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4633" w14:textId="77777777" w:rsidR="00FB7352" w:rsidRPr="008C62B8" w:rsidRDefault="00FB7352" w:rsidP="00FB7352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 w:rsidRPr="008C62B8">
        <w:rPr>
          <w:noProof/>
        </w:rPr>
        <w:drawing>
          <wp:anchor distT="0" distB="0" distL="114300" distR="114300" simplePos="0" relativeHeight="251659264" behindDoc="0" locked="0" layoutInCell="1" allowOverlap="1" wp14:anchorId="7C0BFFC0" wp14:editId="735F7430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ED3B7" w14:textId="77777777" w:rsidR="00FB7352" w:rsidRPr="008C62B8" w:rsidRDefault="00FB7352" w:rsidP="00FB7352"/>
    <w:p w14:paraId="4EBCF9DF" w14:textId="77777777" w:rsidR="00FB7352" w:rsidRPr="008C62B8" w:rsidRDefault="00FB7352" w:rsidP="00FB7352"/>
    <w:p w14:paraId="42CAAEE9" w14:textId="77777777" w:rsidR="00FB7352" w:rsidRPr="008C62B8" w:rsidRDefault="00FB7352" w:rsidP="00FB7352"/>
    <w:p w14:paraId="74A504BF" w14:textId="77777777" w:rsidR="00FB7352" w:rsidRPr="008C62B8" w:rsidRDefault="00FB7352" w:rsidP="00FB7352">
      <w:pPr>
        <w:spacing w:before="0" w:after="160"/>
        <w:rPr>
          <w:rFonts w:cs="Arial"/>
          <w:b/>
          <w:bCs/>
          <w:sz w:val="72"/>
          <w:szCs w:val="72"/>
        </w:rPr>
      </w:pPr>
    </w:p>
    <w:p w14:paraId="79B406FF" w14:textId="77777777" w:rsidR="00FB7352" w:rsidRPr="008C62B8" w:rsidRDefault="00FB7352" w:rsidP="00FB7352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8C62B8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0A7D6F55" w14:textId="77777777" w:rsidR="00FB7352" w:rsidRPr="008C62B8" w:rsidRDefault="00FB7352" w:rsidP="00FB7352">
      <w:pPr>
        <w:spacing w:before="0" w:after="160"/>
        <w:jc w:val="center"/>
        <w:rPr>
          <w:rFonts w:cs="Arial"/>
          <w:sz w:val="72"/>
          <w:szCs w:val="72"/>
        </w:rPr>
      </w:pPr>
    </w:p>
    <w:p w14:paraId="0924CBC0" w14:textId="77777777" w:rsidR="00FB7352" w:rsidRPr="008C62B8" w:rsidRDefault="00FB7352" w:rsidP="00FB7352">
      <w:pPr>
        <w:spacing w:before="0" w:after="160"/>
        <w:jc w:val="center"/>
        <w:rPr>
          <w:rFonts w:cs="Arial"/>
          <w:sz w:val="68"/>
          <w:szCs w:val="68"/>
        </w:rPr>
      </w:pPr>
      <w:r w:rsidRPr="008C62B8">
        <w:rPr>
          <w:rFonts w:cs="Arial"/>
          <w:sz w:val="68"/>
          <w:szCs w:val="68"/>
        </w:rPr>
        <w:t>Polizeivollzugsdienst (B.A.)</w:t>
      </w:r>
    </w:p>
    <w:p w14:paraId="63A93D3E" w14:textId="66311E7F" w:rsidR="00FB7352" w:rsidRDefault="00FB7352" w:rsidP="00FB7352">
      <w:pPr>
        <w:spacing w:before="0" w:after="160"/>
        <w:rPr>
          <w:rFonts w:cs="Arial"/>
          <w:sz w:val="72"/>
          <w:szCs w:val="72"/>
        </w:rPr>
      </w:pPr>
    </w:p>
    <w:p w14:paraId="056BCF2C" w14:textId="77777777" w:rsidR="00C03138" w:rsidRPr="008C62B8" w:rsidRDefault="00C03138" w:rsidP="00FB7352">
      <w:pPr>
        <w:spacing w:before="0" w:after="160"/>
        <w:rPr>
          <w:rFonts w:cs="Arial"/>
          <w:sz w:val="72"/>
          <w:szCs w:val="72"/>
        </w:rPr>
      </w:pPr>
    </w:p>
    <w:p w14:paraId="75E83B16" w14:textId="77777777" w:rsidR="00FB7352" w:rsidRDefault="00FB7352" w:rsidP="00FB7352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Schutz- und</w:t>
      </w:r>
    </w:p>
    <w:p w14:paraId="692FA251" w14:textId="77777777" w:rsidR="00FB7352" w:rsidRPr="008C62B8" w:rsidRDefault="00FB7352" w:rsidP="00FB7352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Wasserschutzpolizei</w:t>
      </w:r>
    </w:p>
    <w:p w14:paraId="6372E9D8" w14:textId="77777777" w:rsidR="00FB7352" w:rsidRPr="00BB3603" w:rsidRDefault="00FB7352" w:rsidP="00FB7352">
      <w:pPr>
        <w:spacing w:before="0" w:after="160"/>
        <w:jc w:val="center"/>
        <w:rPr>
          <w:rFonts w:cs="Arial"/>
          <w:color w:val="0070C0"/>
          <w:sz w:val="36"/>
          <w:szCs w:val="36"/>
        </w:rPr>
      </w:pPr>
    </w:p>
    <w:p w14:paraId="4A81FD4D" w14:textId="5725474F" w:rsidR="00FB7352" w:rsidRDefault="00FB7352" w:rsidP="00FB7352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Abschlussstudium</w:t>
      </w:r>
    </w:p>
    <w:p w14:paraId="3E74DD89" w14:textId="77777777" w:rsidR="00BB3603" w:rsidRDefault="00BB3603" w:rsidP="00BB3603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 xml:space="preserve">Studierende des Aufstiegs- und </w:t>
      </w:r>
    </w:p>
    <w:p w14:paraId="1BF26E0E" w14:textId="2463B16E" w:rsidR="00BB3603" w:rsidRDefault="00BB3603" w:rsidP="00BB3603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Einstiegsstudiums</w:t>
      </w:r>
    </w:p>
    <w:p w14:paraId="2CA29C26" w14:textId="77777777" w:rsidR="00CF56D2" w:rsidRPr="00CF56D2" w:rsidRDefault="00CF56D2" w:rsidP="00FB7352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40837322" w14:textId="7FB4FB2B" w:rsidR="009F4856" w:rsidRDefault="00FB7352" w:rsidP="00FB7352">
      <w:pPr>
        <w:jc w:val="center"/>
        <w:rPr>
          <w:rStyle w:val="berschriftInhaltsverzeichnis"/>
        </w:rPr>
        <w:sectPr w:rsidR="009F4856" w:rsidSect="00FB73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oddPage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8C62B8">
        <w:rPr>
          <w:rFonts w:cs="Arial"/>
          <w:sz w:val="28"/>
          <w:szCs w:val="28"/>
        </w:rPr>
        <w:t>Neufassung (Stand 01.</w:t>
      </w:r>
      <w:r w:rsidR="003B477D">
        <w:rPr>
          <w:rFonts w:cs="Arial"/>
          <w:sz w:val="28"/>
          <w:szCs w:val="28"/>
        </w:rPr>
        <w:t>12</w:t>
      </w:r>
      <w:r w:rsidRPr="008C62B8">
        <w:rPr>
          <w:rFonts w:cs="Arial"/>
          <w:sz w:val="28"/>
          <w:szCs w:val="28"/>
        </w:rPr>
        <w:t>.2024</w:t>
      </w:r>
      <w:r>
        <w:rPr>
          <w:rFonts w:cs="Arial"/>
          <w:sz w:val="28"/>
          <w:szCs w:val="28"/>
        </w:rPr>
        <w:t>)</w:t>
      </w:r>
    </w:p>
    <w:p w14:paraId="40837324" w14:textId="77777777" w:rsidR="000B0C5B" w:rsidRPr="00CE1603" w:rsidRDefault="000B0C5B" w:rsidP="00AD51EB">
      <w:pPr>
        <w:rPr>
          <w:rStyle w:val="berschriftInhaltsverzeichnis"/>
        </w:rPr>
      </w:pPr>
      <w:r w:rsidRPr="00CE1603">
        <w:rPr>
          <w:rStyle w:val="berschriftInhaltsverzeichnis"/>
        </w:rPr>
        <w:lastRenderedPageBreak/>
        <w:t>Inhalt</w:t>
      </w:r>
      <w:r w:rsidR="00CE1603">
        <w:rPr>
          <w:rStyle w:val="berschriftInhaltsverzeichnis"/>
        </w:rPr>
        <w:t>sverzeichnis</w:t>
      </w:r>
    </w:p>
    <w:bookmarkEnd w:id="0"/>
    <w:bookmarkEnd w:id="1"/>
    <w:bookmarkEnd w:id="2"/>
    <w:bookmarkEnd w:id="3"/>
    <w:bookmarkEnd w:id="4"/>
    <w:p w14:paraId="73DA46C8" w14:textId="7A0EBE5B" w:rsidR="000B05ED" w:rsidRDefault="00C96BF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DC2387">
        <w:instrText xml:space="preserve"> TOC \o "1-6" \h \z \u </w:instrText>
      </w:r>
      <w:r>
        <w:fldChar w:fldCharType="separate"/>
      </w:r>
      <w:hyperlink w:anchor="_Toc188134292" w:history="1">
        <w:r w:rsidR="000B05ED" w:rsidRPr="00E13FD1">
          <w:rPr>
            <w:rStyle w:val="Hyperlink"/>
          </w:rPr>
          <w:t>Abschlussstudium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_Toc188134292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5</w:t>
        </w:r>
        <w:r w:rsidR="000B05ED">
          <w:rPr>
            <w:webHidden/>
          </w:rPr>
          <w:fldChar w:fldCharType="end"/>
        </w:r>
      </w:hyperlink>
    </w:p>
    <w:p w14:paraId="17DA6AFB" w14:textId="04D77EE0" w:rsidR="000B05ED" w:rsidRDefault="00C0313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293" w:history="1">
        <w:r w:rsidR="000B05ED" w:rsidRPr="00E13FD1">
          <w:rPr>
            <w:rStyle w:val="Hyperlink"/>
          </w:rPr>
          <w:t>Modul 1 - Interkulturelle Kompetenz; internationale polizeiliche Zusammenarbeit; Verwaltungscontrolling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_Toc188134293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5</w:t>
        </w:r>
        <w:r w:rsidR="000B05ED">
          <w:rPr>
            <w:webHidden/>
          </w:rPr>
          <w:fldChar w:fldCharType="end"/>
        </w:r>
      </w:hyperlink>
    </w:p>
    <w:p w14:paraId="3146F0A2" w14:textId="58779764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294" w:history="1">
        <w:r w:rsidR="000B05ED" w:rsidRPr="00E13FD1">
          <w:rPr>
            <w:rStyle w:val="Hyperlink"/>
          </w:rPr>
          <w:t>Teilmodul 1.1 - Polizei in Europa; Historisch begründete Interdependenzen; Internationale Zusammenarbeit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_Toc188134294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6</w:t>
        </w:r>
        <w:r w:rsidR="000B05ED">
          <w:rPr>
            <w:webHidden/>
          </w:rPr>
          <w:fldChar w:fldCharType="end"/>
        </w:r>
      </w:hyperlink>
    </w:p>
    <w:p w14:paraId="098A3B57" w14:textId="40B9DB07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295" w:history="1">
        <w:r w:rsidR="000B05ED" w:rsidRPr="00E13FD1">
          <w:rPr>
            <w:rStyle w:val="Hyperlink"/>
          </w:rPr>
          <w:t>Teilmodul 1.2 - Interkulturelle Wochen: Internationale polizeiliche Zusammenarbeit; Europa als Raum der Freiheit, der Sicherheit und des Rechts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_Toc188134295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8</w:t>
        </w:r>
        <w:r w:rsidR="000B05ED">
          <w:rPr>
            <w:webHidden/>
          </w:rPr>
          <w:fldChar w:fldCharType="end"/>
        </w:r>
      </w:hyperlink>
    </w:p>
    <w:p w14:paraId="17132CD5" w14:textId="3143C2D7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296" w:history="1">
        <w:r w:rsidR="000B05ED" w:rsidRPr="00E13FD1">
          <w:rPr>
            <w:rStyle w:val="Hyperlink"/>
          </w:rPr>
          <w:t>Teilmodul 1.3 - Semesterübergreifendes Repetitorium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_Toc188134296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9</w:t>
        </w:r>
        <w:r w:rsidR="000B05ED">
          <w:rPr>
            <w:webHidden/>
          </w:rPr>
          <w:fldChar w:fldCharType="end"/>
        </w:r>
      </w:hyperlink>
    </w:p>
    <w:p w14:paraId="55ABB202" w14:textId="58E0FCBB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297" w:history="1">
        <w:r w:rsidR="000B05ED" w:rsidRPr="00E13FD1">
          <w:rPr>
            <w:rStyle w:val="Hyperlink"/>
          </w:rPr>
          <w:t>Teilmodul 1.4 - Verwaltungscontrolling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_Toc188134297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10</w:t>
        </w:r>
        <w:r w:rsidR="000B05ED">
          <w:rPr>
            <w:webHidden/>
          </w:rPr>
          <w:fldChar w:fldCharType="end"/>
        </w:r>
      </w:hyperlink>
    </w:p>
    <w:p w14:paraId="36D8CD45" w14:textId="3D34C18C" w:rsidR="000B05ED" w:rsidRDefault="00C0313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298" w:history="1">
        <w:r w:rsidR="000B05ED" w:rsidRPr="00E13FD1">
          <w:rPr>
            <w:rStyle w:val="Hyperlink"/>
          </w:rPr>
          <w:t>Modul 2 - Besondere Formen der Kommunikation; Cybercrime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_Toc188134298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11</w:t>
        </w:r>
        <w:r w:rsidR="000B05ED">
          <w:rPr>
            <w:webHidden/>
          </w:rPr>
          <w:fldChar w:fldCharType="end"/>
        </w:r>
      </w:hyperlink>
    </w:p>
    <w:p w14:paraId="3647A20A" w14:textId="0F1AB014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299" w:history="1">
        <w:r w:rsidR="000B05ED" w:rsidRPr="00E13FD1">
          <w:rPr>
            <w:rStyle w:val="Hyperlink"/>
          </w:rPr>
          <w:t>Teilmodul 2.1 - Öffentlichkeitsarbeit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_Toc188134299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12</w:t>
        </w:r>
        <w:r w:rsidR="000B05ED">
          <w:rPr>
            <w:webHidden/>
          </w:rPr>
          <w:fldChar w:fldCharType="end"/>
        </w:r>
      </w:hyperlink>
    </w:p>
    <w:p w14:paraId="75202888" w14:textId="1F338A9D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0" w:history="1">
        <w:r w:rsidR="000B05ED" w:rsidRPr="00E13FD1">
          <w:rPr>
            <w:rStyle w:val="Hyperlink"/>
          </w:rPr>
          <w:t>Teilmodul 2.2 - Polizeivollzugsbeamtinnen und -beamte als Zeugen; Praxistraining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_Toc188134300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13</w:t>
        </w:r>
        <w:r w:rsidR="000B05ED">
          <w:rPr>
            <w:webHidden/>
          </w:rPr>
          <w:fldChar w:fldCharType="end"/>
        </w:r>
      </w:hyperlink>
    </w:p>
    <w:p w14:paraId="6DBFCD82" w14:textId="106C7278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1" w:history="1">
        <w:r w:rsidR="000B05ED" w:rsidRPr="00E13FD1">
          <w:rPr>
            <w:rStyle w:val="Hyperlink"/>
          </w:rPr>
          <w:t>Teilmodul 2.3 - Cybercrime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_Toc188134301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14</w:t>
        </w:r>
        <w:r w:rsidR="000B05ED">
          <w:rPr>
            <w:webHidden/>
          </w:rPr>
          <w:fldChar w:fldCharType="end"/>
        </w:r>
      </w:hyperlink>
    </w:p>
    <w:p w14:paraId="723BE7D7" w14:textId="4F5904E3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2" w:history="1">
        <w:r w:rsidR="000B05ED" w:rsidRPr="00E13FD1">
          <w:rPr>
            <w:rStyle w:val="Hyperlink"/>
          </w:rPr>
          <w:t>Teilmodul 2.4 - Kommunale Kriminalprävention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_Toc188134302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16</w:t>
        </w:r>
        <w:r w:rsidR="000B05ED">
          <w:rPr>
            <w:webHidden/>
          </w:rPr>
          <w:fldChar w:fldCharType="end"/>
        </w:r>
      </w:hyperlink>
    </w:p>
    <w:p w14:paraId="7F3A076E" w14:textId="7C37A61B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3" w:history="1">
        <w:r w:rsidR="000B05ED" w:rsidRPr="00E13FD1">
          <w:rPr>
            <w:rStyle w:val="Hyperlink"/>
          </w:rPr>
          <w:t>Teilmodul 2.5 - Semesterübergreifendes Repetitorium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_Toc188134303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17</w:t>
        </w:r>
        <w:r w:rsidR="000B05ED">
          <w:rPr>
            <w:webHidden/>
          </w:rPr>
          <w:fldChar w:fldCharType="end"/>
        </w:r>
      </w:hyperlink>
    </w:p>
    <w:p w14:paraId="703C0F8D" w14:textId="1696C201" w:rsidR="000B05ED" w:rsidRDefault="00C0313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304" w:history="1">
        <w:r w:rsidR="000B05ED" w:rsidRPr="00E13FD1">
          <w:rPr>
            <w:rStyle w:val="Hyperlink"/>
          </w:rPr>
          <w:t>Modul 3 – Kriminalität von Menschen mit Migrationshintergrund; Umweltkriminalität; Branddelikte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_Toc188134304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18</w:t>
        </w:r>
        <w:r w:rsidR="000B05ED">
          <w:rPr>
            <w:webHidden/>
          </w:rPr>
          <w:fldChar w:fldCharType="end"/>
        </w:r>
      </w:hyperlink>
    </w:p>
    <w:p w14:paraId="4B2D9985" w14:textId="4CB8A0B0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5" w:history="1">
        <w:r w:rsidR="000B05ED" w:rsidRPr="00E13FD1">
          <w:rPr>
            <w:rStyle w:val="Hyperlink"/>
          </w:rPr>
          <w:t>Teilmodul 3.1 – Kriminalität von Menschen mit Migrationshintergrund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_Toc188134305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18</w:t>
        </w:r>
        <w:r w:rsidR="000B05ED">
          <w:rPr>
            <w:webHidden/>
          </w:rPr>
          <w:fldChar w:fldCharType="end"/>
        </w:r>
      </w:hyperlink>
    </w:p>
    <w:p w14:paraId="2F67628D" w14:textId="0B01665D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6" w:history="1">
        <w:r w:rsidR="000B05ED" w:rsidRPr="00E13FD1">
          <w:rPr>
            <w:rStyle w:val="Hyperlink"/>
          </w:rPr>
          <w:t>Teilmodul 3.2 – Umweltkriminalität und Umweltschutz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_Toc188134306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20</w:t>
        </w:r>
        <w:r w:rsidR="000B05ED">
          <w:rPr>
            <w:webHidden/>
          </w:rPr>
          <w:fldChar w:fldCharType="end"/>
        </w:r>
      </w:hyperlink>
    </w:p>
    <w:p w14:paraId="2C3C8FE5" w14:textId="03F0089A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7" w:history="1">
        <w:r w:rsidR="000B05ED" w:rsidRPr="00E13FD1">
          <w:rPr>
            <w:rStyle w:val="Hyperlink"/>
          </w:rPr>
          <w:t>Teilmodul 3.3 - Erster Angriff bei Branddelikten und Ermittlungen in einfachen Fällen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_Toc188134307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21</w:t>
        </w:r>
        <w:r w:rsidR="000B05ED">
          <w:rPr>
            <w:webHidden/>
          </w:rPr>
          <w:fldChar w:fldCharType="end"/>
        </w:r>
      </w:hyperlink>
    </w:p>
    <w:p w14:paraId="2A690169" w14:textId="6479DB57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08" w:history="1">
        <w:r w:rsidR="000B05ED" w:rsidRPr="00E13FD1">
          <w:rPr>
            <w:rStyle w:val="Hyperlink"/>
          </w:rPr>
          <w:t>Teilmodul 3.4 - Semesterübergreifendes Repetitorium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_Toc188134308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22</w:t>
        </w:r>
        <w:r w:rsidR="000B05ED">
          <w:rPr>
            <w:webHidden/>
          </w:rPr>
          <w:fldChar w:fldCharType="end"/>
        </w:r>
      </w:hyperlink>
    </w:p>
    <w:p w14:paraId="1967DBFC" w14:textId="6851A4E2" w:rsidR="000B05ED" w:rsidRDefault="00C0313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309" w:history="1">
        <w:r w:rsidR="000B05ED" w:rsidRPr="00E13FD1">
          <w:rPr>
            <w:rStyle w:val="Hyperlink"/>
          </w:rPr>
          <w:t>Modul 4 – Organisierte Kriminalität; Fälschungsdelikte; internationaler Kraftfahrzeugverkehr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_Toc188134309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23</w:t>
        </w:r>
        <w:r w:rsidR="000B05ED">
          <w:rPr>
            <w:webHidden/>
          </w:rPr>
          <w:fldChar w:fldCharType="end"/>
        </w:r>
      </w:hyperlink>
    </w:p>
    <w:p w14:paraId="406F06EC" w14:textId="799959F6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0" w:history="1">
        <w:r w:rsidR="000B05ED" w:rsidRPr="00E13FD1">
          <w:rPr>
            <w:rStyle w:val="Hyperlink"/>
          </w:rPr>
          <w:t>Teilmodul 4.1 - Schwere und Organisierte Kriminalität; Fälschungsdelikte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_Toc188134310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23</w:t>
        </w:r>
        <w:r w:rsidR="000B05ED">
          <w:rPr>
            <w:webHidden/>
          </w:rPr>
          <w:fldChar w:fldCharType="end"/>
        </w:r>
      </w:hyperlink>
    </w:p>
    <w:p w14:paraId="7E69644C" w14:textId="050AE726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1" w:history="1">
        <w:r w:rsidR="000B05ED" w:rsidRPr="00E13FD1">
          <w:rPr>
            <w:rStyle w:val="Hyperlink"/>
          </w:rPr>
          <w:t>Teilmodul 4.2 – Betriebserlaubnisrecht, technische Veränderungen an Fahrzeugen, besondere Aggressionsdelikte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_Toc188134311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26</w:t>
        </w:r>
        <w:r w:rsidR="000B05ED">
          <w:rPr>
            <w:webHidden/>
          </w:rPr>
          <w:fldChar w:fldCharType="end"/>
        </w:r>
      </w:hyperlink>
    </w:p>
    <w:p w14:paraId="2C39AC46" w14:textId="63C27F61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2" w:history="1">
        <w:r w:rsidR="000B05ED" w:rsidRPr="00E13FD1">
          <w:rPr>
            <w:rStyle w:val="Hyperlink"/>
          </w:rPr>
          <w:t>Teilmodul 4.3 - Internationaler Kraftfahrzeugverkehr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_Toc188134312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27</w:t>
        </w:r>
        <w:r w:rsidR="000B05ED">
          <w:rPr>
            <w:webHidden/>
          </w:rPr>
          <w:fldChar w:fldCharType="end"/>
        </w:r>
      </w:hyperlink>
    </w:p>
    <w:p w14:paraId="3B92CC3A" w14:textId="49391ECB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3" w:history="1">
        <w:r w:rsidR="000B05ED" w:rsidRPr="00E13FD1">
          <w:rPr>
            <w:rStyle w:val="Hyperlink"/>
          </w:rPr>
          <w:t>Teilmodul 4.4 - Semesterübergreifendes Repetitorium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_Toc188134313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28</w:t>
        </w:r>
        <w:r w:rsidR="000B05ED">
          <w:rPr>
            <w:webHidden/>
          </w:rPr>
          <w:fldChar w:fldCharType="end"/>
        </w:r>
      </w:hyperlink>
    </w:p>
    <w:p w14:paraId="09B19BE6" w14:textId="2B4AC44C" w:rsidR="000B05ED" w:rsidRDefault="00C0313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314" w:history="1">
        <w:r w:rsidR="000B05ED" w:rsidRPr="00E13FD1">
          <w:rPr>
            <w:rStyle w:val="Hyperlink"/>
          </w:rPr>
          <w:t>Modul 5 - Bewältigung besonderer Einsatzlagen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_Toc188134314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29</w:t>
        </w:r>
        <w:r w:rsidR="000B05ED">
          <w:rPr>
            <w:webHidden/>
          </w:rPr>
          <w:fldChar w:fldCharType="end"/>
        </w:r>
      </w:hyperlink>
    </w:p>
    <w:p w14:paraId="7DB67D53" w14:textId="20791E94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5" w:history="1">
        <w:r w:rsidR="000B05ED" w:rsidRPr="00E13FD1">
          <w:rPr>
            <w:rStyle w:val="Hyperlink"/>
          </w:rPr>
          <w:t>Teilmodul 5.1 - Größere Gefahren- und Schadenslagen, Katastrophen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_Toc188134315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29</w:t>
        </w:r>
        <w:r w:rsidR="000B05ED">
          <w:rPr>
            <w:webHidden/>
          </w:rPr>
          <w:fldChar w:fldCharType="end"/>
        </w:r>
      </w:hyperlink>
    </w:p>
    <w:p w14:paraId="5CF2D0E3" w14:textId="3E9CD7E1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6" w:history="1">
        <w:r w:rsidR="000B05ED" w:rsidRPr="00E13FD1">
          <w:rPr>
            <w:rStyle w:val="Hyperlink"/>
          </w:rPr>
          <w:t>Teilmodul 5.2 - Überfälle auf Geldinstitute; Geisel- und Bedrohungslagen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_Toc188134316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31</w:t>
        </w:r>
        <w:r w:rsidR="000B05ED">
          <w:rPr>
            <w:webHidden/>
          </w:rPr>
          <w:fldChar w:fldCharType="end"/>
        </w:r>
      </w:hyperlink>
    </w:p>
    <w:p w14:paraId="6A44787E" w14:textId="6BFBE4A9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7" w:history="1">
        <w:r w:rsidR="000B05ED" w:rsidRPr="00E13FD1">
          <w:rPr>
            <w:rStyle w:val="Hyperlink"/>
          </w:rPr>
          <w:t>Teilmodul 5.3 - Lebensbedrohliche Einsatzlagen;  Mitteldistanzwaffe; Praxistraining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_Toc188134317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32</w:t>
        </w:r>
        <w:r w:rsidR="000B05ED">
          <w:rPr>
            <w:webHidden/>
          </w:rPr>
          <w:fldChar w:fldCharType="end"/>
        </w:r>
      </w:hyperlink>
    </w:p>
    <w:p w14:paraId="5FCF666B" w14:textId="674C294E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8" w:history="1">
        <w:r w:rsidR="000B05ED" w:rsidRPr="00E13FD1">
          <w:rPr>
            <w:rStyle w:val="Hyperlink"/>
          </w:rPr>
          <w:t>Teilmodul 5.4 - Entführung und Erpressung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_Toc188134318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34</w:t>
        </w:r>
        <w:r w:rsidR="000B05ED">
          <w:rPr>
            <w:webHidden/>
          </w:rPr>
          <w:fldChar w:fldCharType="end"/>
        </w:r>
      </w:hyperlink>
    </w:p>
    <w:p w14:paraId="3298FF3F" w14:textId="1B453C99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19" w:history="1">
        <w:r w:rsidR="000B05ED" w:rsidRPr="00E13FD1">
          <w:rPr>
            <w:rStyle w:val="Hyperlink"/>
          </w:rPr>
          <w:t>Teilmodul 5.5 - Semesterübergreifendes Repetitorium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_Toc188134319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34</w:t>
        </w:r>
        <w:r w:rsidR="000B05ED">
          <w:rPr>
            <w:webHidden/>
          </w:rPr>
          <w:fldChar w:fldCharType="end"/>
        </w:r>
      </w:hyperlink>
    </w:p>
    <w:p w14:paraId="3284EEB3" w14:textId="7EB10C94" w:rsidR="000B05ED" w:rsidRDefault="00C03138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320" w:history="1">
        <w:r w:rsidR="000B05ED" w:rsidRPr="00E13FD1">
          <w:rPr>
            <w:rStyle w:val="Hyperlink"/>
          </w:rPr>
          <w:t>Begleitende Trainings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_Toc188134320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36</w:t>
        </w:r>
        <w:r w:rsidR="000B05ED">
          <w:rPr>
            <w:webHidden/>
          </w:rPr>
          <w:fldChar w:fldCharType="end"/>
        </w:r>
      </w:hyperlink>
    </w:p>
    <w:p w14:paraId="30C62890" w14:textId="306AE64C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21" w:history="1">
        <w:r w:rsidR="000B05ED" w:rsidRPr="00E13FD1">
          <w:rPr>
            <w:rStyle w:val="Hyperlink"/>
          </w:rPr>
          <w:t>Sprachtraining Englisch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_Toc188134321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36</w:t>
        </w:r>
        <w:r w:rsidR="000B05ED">
          <w:rPr>
            <w:webHidden/>
          </w:rPr>
          <w:fldChar w:fldCharType="end"/>
        </w:r>
      </w:hyperlink>
    </w:p>
    <w:p w14:paraId="3D0EE67E" w14:textId="23BE5ED2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22" w:history="1">
        <w:r w:rsidR="000B05ED" w:rsidRPr="00E13FD1">
          <w:rPr>
            <w:rStyle w:val="Hyperlink"/>
          </w:rPr>
          <w:t>Sprachtraining Türkisch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_Toc188134322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37</w:t>
        </w:r>
        <w:r w:rsidR="000B05ED">
          <w:rPr>
            <w:webHidden/>
          </w:rPr>
          <w:fldChar w:fldCharType="end"/>
        </w:r>
      </w:hyperlink>
    </w:p>
    <w:p w14:paraId="7FAD42DE" w14:textId="7F04BBD7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23" w:history="1">
        <w:r w:rsidR="000B05ED" w:rsidRPr="00E13FD1">
          <w:rPr>
            <w:rStyle w:val="Hyperlink"/>
          </w:rPr>
          <w:t>Sprachtraining Dänisch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_Toc188134323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38</w:t>
        </w:r>
        <w:r w:rsidR="000B05ED">
          <w:rPr>
            <w:webHidden/>
          </w:rPr>
          <w:fldChar w:fldCharType="end"/>
        </w:r>
      </w:hyperlink>
    </w:p>
    <w:p w14:paraId="34EB2959" w14:textId="160AA7F1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24" w:history="1">
        <w:r w:rsidR="000B05ED" w:rsidRPr="00E13FD1">
          <w:rPr>
            <w:rStyle w:val="Hyperlink"/>
          </w:rPr>
          <w:t>Lebensbedrohliche Einsatzlagen;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_Toc188134324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39</w:t>
        </w:r>
        <w:r w:rsidR="000B05ED">
          <w:rPr>
            <w:webHidden/>
          </w:rPr>
          <w:fldChar w:fldCharType="end"/>
        </w:r>
      </w:hyperlink>
    </w:p>
    <w:p w14:paraId="3C9E07FC" w14:textId="5EB86D30" w:rsidR="000B05ED" w:rsidRDefault="00C03138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325" w:history="1">
        <w:r w:rsidR="000B05ED" w:rsidRPr="00E13FD1">
          <w:rPr>
            <w:rStyle w:val="Hyperlink"/>
          </w:rPr>
          <w:t>Mitteldistanzwaffe; Grundlehrgang Fahr- und Sicherheitstraining</w:t>
        </w:r>
        <w:r w:rsidR="000B05ED">
          <w:rPr>
            <w:webHidden/>
          </w:rPr>
          <w:tab/>
        </w:r>
        <w:r w:rsidR="000B05ED">
          <w:rPr>
            <w:webHidden/>
          </w:rPr>
          <w:fldChar w:fldCharType="begin"/>
        </w:r>
        <w:r w:rsidR="000B05ED">
          <w:rPr>
            <w:webHidden/>
          </w:rPr>
          <w:instrText xml:space="preserve"> PAGEREF _Toc188134325 \h </w:instrText>
        </w:r>
        <w:r w:rsidR="000B05ED">
          <w:rPr>
            <w:webHidden/>
          </w:rPr>
        </w:r>
        <w:r w:rsidR="000B05ED">
          <w:rPr>
            <w:webHidden/>
          </w:rPr>
          <w:fldChar w:fldCharType="separate"/>
        </w:r>
        <w:r w:rsidR="000B05ED">
          <w:rPr>
            <w:webHidden/>
          </w:rPr>
          <w:t>39</w:t>
        </w:r>
        <w:r w:rsidR="000B05ED">
          <w:rPr>
            <w:webHidden/>
          </w:rPr>
          <w:fldChar w:fldCharType="end"/>
        </w:r>
      </w:hyperlink>
    </w:p>
    <w:p w14:paraId="40839736" w14:textId="15A5216C" w:rsidR="00ED30C8" w:rsidRPr="00ED30C8" w:rsidRDefault="00C96BFB" w:rsidP="00ED30C8">
      <w:pPr>
        <w:pStyle w:val="Logo"/>
        <w:sectPr w:rsidR="00ED30C8" w:rsidRPr="00ED30C8" w:rsidSect="005A1A58">
          <w:footerReference w:type="default" r:id="rId16"/>
          <w:footerReference w:type="first" r:id="rId1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  <w:sz w:val="28"/>
        </w:rPr>
        <w:fldChar w:fldCharType="end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252"/>
      </w:tblGrid>
      <w:tr w:rsidR="005F4A3F" w:rsidRPr="005F4A3F" w14:paraId="4083973A" w14:textId="77777777" w:rsidTr="003A7F4E">
        <w:trPr>
          <w:trHeight w:val="1701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FF"/>
            <w:vAlign w:val="center"/>
          </w:tcPr>
          <w:p w14:paraId="40839737" w14:textId="77777777" w:rsidR="005F4A3F" w:rsidRPr="005F4A3F" w:rsidRDefault="005F4A3F" w:rsidP="006F73AA">
            <w:pPr>
              <w:pStyle w:val="berschriftSemesterZeile1"/>
            </w:pPr>
            <w:r w:rsidRPr="005F4A3F">
              <w:lastRenderedPageBreak/>
              <w:t xml:space="preserve">Bachelor </w:t>
            </w:r>
            <w:proofErr w:type="spellStart"/>
            <w:r w:rsidRPr="005F4A3F">
              <w:t>of</w:t>
            </w:r>
            <w:proofErr w:type="spellEnd"/>
            <w:r w:rsidRPr="005F4A3F">
              <w:t xml:space="preserve"> Arts - Polizei</w:t>
            </w:r>
          </w:p>
          <w:p w14:paraId="40839738" w14:textId="77777777" w:rsidR="005F4A3F" w:rsidRPr="005F4A3F" w:rsidRDefault="005F4A3F" w:rsidP="006F73AA">
            <w:pPr>
              <w:pStyle w:val="berschriftSemesterZeile1"/>
            </w:pPr>
            <w:r w:rsidRPr="005F4A3F">
              <w:t xml:space="preserve">- </w:t>
            </w:r>
            <w:r w:rsidR="009D19A6">
              <w:t>Schutz- / Wasserschutzpolizei</w:t>
            </w:r>
            <w:r w:rsidRPr="005F4A3F">
              <w:t xml:space="preserve"> -</w:t>
            </w:r>
          </w:p>
          <w:p w14:paraId="40839739" w14:textId="77777777" w:rsidR="005F4A3F" w:rsidRPr="005F4A3F" w:rsidRDefault="00AC1C84" w:rsidP="006F73AA">
            <w:pPr>
              <w:pStyle w:val="berschrift1"/>
            </w:pPr>
            <w:bookmarkStart w:id="5" w:name="_Toc188134292"/>
            <w:r>
              <w:t>Abschlussstudium</w:t>
            </w:r>
            <w:bookmarkEnd w:id="5"/>
          </w:p>
        </w:tc>
      </w:tr>
    </w:tbl>
    <w:p w14:paraId="4083973B" w14:textId="77777777" w:rsidR="00E3793D" w:rsidRDefault="00E3793D"/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6"/>
        <w:gridCol w:w="2162"/>
      </w:tblGrid>
      <w:tr w:rsidR="005F4A3F" w:rsidRPr="005F4A3F" w14:paraId="4083973D" w14:textId="77777777" w:rsidTr="00633198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73C" w14:textId="574F25CA" w:rsidR="005F4A3F" w:rsidRPr="00FB7352" w:rsidRDefault="00164729" w:rsidP="00164729">
            <w:pPr>
              <w:pStyle w:val="berschrift2"/>
              <w:ind w:left="1276" w:hanging="1276"/>
            </w:pPr>
            <w:bookmarkStart w:id="6" w:name="Semester6_Semestermodul1"/>
            <w:bookmarkStart w:id="7" w:name="_Toc309288771"/>
            <w:bookmarkStart w:id="8" w:name="_Toc312748608"/>
            <w:bookmarkStart w:id="9" w:name="_Toc188134293"/>
            <w:r w:rsidRPr="00FB7352">
              <w:t>M</w:t>
            </w:r>
            <w:r w:rsidR="005F4A3F" w:rsidRPr="00FB7352">
              <w:t xml:space="preserve">odul 1 </w:t>
            </w:r>
            <w:bookmarkEnd w:id="6"/>
            <w:r w:rsidR="008D78ED" w:rsidRPr="00FB7352">
              <w:t>-</w:t>
            </w:r>
            <w:r w:rsidR="005F4A3F" w:rsidRPr="00FB7352">
              <w:t xml:space="preserve"> Interkulturel</w:t>
            </w:r>
            <w:r w:rsidR="000F7DC7" w:rsidRPr="00FB7352">
              <w:t>le Kompetenz;</w:t>
            </w:r>
            <w:r w:rsidRPr="00FB7352">
              <w:t xml:space="preserve"> </w:t>
            </w:r>
            <w:r w:rsidR="001F2976" w:rsidRPr="00FB7352">
              <w:t>i</w:t>
            </w:r>
            <w:r w:rsidR="005F4A3F" w:rsidRPr="00FB7352">
              <w:t xml:space="preserve">nternationale polizeiliche </w:t>
            </w:r>
            <w:bookmarkEnd w:id="7"/>
            <w:bookmarkEnd w:id="8"/>
            <w:r w:rsidR="009F7DCF" w:rsidRPr="00FB7352">
              <w:t>Zusammenarbeit</w:t>
            </w:r>
            <w:r w:rsidR="00633198" w:rsidRPr="00FB7352">
              <w:t>; Verwaltungscontrolling</w:t>
            </w:r>
            <w:bookmarkEnd w:id="9"/>
          </w:p>
        </w:tc>
      </w:tr>
      <w:tr w:rsidR="005F4A3F" w:rsidRPr="005F4A3F" w14:paraId="40839740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3E" w14:textId="77777777" w:rsidR="005F4A3F" w:rsidRPr="005F4A3F" w:rsidRDefault="005F4A3F" w:rsidP="005F4A3F">
            <w:pPr>
              <w:pStyle w:val="LinkeSpalteGliederung0"/>
            </w:pPr>
            <w:r w:rsidRPr="005F4A3F">
              <w:t>Modulkoordinator/in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3F" w14:textId="77777777" w:rsidR="005F4A3F" w:rsidRPr="00FB7352" w:rsidRDefault="005F4A3F" w:rsidP="005F4A3F">
            <w:r w:rsidRPr="00FB7352">
              <w:t>Fachgruppenleiter/in Sozialwissenschaften</w:t>
            </w:r>
          </w:p>
        </w:tc>
      </w:tr>
      <w:tr w:rsidR="005F4A3F" w:rsidRPr="005F4A3F" w14:paraId="40839745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41" w14:textId="77777777" w:rsidR="005F4A3F" w:rsidRPr="005F4A3F" w:rsidRDefault="005F4A3F" w:rsidP="005F4A3F">
            <w:pPr>
              <w:pStyle w:val="LinkeSpalteGliederung0"/>
            </w:pPr>
            <w:r w:rsidRPr="005F4A3F">
              <w:t>Teilmodule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42" w14:textId="77777777" w:rsidR="00587B94" w:rsidRPr="00FB7352" w:rsidRDefault="00587B94" w:rsidP="006F73AA">
            <w:pPr>
              <w:pStyle w:val="Gliederung1"/>
              <w:framePr w:wrap="around"/>
            </w:pPr>
            <w:r w:rsidRPr="00FB7352">
              <w:t>Polizei in Europa; Internationale Zusammenarbeit</w:t>
            </w:r>
          </w:p>
          <w:p w14:paraId="40839743" w14:textId="77777777" w:rsidR="00587B94" w:rsidRPr="00FB7352" w:rsidRDefault="00587B94" w:rsidP="006F73AA">
            <w:pPr>
              <w:pStyle w:val="Gliederung1"/>
              <w:framePr w:wrap="around"/>
            </w:pPr>
            <w:r w:rsidRPr="00FB7352">
              <w:t xml:space="preserve">Interkulturelle Kompetenz; Europa als Raum der Freiheit, der Sicherheit und des Rechts </w:t>
            </w:r>
          </w:p>
          <w:p w14:paraId="762AD3BF" w14:textId="77777777" w:rsidR="005F4A3F" w:rsidRPr="00FB7352" w:rsidRDefault="00587B94" w:rsidP="006F73AA">
            <w:pPr>
              <w:pStyle w:val="Gliederung1"/>
              <w:framePr w:wrap="around"/>
            </w:pPr>
            <w:r w:rsidRPr="00FB7352">
              <w:t>Semester</w:t>
            </w:r>
            <w:r w:rsidR="005F4A3F" w:rsidRPr="00FB7352">
              <w:t>übergreifendes Repetitorium</w:t>
            </w:r>
          </w:p>
          <w:p w14:paraId="40839744" w14:textId="349F2753" w:rsidR="00633198" w:rsidRPr="00FB7352" w:rsidRDefault="00633198" w:rsidP="006F73AA">
            <w:pPr>
              <w:pStyle w:val="Gliederung1"/>
              <w:framePr w:wrap="around"/>
            </w:pPr>
            <w:r w:rsidRPr="00FB7352">
              <w:t>Verwaltungscontrolling</w:t>
            </w:r>
          </w:p>
        </w:tc>
      </w:tr>
      <w:tr w:rsidR="005F4A3F" w:rsidRPr="005F4A3F" w14:paraId="40839749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F97" w14:textId="77777777" w:rsidR="004C69D2" w:rsidRDefault="005F4A3F" w:rsidP="005F4A3F">
            <w:pPr>
              <w:pStyle w:val="LinkeSpalteGliederung0"/>
            </w:pPr>
            <w:r w:rsidRPr="005F4A3F">
              <w:t xml:space="preserve">Beteiligte </w:t>
            </w:r>
          </w:p>
          <w:p w14:paraId="40839746" w14:textId="61A4EB84" w:rsidR="005F4A3F" w:rsidRPr="005F4A3F" w:rsidRDefault="004C69D2" w:rsidP="005F4A3F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47" w14:textId="77777777" w:rsidR="005F4A3F" w:rsidRPr="00FB7352" w:rsidRDefault="005F4A3F" w:rsidP="005F4A3F">
            <w:r w:rsidRPr="00FB7352">
              <w:t>Sozialwissenschaften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48" w14:textId="05EFEE44" w:rsidR="005F4A3F" w:rsidRPr="00FB7352" w:rsidRDefault="001176E2" w:rsidP="00F23FE3">
            <w:pPr>
              <w:pStyle w:val="LVS"/>
            </w:pPr>
            <w:r w:rsidRPr="00FB7352">
              <w:t>54</w:t>
            </w:r>
            <w:r w:rsidR="005F4A3F" w:rsidRPr="00FB7352">
              <w:t xml:space="preserve"> LVS</w:t>
            </w:r>
          </w:p>
        </w:tc>
      </w:tr>
      <w:tr w:rsidR="005F4A3F" w:rsidRPr="005F4A3F" w14:paraId="4083974D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4A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4B" w14:textId="77777777" w:rsidR="005F4A3F" w:rsidRPr="00FB7352" w:rsidRDefault="005F4A3F" w:rsidP="005F4A3F">
            <w:r w:rsidRPr="00FB7352">
              <w:t>Polizeiliches Management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4C" w14:textId="0AC081E5" w:rsidR="005F4A3F" w:rsidRPr="00FB7352" w:rsidRDefault="001176E2" w:rsidP="00E554A6">
            <w:pPr>
              <w:pStyle w:val="LVS"/>
            </w:pPr>
            <w:r w:rsidRPr="00FB7352">
              <w:t>32</w:t>
            </w:r>
            <w:r w:rsidR="005F4A3F" w:rsidRPr="00FB7352">
              <w:t xml:space="preserve"> LVS</w:t>
            </w:r>
          </w:p>
        </w:tc>
      </w:tr>
      <w:tr w:rsidR="005F4A3F" w:rsidRPr="005F4A3F" w14:paraId="40839751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4E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4F" w14:textId="77777777" w:rsidR="005F4A3F" w:rsidRPr="00FB7352" w:rsidRDefault="005F4A3F" w:rsidP="005F4A3F">
            <w:r w:rsidRPr="00FB7352">
              <w:t>Rechtswissenschaften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0" w14:textId="77777777" w:rsidR="005F4A3F" w:rsidRPr="00FB7352" w:rsidRDefault="005B669F" w:rsidP="00F23FE3">
            <w:pPr>
              <w:pStyle w:val="LVS"/>
            </w:pPr>
            <w:r w:rsidRPr="00FB7352">
              <w:t>17</w:t>
            </w:r>
            <w:r w:rsidR="005F4A3F" w:rsidRPr="00FB7352">
              <w:t xml:space="preserve"> LVS</w:t>
            </w:r>
          </w:p>
        </w:tc>
      </w:tr>
      <w:tr w:rsidR="005F4A3F" w:rsidRPr="005F4A3F" w14:paraId="40839754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2" w14:textId="77777777" w:rsidR="005F4A3F" w:rsidRPr="005F4A3F" w:rsidRDefault="005F4A3F" w:rsidP="005F4A3F">
            <w:pPr>
              <w:pStyle w:val="LinkeSpalteGliederung0"/>
            </w:pPr>
            <w:r w:rsidRPr="005F4A3F">
              <w:t>Studienlage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3" w14:textId="77777777" w:rsidR="005F4A3F" w:rsidRPr="00FB7352" w:rsidRDefault="00AC1C84" w:rsidP="005F4A3F">
            <w:r w:rsidRPr="00FB7352">
              <w:t>Abschlussstudium</w:t>
            </w:r>
          </w:p>
        </w:tc>
      </w:tr>
      <w:tr w:rsidR="005F4A3F" w:rsidRPr="005F4A3F" w14:paraId="40839757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5" w14:textId="77777777" w:rsidR="005F4A3F" w:rsidRPr="005F4A3F" w:rsidRDefault="005F4A3F" w:rsidP="005F4A3F">
            <w:pPr>
              <w:pStyle w:val="LinkeSpalteGliederung0"/>
            </w:pPr>
            <w:r w:rsidRPr="005F4A3F">
              <w:t>Leistungspunkte (ECTS)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56" w14:textId="77777777" w:rsidR="005F4A3F" w:rsidRPr="00FB7352" w:rsidRDefault="005B669F" w:rsidP="006F73AA">
            <w:pPr>
              <w:pStyle w:val="ETCS"/>
              <w:rPr>
                <w:color w:val="auto"/>
              </w:rPr>
            </w:pPr>
            <w:r w:rsidRPr="00FB7352">
              <w:rPr>
                <w:color w:val="auto"/>
              </w:rPr>
              <w:t>5</w:t>
            </w:r>
          </w:p>
        </w:tc>
      </w:tr>
      <w:tr w:rsidR="005F4A3F" w:rsidRPr="005F4A3F" w14:paraId="4083975A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8" w14:textId="77777777" w:rsidR="005F4A3F" w:rsidRPr="005F4A3F" w:rsidRDefault="005F4A3F" w:rsidP="005F4A3F">
            <w:pPr>
              <w:pStyle w:val="LinkeSpalteGliederung0"/>
            </w:pPr>
            <w:r w:rsidRPr="005F4A3F">
              <w:t>Leistungsnachweise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9" w14:textId="77777777" w:rsidR="005F4A3F" w:rsidRPr="00FB7352" w:rsidRDefault="005F4A3F" w:rsidP="005F4A3F">
            <w:r w:rsidRPr="00FB7352">
              <w:t>mündliche Prüfung</w:t>
            </w:r>
          </w:p>
        </w:tc>
      </w:tr>
      <w:tr w:rsidR="005F4A3F" w:rsidRPr="005F4A3F" w14:paraId="40839762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E" w14:textId="77777777" w:rsidR="005F4A3F" w:rsidRPr="005F4A3F" w:rsidRDefault="005F4A3F" w:rsidP="005F4A3F">
            <w:pPr>
              <w:pStyle w:val="LinkeSpalteGliederung0"/>
            </w:pPr>
            <w:r w:rsidRPr="005F4A3F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5F" w14:textId="77777777" w:rsidR="005F4A3F" w:rsidRPr="00FB7352" w:rsidRDefault="00E3793D" w:rsidP="005F4A3F">
            <w:r w:rsidRPr="00FB7352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0" w14:textId="77777777" w:rsidR="005F4A3F" w:rsidRPr="00FB7352" w:rsidRDefault="005B669F" w:rsidP="006F06B4">
            <w:pPr>
              <w:pStyle w:val="LVS"/>
            </w:pPr>
            <w:r w:rsidRPr="00FB7352">
              <w:t>200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1" w14:textId="77777777" w:rsidR="005F4A3F" w:rsidRPr="00FB7352" w:rsidRDefault="005B669F" w:rsidP="006F73AA">
            <w:pPr>
              <w:pStyle w:val="LVS"/>
            </w:pPr>
            <w:r w:rsidRPr="00FB7352">
              <w:t>150</w:t>
            </w:r>
            <w:r w:rsidR="005F4A3F" w:rsidRPr="00FB7352">
              <w:t xml:space="preserve"> Std.</w:t>
            </w:r>
          </w:p>
        </w:tc>
      </w:tr>
      <w:tr w:rsidR="005F4A3F" w:rsidRPr="005F4A3F" w14:paraId="40839767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63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4" w14:textId="77777777" w:rsidR="005F4A3F" w:rsidRPr="00FB7352" w:rsidRDefault="00E3793D" w:rsidP="005F4A3F">
            <w:r w:rsidRPr="00FB7352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5" w14:textId="69EAA482" w:rsidR="005F4A3F" w:rsidRPr="00FB7352" w:rsidRDefault="001176E2" w:rsidP="006F73AA">
            <w:pPr>
              <w:pStyle w:val="LVS"/>
            </w:pPr>
            <w:r w:rsidRPr="00FB7352">
              <w:t>103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6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6C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68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9" w14:textId="77777777" w:rsidR="005F4A3F" w:rsidRPr="00FB7352" w:rsidRDefault="00E3793D" w:rsidP="005F4A3F">
            <w:r w:rsidRPr="00FB7352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A" w14:textId="25436D0A" w:rsidR="005F4A3F" w:rsidRPr="00FB7352" w:rsidRDefault="001176E2" w:rsidP="006F73AA">
            <w:pPr>
              <w:pStyle w:val="LVS"/>
            </w:pPr>
            <w:r w:rsidRPr="00FB7352">
              <w:t>97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B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6F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D" w14:textId="77777777" w:rsidR="005F4A3F" w:rsidRPr="005F4A3F" w:rsidRDefault="005F4A3F" w:rsidP="005F4A3F">
            <w:pPr>
              <w:pStyle w:val="LinkeSpalteGliederung0"/>
            </w:pPr>
            <w:r w:rsidRPr="005F4A3F">
              <w:t xml:space="preserve">Art der LV 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6E" w14:textId="77777777" w:rsidR="005F4A3F" w:rsidRPr="00FB7352" w:rsidRDefault="005F4A3F" w:rsidP="005F4A3F">
            <w:r w:rsidRPr="00FB7352">
              <w:t>Vorlesung, Unterrichtsgespräch</w:t>
            </w:r>
          </w:p>
        </w:tc>
      </w:tr>
    </w:tbl>
    <w:p w14:paraId="1E035AAE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6"/>
        <w:gridCol w:w="737"/>
        <w:gridCol w:w="1425"/>
      </w:tblGrid>
      <w:tr w:rsidR="005F4A3F" w:rsidRPr="005F4A3F" w14:paraId="40839776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70" w14:textId="5BE291E1" w:rsidR="005F4A3F" w:rsidRPr="005F4A3F" w:rsidRDefault="005F4A3F" w:rsidP="005F4A3F">
            <w:pPr>
              <w:pStyle w:val="LinkeSpalteGliederung0"/>
            </w:pPr>
            <w:r w:rsidRPr="005F4A3F">
              <w:lastRenderedPageBreak/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71" w14:textId="77777777" w:rsidR="005F4A3F" w:rsidRPr="00FB7352" w:rsidRDefault="005F4A3F" w:rsidP="005F4A3F">
            <w:r w:rsidRPr="00FB7352">
              <w:t>Die Studierenden</w:t>
            </w:r>
          </w:p>
          <w:p w14:paraId="40839772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>verinnerlichen die Bedeutung der inner</w:t>
            </w:r>
            <w:r w:rsidR="005E554F" w:rsidRPr="00FB7352">
              <w:softHyphen/>
            </w:r>
            <w:r w:rsidRPr="00FB7352">
              <w:t>europäischen und internationalen Zusammenarbeit für ihre zukünftige Arbeit</w:t>
            </w:r>
          </w:p>
          <w:p w14:paraId="40839773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>erhöhen ihre interkulturelle Kompetenz</w:t>
            </w:r>
          </w:p>
          <w:p w14:paraId="40839774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 xml:space="preserve">können relevante rechtliche Bestimmungen anwenden </w:t>
            </w:r>
          </w:p>
          <w:p w14:paraId="40839775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>verknüpfen die Inhalte der Semester 1 bis 6 und können sie für ihre praktische Arbeit nutzen</w:t>
            </w:r>
          </w:p>
        </w:tc>
      </w:tr>
      <w:tr w:rsidR="005F4A3F" w:rsidRPr="005F4A3F" w14:paraId="40839778" w14:textId="77777777" w:rsidTr="00633198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777" w14:textId="77777777" w:rsidR="005F4A3F" w:rsidRPr="00FB7352" w:rsidRDefault="005F4A3F" w:rsidP="007E7D45">
            <w:pPr>
              <w:pStyle w:val="berschrift3"/>
            </w:pPr>
            <w:bookmarkStart w:id="10" w:name="_Toc309288772"/>
            <w:bookmarkStart w:id="11" w:name="_Toc312748609"/>
            <w:bookmarkStart w:id="12" w:name="_Toc188134294"/>
            <w:r w:rsidRPr="00FB7352">
              <w:t xml:space="preserve">Teilmodul 1.1 - Polizei in Europa; </w:t>
            </w:r>
            <w:r w:rsidR="00173277" w:rsidRPr="00FB7352">
              <w:t xml:space="preserve">Historisch begründete Interdependenzen; </w:t>
            </w:r>
            <w:r w:rsidR="007E7D45" w:rsidRPr="00FB7352">
              <w:t>I</w:t>
            </w:r>
            <w:r w:rsidRPr="00FB7352">
              <w:t>nternationale Zusammenarbeit</w:t>
            </w:r>
            <w:bookmarkEnd w:id="10"/>
            <w:bookmarkEnd w:id="11"/>
            <w:bookmarkEnd w:id="12"/>
          </w:p>
        </w:tc>
      </w:tr>
      <w:tr w:rsidR="005F4A3F" w:rsidRPr="005F4A3F" w14:paraId="4083977B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79" w14:textId="6E6C6615" w:rsidR="005F4A3F" w:rsidRPr="005F4A3F" w:rsidRDefault="004C69D2" w:rsidP="005F4A3F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7A" w14:textId="77777777" w:rsidR="005F4A3F" w:rsidRPr="00FB7352" w:rsidRDefault="00E3793D" w:rsidP="00164729">
            <w:r w:rsidRPr="00FB7352">
              <w:t>Pol, Krim</w:t>
            </w:r>
            <w:r w:rsidR="005F4A3F" w:rsidRPr="00FB7352">
              <w:t xml:space="preserve">, </w:t>
            </w:r>
            <w:proofErr w:type="spellStart"/>
            <w:r w:rsidR="005F4A3F" w:rsidRPr="00FB7352">
              <w:t>VerfR</w:t>
            </w:r>
            <w:proofErr w:type="spellEnd"/>
            <w:r w:rsidR="005F4A3F" w:rsidRPr="00FB7352">
              <w:t>/ER</w:t>
            </w:r>
          </w:p>
        </w:tc>
      </w:tr>
      <w:tr w:rsidR="005F4A3F" w:rsidRPr="005F4A3F" w14:paraId="4083977E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7C" w14:textId="77777777" w:rsidR="005F4A3F" w:rsidRPr="005F4A3F" w:rsidRDefault="005F4A3F" w:rsidP="005F4A3F">
            <w:pPr>
              <w:pStyle w:val="LinkeSpalteGliederung0"/>
            </w:pPr>
            <w:r w:rsidRPr="005F4A3F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7D" w14:textId="77777777" w:rsidR="005F4A3F" w:rsidRPr="00FB7352" w:rsidRDefault="005F4A3F" w:rsidP="005F4A3F">
            <w:r w:rsidRPr="00FB7352">
              <w:t>Vorlesung, Unterrichtsgespräch</w:t>
            </w:r>
          </w:p>
        </w:tc>
      </w:tr>
      <w:tr w:rsidR="005F4A3F" w:rsidRPr="005F4A3F" w14:paraId="40839783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7F" w14:textId="77777777" w:rsidR="005F4A3F" w:rsidRPr="005F4A3F" w:rsidRDefault="005F4A3F" w:rsidP="005F4A3F">
            <w:pPr>
              <w:pStyle w:val="LinkeSpalteGliederung0"/>
            </w:pPr>
            <w:r w:rsidRPr="005F4A3F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0" w14:textId="77777777" w:rsidR="005F4A3F" w:rsidRPr="00FB7352" w:rsidRDefault="00E3793D" w:rsidP="005F4A3F">
            <w:r w:rsidRPr="00FB7352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1" w14:textId="549F68DD" w:rsidR="005F4A3F" w:rsidRPr="00FB7352" w:rsidRDefault="0064612D" w:rsidP="006F73AA">
            <w:pPr>
              <w:pStyle w:val="LVS"/>
            </w:pPr>
            <w:r w:rsidRPr="00FB7352">
              <w:t>68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2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88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84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5" w14:textId="77777777" w:rsidR="005F4A3F" w:rsidRPr="00FB7352" w:rsidRDefault="00E3793D" w:rsidP="005F4A3F">
            <w:r w:rsidRPr="00FB7352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6" w14:textId="0FF0B548" w:rsidR="005F4A3F" w:rsidRPr="00FB7352" w:rsidRDefault="0064612D" w:rsidP="00E554A6">
            <w:pPr>
              <w:pStyle w:val="LVS"/>
            </w:pPr>
            <w:r w:rsidRPr="00FB7352">
              <w:t>32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7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8D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89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A" w14:textId="77777777" w:rsidR="005F4A3F" w:rsidRPr="00FB7352" w:rsidRDefault="005F4A3F" w:rsidP="005F4A3F">
            <w:r w:rsidRPr="00FB7352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B" w14:textId="591A8742" w:rsidR="005F4A3F" w:rsidRPr="00FB7352" w:rsidRDefault="0064612D" w:rsidP="006F73AA">
            <w:pPr>
              <w:pStyle w:val="LVS"/>
            </w:pPr>
            <w:r w:rsidRPr="00FB7352">
              <w:t>36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C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91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9F5" w14:textId="77777777" w:rsidR="00F77C11" w:rsidRDefault="005F4A3F" w:rsidP="005F4A3F">
            <w:pPr>
              <w:pStyle w:val="LinkeSpalteGliederung0"/>
            </w:pPr>
            <w:r w:rsidRPr="005F4A3F">
              <w:t xml:space="preserve">Beteiligte </w:t>
            </w:r>
          </w:p>
          <w:p w14:paraId="4083978E" w14:textId="1858F940" w:rsidR="005F4A3F" w:rsidRPr="005F4A3F" w:rsidRDefault="004C69D2" w:rsidP="005F4A3F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8F" w14:textId="77777777" w:rsidR="005F4A3F" w:rsidRPr="00FB7352" w:rsidRDefault="00E3793D" w:rsidP="005F4A3F">
            <w:r w:rsidRPr="00FB7352"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90" w14:textId="1B6BB0B6" w:rsidR="005F4A3F" w:rsidRPr="00FB7352" w:rsidRDefault="0064612D" w:rsidP="006F73AA">
            <w:pPr>
              <w:pStyle w:val="LVS"/>
            </w:pPr>
            <w:r w:rsidRPr="00FB7352">
              <w:t>12</w:t>
            </w:r>
            <w:r w:rsidR="005F4A3F" w:rsidRPr="00FB7352">
              <w:t xml:space="preserve"> LVS</w:t>
            </w:r>
          </w:p>
        </w:tc>
      </w:tr>
      <w:tr w:rsidR="005F4A3F" w:rsidRPr="005F4A3F" w14:paraId="40839795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92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93" w14:textId="77777777" w:rsidR="005F4A3F" w:rsidRPr="00FB7352" w:rsidRDefault="005F4A3F" w:rsidP="005F4A3F">
            <w:r w:rsidRPr="00FB7352"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94" w14:textId="77777777" w:rsidR="005F4A3F" w:rsidRPr="00FB7352" w:rsidRDefault="005C6671" w:rsidP="006F73AA">
            <w:pPr>
              <w:pStyle w:val="LVS"/>
            </w:pPr>
            <w:r w:rsidRPr="00FB7352">
              <w:t>10</w:t>
            </w:r>
            <w:r w:rsidR="005F4A3F" w:rsidRPr="00FB7352">
              <w:t xml:space="preserve"> LVS</w:t>
            </w:r>
          </w:p>
        </w:tc>
      </w:tr>
      <w:tr w:rsidR="005F4A3F" w:rsidRPr="005F4A3F" w14:paraId="40839799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96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97" w14:textId="77777777" w:rsidR="005F4A3F" w:rsidRPr="00FB7352" w:rsidRDefault="00E3793D" w:rsidP="005F4A3F">
            <w:r w:rsidRPr="00FB7352"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98" w14:textId="77777777" w:rsidR="005F4A3F" w:rsidRPr="00FB7352" w:rsidRDefault="00E554A6" w:rsidP="00F23FE3">
            <w:pPr>
              <w:pStyle w:val="LVS"/>
            </w:pPr>
            <w:r w:rsidRPr="00FB7352">
              <w:t>10</w:t>
            </w:r>
            <w:r w:rsidR="005F4A3F" w:rsidRPr="00FB7352">
              <w:t xml:space="preserve"> LVS</w:t>
            </w:r>
          </w:p>
        </w:tc>
      </w:tr>
      <w:tr w:rsidR="005F4A3F" w:rsidRPr="005F4A3F" w14:paraId="408397A0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9A" w14:textId="77777777" w:rsidR="005F4A3F" w:rsidRPr="005F4A3F" w:rsidRDefault="005F4A3F" w:rsidP="005F4A3F">
            <w:pPr>
              <w:pStyle w:val="LinkeSpalteGliederung0"/>
            </w:pPr>
            <w:r w:rsidRPr="005F4A3F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9B" w14:textId="77777777" w:rsidR="005F4A3F" w:rsidRPr="00FB7352" w:rsidRDefault="005F4A3F" w:rsidP="005F4A3F">
            <w:r w:rsidRPr="00FB7352">
              <w:t>Die Studierenden</w:t>
            </w:r>
          </w:p>
          <w:p w14:paraId="4083979C" w14:textId="01BA74F2" w:rsidR="005F4A3F" w:rsidRPr="00FB7352" w:rsidRDefault="005F4A3F" w:rsidP="006F73AA">
            <w:pPr>
              <w:pStyle w:val="Gliederung1"/>
              <w:framePr w:wrap="around"/>
            </w:pPr>
            <w:r w:rsidRPr="00FB7352">
              <w:t>kennen das politische System, das Wertesystem und die Ziele des vereinten Europa</w:t>
            </w:r>
            <w:r w:rsidR="002146FD">
              <w:t>s</w:t>
            </w:r>
          </w:p>
          <w:p w14:paraId="4083979D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>kennen die B</w:t>
            </w:r>
            <w:r w:rsidR="00771EAB" w:rsidRPr="00FB7352">
              <w:t>edeutung und Möglichkeiten der s</w:t>
            </w:r>
            <w:r w:rsidRPr="00FB7352">
              <w:t>taatenübergreifenden Kriminalität</w:t>
            </w:r>
            <w:r w:rsidR="00164729" w:rsidRPr="00FB7352">
              <w:t>sbekämpfung</w:t>
            </w:r>
            <w:r w:rsidRPr="00FB7352">
              <w:t xml:space="preserve"> und internationalen Rechtshilfe</w:t>
            </w:r>
          </w:p>
          <w:p w14:paraId="4083979E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>kennen das System der internationalen Rechtsnormen und können für ihre Aufgabe relevante Bestimmungen des Schengener Durchführungsübereinkommens umsetzen</w:t>
            </w:r>
          </w:p>
          <w:p w14:paraId="4083979F" w14:textId="77777777" w:rsidR="00173277" w:rsidRPr="00FB7352" w:rsidRDefault="00173277" w:rsidP="006F73AA">
            <w:pPr>
              <w:pStyle w:val="Gliederung1"/>
              <w:framePr w:wrap="around"/>
            </w:pPr>
            <w:r w:rsidRPr="00FB7352">
              <w:t>sind in der Lage historische Entwicklungsprozesse zu erkennen und ihre eigene Position und Rolle in der Organisation zu überprüfen</w:t>
            </w:r>
          </w:p>
        </w:tc>
      </w:tr>
      <w:tr w:rsidR="005F4A3F" w:rsidRPr="005F4A3F" w14:paraId="408397A4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A1" w14:textId="77777777" w:rsidR="005F4A3F" w:rsidRPr="005F4A3F" w:rsidRDefault="005F4A3F" w:rsidP="005F4A3F">
            <w:pPr>
              <w:pStyle w:val="LinkeSpalteGliederung0"/>
            </w:pPr>
            <w:r w:rsidRPr="005F4A3F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A2" w14:textId="77777777" w:rsidR="005F4A3F" w:rsidRPr="00FB7352" w:rsidRDefault="005F4A3F" w:rsidP="005F4A3F">
            <w:pPr>
              <w:pStyle w:val="LinkeSpalteGliederung0"/>
            </w:pPr>
            <w:r w:rsidRPr="00FB7352">
              <w:t>Politikwissenschaften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A3" w14:textId="061AD024" w:rsidR="005F4A3F" w:rsidRPr="00FB7352" w:rsidRDefault="006D444C" w:rsidP="006F73AA">
            <w:pPr>
              <w:pStyle w:val="LVS"/>
            </w:pPr>
            <w:r w:rsidRPr="00FB7352">
              <w:t>12</w:t>
            </w:r>
            <w:r w:rsidR="005F4A3F" w:rsidRPr="00FB7352">
              <w:t xml:space="preserve"> LVS</w:t>
            </w:r>
          </w:p>
        </w:tc>
      </w:tr>
      <w:tr w:rsidR="005F4A3F" w:rsidRPr="005F4A3F" w14:paraId="408397B3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A5" w14:textId="77777777" w:rsidR="005F4A3F" w:rsidRPr="005F4A3F" w:rsidRDefault="005F4A3F" w:rsidP="005F4A3F">
            <w:pPr>
              <w:pStyle w:val="LinkeSpalteGliederung0"/>
            </w:pPr>
          </w:p>
          <w:p w14:paraId="408397A6" w14:textId="77777777" w:rsidR="005F4A3F" w:rsidRPr="005F4A3F" w:rsidRDefault="005F4A3F" w:rsidP="005F4A3F">
            <w:pPr>
              <w:pStyle w:val="LinkeSpalteGliederung0"/>
            </w:pPr>
          </w:p>
          <w:p w14:paraId="408397A7" w14:textId="77777777" w:rsidR="005F4A3F" w:rsidRPr="005F4A3F" w:rsidRDefault="005F4A3F" w:rsidP="005F4A3F">
            <w:pPr>
              <w:pStyle w:val="LinkeSpalteGliederung0"/>
            </w:pPr>
          </w:p>
          <w:p w14:paraId="408397A8" w14:textId="77777777" w:rsidR="005F4A3F" w:rsidRPr="005F4A3F" w:rsidRDefault="005F4A3F" w:rsidP="005F4A3F">
            <w:pPr>
              <w:pStyle w:val="LinkeSpalteGliederung0"/>
            </w:pPr>
          </w:p>
          <w:p w14:paraId="408397A9" w14:textId="77777777" w:rsidR="005F4A3F" w:rsidRPr="005F4A3F" w:rsidRDefault="005F4A3F" w:rsidP="005F4A3F">
            <w:pPr>
              <w:pStyle w:val="LinkeSpalteGliederung0"/>
            </w:pPr>
          </w:p>
          <w:p w14:paraId="408397AA" w14:textId="77777777" w:rsidR="005F4A3F" w:rsidRPr="005F4A3F" w:rsidRDefault="005F4A3F" w:rsidP="005F4A3F">
            <w:pPr>
              <w:pStyle w:val="LinkeSpalteGliederung0"/>
            </w:pPr>
          </w:p>
          <w:p w14:paraId="408397AB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AC" w14:textId="77777777" w:rsidR="005F4A3F" w:rsidRPr="005F4A3F" w:rsidRDefault="002C06B5" w:rsidP="006F73AA">
            <w:pPr>
              <w:pStyle w:val="Gliederung1"/>
              <w:framePr w:wrap="around"/>
            </w:pPr>
            <w:r>
              <w:lastRenderedPageBreak/>
              <w:t>E</w:t>
            </w:r>
            <w:r w:rsidR="005F4A3F" w:rsidRPr="005F4A3F">
              <w:t>uropäische Integration</w:t>
            </w:r>
          </w:p>
          <w:p w14:paraId="408397AD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Interessen, Ziele, Leitbilder</w:t>
            </w:r>
          </w:p>
          <w:p w14:paraId="408397AE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lastRenderedPageBreak/>
              <w:t>Integration als neuer Baustein europäischer Identität</w:t>
            </w:r>
          </w:p>
          <w:p w14:paraId="408397AF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Nation und Nationalstaat im Wandel</w:t>
            </w:r>
          </w:p>
          <w:p w14:paraId="408397B0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politische</w:t>
            </w:r>
            <w:r w:rsidR="002C06B5">
              <w:t>s System</w:t>
            </w:r>
          </w:p>
          <w:p w14:paraId="408397B1" w14:textId="77777777" w:rsidR="005F4A3F" w:rsidRDefault="005F4A3F" w:rsidP="002C06B5">
            <w:pPr>
              <w:pStyle w:val="Gliederung1"/>
              <w:framePr w:wrap="around"/>
            </w:pPr>
            <w:r w:rsidRPr="002C06B5">
              <w:t xml:space="preserve">gemeinsame </w:t>
            </w:r>
            <w:r w:rsidR="002C06B5">
              <w:t xml:space="preserve">europäische </w:t>
            </w:r>
            <w:r w:rsidRPr="002C06B5">
              <w:t>Außen-, Sicherheits-</w:t>
            </w:r>
            <w:r w:rsidR="007D18D4">
              <w:t>, Flüchtlings-</w:t>
            </w:r>
            <w:r w:rsidRPr="002C06B5">
              <w:t xml:space="preserve"> und Verteidigungspolitik</w:t>
            </w:r>
          </w:p>
          <w:p w14:paraId="408397B2" w14:textId="77777777" w:rsidR="00173277" w:rsidRPr="005F4A3F" w:rsidRDefault="00173277" w:rsidP="002C06B5">
            <w:pPr>
              <w:pStyle w:val="Gliederung1"/>
              <w:framePr w:wrap="around"/>
            </w:pPr>
            <w:r>
              <w:t>Soziologische Spannungsfelder von Recht, Gesetz und Macht mit historischen Fallbeispielen</w:t>
            </w:r>
          </w:p>
        </w:tc>
      </w:tr>
      <w:tr w:rsidR="005F4A3F" w:rsidRPr="005F4A3F" w14:paraId="408397B7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B4" w14:textId="77777777" w:rsidR="005F4A3F" w:rsidRPr="005F4A3F" w:rsidRDefault="005F4A3F" w:rsidP="005F4A3F"/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B5" w14:textId="77777777" w:rsidR="005F4A3F" w:rsidRPr="005F4A3F" w:rsidRDefault="005F4A3F" w:rsidP="005F4A3F">
            <w:pPr>
              <w:pStyle w:val="LinkeSpalteGliederung0"/>
            </w:pPr>
            <w:r w:rsidRPr="005F4A3F">
              <w:t>Kriminalistik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B6" w14:textId="77777777" w:rsidR="005F4A3F" w:rsidRPr="005F4A3F" w:rsidRDefault="005C6671" w:rsidP="006F73AA">
            <w:pPr>
              <w:pStyle w:val="LVS"/>
            </w:pPr>
            <w:r>
              <w:t>10</w:t>
            </w:r>
            <w:r w:rsidR="005F4A3F" w:rsidRPr="005F4A3F">
              <w:t xml:space="preserve"> LVS</w:t>
            </w:r>
          </w:p>
        </w:tc>
      </w:tr>
      <w:tr w:rsidR="005F4A3F" w:rsidRPr="005F4A3F" w14:paraId="408397C1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B8" w14:textId="77777777" w:rsidR="005F4A3F" w:rsidRPr="005F4A3F" w:rsidRDefault="005F4A3F" w:rsidP="005F4A3F"/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B9" w14:textId="77777777" w:rsidR="005F4A3F" w:rsidRPr="005F4A3F" w:rsidRDefault="005F4A3F" w:rsidP="006F73AA">
            <w:pPr>
              <w:pStyle w:val="Gliederung1"/>
              <w:framePr w:wrap="around"/>
            </w:pPr>
            <w:r w:rsidRPr="005F4A3F">
              <w:t>taktische und technische Möglichkeiten bei der Kooperation mit nationalen und internationalen Institutionen</w:t>
            </w:r>
          </w:p>
          <w:p w14:paraId="408397BA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internationale Rechtshilfe und praktische Durchführung</w:t>
            </w:r>
          </w:p>
          <w:p w14:paraId="408397BB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Informationsgewinnung im Ausland</w:t>
            </w:r>
          </w:p>
          <w:p w14:paraId="408397BC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Zuständigkeiten, Zusammenarbeit mit anderen Behörden</w:t>
            </w:r>
          </w:p>
          <w:p w14:paraId="408397BD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Verbindungsbeamte</w:t>
            </w:r>
          </w:p>
          <w:p w14:paraId="408397BE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kleiner Grenzverkehr</w:t>
            </w:r>
          </w:p>
          <w:p w14:paraId="408397BF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Informationssysteme</w:t>
            </w:r>
          </w:p>
          <w:p w14:paraId="408397C0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Auslandseinsätze</w:t>
            </w:r>
          </w:p>
        </w:tc>
      </w:tr>
      <w:tr w:rsidR="005F4A3F" w:rsidRPr="005F4A3F" w14:paraId="408397C5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C2" w14:textId="77777777" w:rsidR="005F4A3F" w:rsidRPr="005F4A3F" w:rsidRDefault="005F4A3F" w:rsidP="005F4A3F"/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C3" w14:textId="77777777" w:rsidR="005F4A3F" w:rsidRPr="005F4A3F" w:rsidRDefault="00F23FE3" w:rsidP="005F4A3F">
            <w:pPr>
              <w:pStyle w:val="LinkeSpalteGliederung0"/>
            </w:pPr>
            <w:r>
              <w:t xml:space="preserve">Verfassungsrecht </w:t>
            </w:r>
            <w:r w:rsidR="005F4A3F" w:rsidRPr="005F4A3F">
              <w:t>/ Eingriffsrecht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C4" w14:textId="77777777" w:rsidR="005F4A3F" w:rsidRPr="005F4A3F" w:rsidRDefault="00E554A6" w:rsidP="006F73AA">
            <w:pPr>
              <w:pStyle w:val="LVS"/>
            </w:pPr>
            <w:r>
              <w:t>10</w:t>
            </w:r>
            <w:r w:rsidR="005F4A3F" w:rsidRPr="005F4A3F">
              <w:t xml:space="preserve"> LVS</w:t>
            </w:r>
          </w:p>
        </w:tc>
      </w:tr>
      <w:tr w:rsidR="005F4A3F" w:rsidRPr="005F4A3F" w14:paraId="408397D4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C6" w14:textId="77777777" w:rsidR="005F4A3F" w:rsidRPr="005F4A3F" w:rsidRDefault="005F4A3F" w:rsidP="005F4A3F"/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C7" w14:textId="77777777" w:rsidR="005F4A3F" w:rsidRPr="005F4A3F" w:rsidRDefault="005F4A3F" w:rsidP="006F73AA">
            <w:pPr>
              <w:pStyle w:val="Gliederung1"/>
              <w:framePr w:wrap="around"/>
            </w:pPr>
            <w:r w:rsidRPr="005F4A3F">
              <w:t>internationale Rechtsnormen</w:t>
            </w:r>
          </w:p>
          <w:p w14:paraId="408397C8" w14:textId="77777777" w:rsidR="005F4A3F" w:rsidRPr="005F4A3F" w:rsidRDefault="00ED5C0C" w:rsidP="004C093D">
            <w:pPr>
              <w:pStyle w:val="Gliederung2"/>
              <w:framePr w:wrap="around"/>
            </w:pPr>
            <w:r>
              <w:t>A</w:t>
            </w:r>
            <w:r w:rsidR="005F4A3F" w:rsidRPr="005F4A3F">
              <w:t>llgemeine Erklärung der Menschenrechte</w:t>
            </w:r>
          </w:p>
          <w:p w14:paraId="408397C9" w14:textId="77777777" w:rsidR="005F4A3F" w:rsidRPr="005F4A3F" w:rsidRDefault="00ED5C0C" w:rsidP="004C093D">
            <w:pPr>
              <w:pStyle w:val="Gliederung2"/>
              <w:framePr w:wrap="around"/>
            </w:pPr>
            <w:r>
              <w:t>E</w:t>
            </w:r>
            <w:r w:rsidR="005F4A3F" w:rsidRPr="005F4A3F">
              <w:t>uropäische Menschenrechtskonvention (ERMK)</w:t>
            </w:r>
          </w:p>
          <w:p w14:paraId="408397CA" w14:textId="77777777" w:rsidR="005F4A3F" w:rsidRPr="005F4A3F" w:rsidRDefault="00ED5C0C" w:rsidP="004C093D">
            <w:pPr>
              <w:pStyle w:val="Gliederung2"/>
              <w:framePr w:wrap="around"/>
            </w:pPr>
            <w:r>
              <w:t>I</w:t>
            </w:r>
            <w:r w:rsidR="005F4A3F" w:rsidRPr="005F4A3F">
              <w:t>nternationaler Pakt über bürgerliche und politische Rechte (IPBPR)</w:t>
            </w:r>
          </w:p>
          <w:p w14:paraId="408397CB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UN-Antifolterkonvention</w:t>
            </w:r>
          </w:p>
          <w:p w14:paraId="408397CC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Charta der Grundrechte der Europäischen Union</w:t>
            </w:r>
          </w:p>
          <w:p w14:paraId="408397CD" w14:textId="77777777" w:rsidR="005F4A3F" w:rsidRPr="005F4A3F" w:rsidRDefault="005F4A3F" w:rsidP="006F73AA">
            <w:pPr>
              <w:pStyle w:val="Gliederung1"/>
              <w:framePr w:wrap="around"/>
            </w:pPr>
            <w:r w:rsidRPr="005F4A3F">
              <w:t>Schengener Durchführungsübereinkommen (SDÜ), insbesondere</w:t>
            </w:r>
          </w:p>
          <w:p w14:paraId="408397CE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>Entwicklung und Rechtsnatur des SDÜ</w:t>
            </w:r>
          </w:p>
          <w:p w14:paraId="408397CF" w14:textId="77777777" w:rsidR="005F4A3F" w:rsidRPr="005F4A3F" w:rsidRDefault="00771EAB" w:rsidP="004C093D">
            <w:pPr>
              <w:pStyle w:val="Gliederung2"/>
              <w:framePr w:wrap="around"/>
            </w:pPr>
            <w:r>
              <w:t>P</w:t>
            </w:r>
            <w:r w:rsidR="005F4A3F" w:rsidRPr="005F4A3F">
              <w:t xml:space="preserve">olizeilicher Informationsaustausch </w:t>
            </w:r>
            <w:r w:rsidR="005F4A3F" w:rsidRPr="005F4A3F">
              <w:br/>
              <w:t>(Art. 39 SDÜ)</w:t>
            </w:r>
          </w:p>
          <w:p w14:paraId="408397D0" w14:textId="77777777" w:rsidR="005F4A3F" w:rsidRPr="005F4A3F" w:rsidRDefault="00771EAB" w:rsidP="004C093D">
            <w:pPr>
              <w:pStyle w:val="Gliederung2"/>
              <w:framePr w:wrap="around"/>
            </w:pPr>
            <w:r>
              <w:t>G</w:t>
            </w:r>
            <w:r w:rsidR="005F4A3F" w:rsidRPr="005F4A3F">
              <w:t xml:space="preserve">renzüberschreitende Observation </w:t>
            </w:r>
            <w:r w:rsidR="005F4A3F" w:rsidRPr="005F4A3F">
              <w:br/>
              <w:t>(Art. 40 SDÜ)</w:t>
            </w:r>
          </w:p>
          <w:p w14:paraId="408397D1" w14:textId="77777777" w:rsidR="005F4A3F" w:rsidRPr="005F4A3F" w:rsidRDefault="00771EAB" w:rsidP="004C093D">
            <w:pPr>
              <w:pStyle w:val="Gliederung2"/>
              <w:framePr w:wrap="around"/>
            </w:pPr>
            <w:r>
              <w:t>G</w:t>
            </w:r>
            <w:r w:rsidR="005F4A3F" w:rsidRPr="005F4A3F">
              <w:t>renzüberschreitende Nacheile (Art. 41 SDÜ)</w:t>
            </w:r>
          </w:p>
          <w:p w14:paraId="408397D2" w14:textId="77777777" w:rsidR="005F4A3F" w:rsidRPr="005F4A3F" w:rsidRDefault="005F4A3F" w:rsidP="004C093D">
            <w:pPr>
              <w:pStyle w:val="Gliederung2"/>
              <w:framePr w:wrap="around"/>
            </w:pPr>
            <w:r w:rsidRPr="005F4A3F">
              <w:t xml:space="preserve">Schengener Informationssystem </w:t>
            </w:r>
            <w:r w:rsidRPr="005F4A3F">
              <w:br/>
              <w:t>(Art. 92 ff. SDÜ)</w:t>
            </w:r>
          </w:p>
          <w:p w14:paraId="408397D3" w14:textId="4DE69088" w:rsidR="005F4A3F" w:rsidRPr="005F4A3F" w:rsidRDefault="005F4A3F" w:rsidP="006F73AA">
            <w:pPr>
              <w:pStyle w:val="Gliederung1"/>
              <w:framePr w:wrap="around"/>
            </w:pPr>
            <w:r w:rsidRPr="005F4A3F">
              <w:lastRenderedPageBreak/>
              <w:t>besondere Problemstellungen der Zusammenarbeit mit öffentlichen und nichtöffentlichen Stellen auf nationaler und internationaler Ebene</w:t>
            </w:r>
          </w:p>
        </w:tc>
      </w:tr>
      <w:tr w:rsidR="005F4A3F" w:rsidRPr="005F4A3F" w14:paraId="408397D6" w14:textId="77777777" w:rsidTr="00633198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7D5" w14:textId="1F240C23" w:rsidR="005F4A3F" w:rsidRPr="00FB7352" w:rsidRDefault="005F4A3F" w:rsidP="006D444C">
            <w:pPr>
              <w:pStyle w:val="berschrift3"/>
            </w:pPr>
            <w:bookmarkStart w:id="13" w:name="_Toc309288773"/>
            <w:bookmarkStart w:id="14" w:name="_Toc312748610"/>
            <w:bookmarkStart w:id="15" w:name="_Toc188134295"/>
            <w:r w:rsidRPr="00FB7352">
              <w:lastRenderedPageBreak/>
              <w:t xml:space="preserve">Teilmodul 1.2 </w:t>
            </w:r>
            <w:r w:rsidR="00AC1C84" w:rsidRPr="00FB7352">
              <w:t>-</w:t>
            </w:r>
            <w:r w:rsidRPr="00FB7352">
              <w:t xml:space="preserve"> </w:t>
            </w:r>
            <w:r w:rsidR="006D444C" w:rsidRPr="00FB7352">
              <w:t>Interkulturelle</w:t>
            </w:r>
            <w:r w:rsidR="007D18D4" w:rsidRPr="00FB7352">
              <w:t xml:space="preserve"> Wochen: Internationale polizeiliche Zusammenarbeit</w:t>
            </w:r>
            <w:r w:rsidRPr="00FB7352">
              <w:t>; Europa als Raum der Freiheit, der Sicherheit und des Rechts</w:t>
            </w:r>
            <w:bookmarkEnd w:id="13"/>
            <w:bookmarkEnd w:id="14"/>
            <w:bookmarkEnd w:id="15"/>
          </w:p>
        </w:tc>
      </w:tr>
      <w:tr w:rsidR="005F4A3F" w:rsidRPr="005F4A3F" w14:paraId="408397D9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D7" w14:textId="29514B5F" w:rsidR="005F4A3F" w:rsidRPr="005F4A3F" w:rsidRDefault="004C69D2" w:rsidP="005F4A3F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D8" w14:textId="77777777" w:rsidR="005F4A3F" w:rsidRPr="00FB7352" w:rsidRDefault="005F4A3F" w:rsidP="005F4A3F">
            <w:r w:rsidRPr="00FB7352">
              <w:t>alle Fachgruppen</w:t>
            </w:r>
          </w:p>
        </w:tc>
      </w:tr>
      <w:tr w:rsidR="005F4A3F" w:rsidRPr="005F4A3F" w14:paraId="408397DC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DA" w14:textId="77777777" w:rsidR="005F4A3F" w:rsidRPr="005F4A3F" w:rsidRDefault="005F4A3F" w:rsidP="005F4A3F">
            <w:pPr>
              <w:pStyle w:val="LinkeSpalteGliederung0"/>
            </w:pPr>
            <w:r w:rsidRPr="005F4A3F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DB" w14:textId="77777777" w:rsidR="005F4A3F" w:rsidRPr="00FB7352" w:rsidRDefault="005F4A3F" w:rsidP="005F4A3F">
            <w:r w:rsidRPr="00FB7352">
              <w:t>Vorlesung, Unterrichtsgespräch, Hospitation, Exkursion, Projekt</w:t>
            </w:r>
          </w:p>
        </w:tc>
      </w:tr>
      <w:tr w:rsidR="005F4A3F" w:rsidRPr="005F4A3F" w14:paraId="408397E1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DD" w14:textId="77777777" w:rsidR="005F4A3F" w:rsidRPr="005F4A3F" w:rsidRDefault="005F4A3F" w:rsidP="005F4A3F">
            <w:pPr>
              <w:pStyle w:val="LinkeSpalteGliederung0"/>
            </w:pPr>
            <w:r w:rsidRPr="005F4A3F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DE" w14:textId="77777777" w:rsidR="005F4A3F" w:rsidRPr="00FB7352" w:rsidRDefault="001F3199" w:rsidP="005F4A3F">
            <w:r w:rsidRPr="00FB7352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DF" w14:textId="4A3263AE" w:rsidR="005F4A3F" w:rsidRPr="00FB7352" w:rsidRDefault="001B33F4" w:rsidP="006F73AA">
            <w:pPr>
              <w:pStyle w:val="LVS"/>
            </w:pPr>
            <w:r w:rsidRPr="00FB7352">
              <w:t>102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0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E6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E2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3" w14:textId="77777777" w:rsidR="005F4A3F" w:rsidRPr="00FB7352" w:rsidRDefault="001F3199" w:rsidP="005F4A3F">
            <w:r w:rsidRPr="00FB7352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4" w14:textId="77777777" w:rsidR="005F4A3F" w:rsidRPr="00FB7352" w:rsidRDefault="00996CF3" w:rsidP="006F73AA">
            <w:pPr>
              <w:pStyle w:val="LVS"/>
            </w:pPr>
            <w:r w:rsidRPr="00FB7352">
              <w:t>53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5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EB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E7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8" w14:textId="77777777" w:rsidR="005F4A3F" w:rsidRPr="00FB7352" w:rsidRDefault="001F3199" w:rsidP="005F4A3F">
            <w:r w:rsidRPr="00FB7352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9" w14:textId="2205660C" w:rsidR="005F4A3F" w:rsidRPr="00FB7352" w:rsidRDefault="001B33F4" w:rsidP="006F73AA">
            <w:pPr>
              <w:pStyle w:val="LVS"/>
            </w:pPr>
            <w:r w:rsidRPr="00FB7352">
              <w:t>49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A" w14:textId="77777777" w:rsidR="005F4A3F" w:rsidRPr="00FB7352" w:rsidRDefault="005F4A3F" w:rsidP="006F73AA">
            <w:pPr>
              <w:pStyle w:val="LVS"/>
            </w:pPr>
          </w:p>
        </w:tc>
      </w:tr>
      <w:tr w:rsidR="005F4A3F" w:rsidRPr="005F4A3F" w14:paraId="408397EF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9C1" w14:textId="77777777" w:rsidR="0066266F" w:rsidRDefault="005F4A3F" w:rsidP="005F4A3F">
            <w:pPr>
              <w:pStyle w:val="LinkeSpalteGliederung0"/>
            </w:pPr>
            <w:r w:rsidRPr="005F4A3F">
              <w:t xml:space="preserve">Beteiligte </w:t>
            </w:r>
          </w:p>
          <w:p w14:paraId="408397EC" w14:textId="3418D958" w:rsidR="005F4A3F" w:rsidRPr="005F4A3F" w:rsidRDefault="004C69D2" w:rsidP="005F4A3F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D" w14:textId="77777777" w:rsidR="005F4A3F" w:rsidRPr="00FB7352" w:rsidRDefault="001F3199" w:rsidP="005F4A3F">
            <w:r w:rsidRPr="00FB7352"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EE" w14:textId="77777777" w:rsidR="005F4A3F" w:rsidRPr="00FB7352" w:rsidRDefault="00996CF3" w:rsidP="006F73AA">
            <w:pPr>
              <w:pStyle w:val="LVS"/>
            </w:pPr>
            <w:r w:rsidRPr="00FB7352">
              <w:t>28</w:t>
            </w:r>
            <w:r w:rsidR="005F4A3F" w:rsidRPr="00FB7352">
              <w:t xml:space="preserve"> LVS</w:t>
            </w:r>
          </w:p>
        </w:tc>
      </w:tr>
      <w:tr w:rsidR="005F4A3F" w:rsidRPr="005F4A3F" w14:paraId="408397F3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F0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F1" w14:textId="77777777" w:rsidR="005F4A3F" w:rsidRPr="00FB7352" w:rsidRDefault="001F3199" w:rsidP="005F4A3F">
            <w:r w:rsidRPr="00FB7352"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F2" w14:textId="77777777" w:rsidR="005F4A3F" w:rsidRPr="00FB7352" w:rsidRDefault="00996CF3" w:rsidP="006F73AA">
            <w:pPr>
              <w:pStyle w:val="LVS"/>
            </w:pPr>
            <w:r w:rsidRPr="00FB7352">
              <w:t>20</w:t>
            </w:r>
            <w:r w:rsidR="005F4A3F" w:rsidRPr="00FB7352">
              <w:t xml:space="preserve"> LVS</w:t>
            </w:r>
          </w:p>
        </w:tc>
      </w:tr>
      <w:tr w:rsidR="005F4A3F" w:rsidRPr="005F4A3F" w14:paraId="408397F7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7F4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F5" w14:textId="77777777" w:rsidR="005F4A3F" w:rsidRPr="00FB7352" w:rsidRDefault="001F3199" w:rsidP="005F4A3F">
            <w:r w:rsidRPr="00FB7352"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F6" w14:textId="77777777" w:rsidR="005F4A3F" w:rsidRPr="00FB7352" w:rsidRDefault="00996CF3" w:rsidP="006F73AA">
            <w:pPr>
              <w:pStyle w:val="LVS"/>
            </w:pPr>
            <w:r w:rsidRPr="00FB7352">
              <w:t>5</w:t>
            </w:r>
            <w:r w:rsidR="005F4A3F" w:rsidRPr="00FB7352">
              <w:t xml:space="preserve"> LVS</w:t>
            </w:r>
          </w:p>
        </w:tc>
      </w:tr>
      <w:tr w:rsidR="005F4A3F" w:rsidRPr="005F4A3F" w14:paraId="40839801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F8" w14:textId="77777777" w:rsidR="005F4A3F" w:rsidRPr="005F4A3F" w:rsidRDefault="005F4A3F" w:rsidP="005F4A3F">
            <w:pPr>
              <w:pStyle w:val="LinkeSpalteGliederung0"/>
            </w:pPr>
            <w:r w:rsidRPr="005F4A3F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397F9" w14:textId="77777777" w:rsidR="005F4A3F" w:rsidRPr="00FB7352" w:rsidRDefault="005F4A3F" w:rsidP="005F4A3F">
            <w:bookmarkStart w:id="16" w:name="_Toc312157042"/>
            <w:r w:rsidRPr="00FB7352">
              <w:t>Die Studierenden können</w:t>
            </w:r>
            <w:bookmarkEnd w:id="16"/>
          </w:p>
          <w:p w14:paraId="408397FA" w14:textId="77777777" w:rsidR="003742FD" w:rsidRPr="00FB7352" w:rsidRDefault="003742FD" w:rsidP="003742FD">
            <w:pPr>
              <w:pStyle w:val="Gliederung1"/>
              <w:framePr w:wrap="around"/>
            </w:pPr>
            <w:r w:rsidRPr="00FB7352">
              <w:t>ihre Möglichkeiten erweitern, anderen Kulturen aufgeschlossen, empathisch und tolerant zu begegnen</w:t>
            </w:r>
          </w:p>
          <w:p w14:paraId="408397FB" w14:textId="36280E3C" w:rsidR="00CD4783" w:rsidRPr="00FB7352" w:rsidRDefault="003742FD" w:rsidP="00CD4783">
            <w:pPr>
              <w:pStyle w:val="Gliederung1"/>
              <w:framePr w:wrap="around"/>
            </w:pPr>
            <w:r w:rsidRPr="00FB7352">
              <w:t xml:space="preserve">kulturelle Unterschiede erkennen und vorurteilsfrei aushalten </w:t>
            </w:r>
            <w:r w:rsidR="00AC1C84" w:rsidRPr="00FB7352">
              <w:t>-</w:t>
            </w:r>
            <w:r w:rsidRPr="00FB7352">
              <w:t xml:space="preserve"> Ambiguitätstoleranz selbst </w:t>
            </w:r>
            <w:r w:rsidR="002146FD" w:rsidRPr="00FB7352">
              <w:t>weiterentwickeln</w:t>
            </w:r>
            <w:r w:rsidRPr="00FB7352">
              <w:t xml:space="preserve"> und ausbauen</w:t>
            </w:r>
          </w:p>
          <w:p w14:paraId="408397FC" w14:textId="77777777" w:rsidR="003742FD" w:rsidRPr="00FB7352" w:rsidRDefault="003742FD" w:rsidP="00CD4783">
            <w:pPr>
              <w:pStyle w:val="Gliederung1"/>
              <w:framePr w:wrap="around"/>
            </w:pPr>
            <w:r w:rsidRPr="00FB7352">
              <w:t>Kommunikationssituationen konstruktiv, interkulturell angemessen und zielführend gestalten</w:t>
            </w:r>
          </w:p>
          <w:p w14:paraId="408397FD" w14:textId="77777777" w:rsidR="003742FD" w:rsidRPr="00FB7352" w:rsidRDefault="003742FD" w:rsidP="00CD4783">
            <w:pPr>
              <w:pStyle w:val="Gliederung1"/>
              <w:framePr w:wrap="around"/>
            </w:pPr>
            <w:r w:rsidRPr="00FB7352">
              <w:t>Geschichte und Gegenwart kontextbezogen reflektieren</w:t>
            </w:r>
          </w:p>
          <w:p w14:paraId="408397FE" w14:textId="77777777" w:rsidR="003742FD" w:rsidRPr="00FB7352" w:rsidRDefault="003742FD" w:rsidP="00CD4783">
            <w:pPr>
              <w:pStyle w:val="Gliederung1"/>
              <w:framePr w:wrap="around"/>
            </w:pPr>
            <w:r w:rsidRPr="00FB7352">
              <w:t>Europa als gemeinsamen Raum der Freiheit, der Sicherheit und des Rechts einordnen</w:t>
            </w:r>
          </w:p>
          <w:p w14:paraId="408397FF" w14:textId="77777777" w:rsidR="003742FD" w:rsidRPr="00FB7352" w:rsidRDefault="003742FD" w:rsidP="003742FD">
            <w:pPr>
              <w:pStyle w:val="Gliederung1"/>
              <w:framePr w:wrap="around"/>
            </w:pPr>
            <w:r w:rsidRPr="00FB7352">
              <w:t>die Bedeutung der internationalen Zusammenarbeit verstehen und im Handeln umsetzen</w:t>
            </w:r>
          </w:p>
          <w:p w14:paraId="40839800" w14:textId="77777777" w:rsidR="00173277" w:rsidRPr="00FB7352" w:rsidRDefault="00173277" w:rsidP="00C73227">
            <w:pPr>
              <w:pStyle w:val="Gliederung1"/>
              <w:framePr w:wrap="around"/>
            </w:pPr>
            <w:r w:rsidRPr="00FB7352">
              <w:t>die Bedeutung der Menschenrechte auch für aktuelle Interdependenzen internationaler Polizeikooperation vor dem Hintergrund der hist</w:t>
            </w:r>
            <w:r w:rsidR="00C73227" w:rsidRPr="00FB7352">
              <w:t>orischen Erfahrungen von Totalitarismus und Faschismus</w:t>
            </w:r>
          </w:p>
        </w:tc>
      </w:tr>
      <w:tr w:rsidR="005F4A3F" w:rsidRPr="005F4A3F" w14:paraId="40839808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802" w14:textId="77777777" w:rsidR="005F4A3F" w:rsidRPr="005F4A3F" w:rsidRDefault="005F4A3F" w:rsidP="005F4A3F">
            <w:pPr>
              <w:pStyle w:val="LinkeSpalteGliederung0"/>
            </w:pPr>
            <w:r w:rsidRPr="005F4A3F">
              <w:t>Inhalte</w:t>
            </w:r>
          </w:p>
          <w:p w14:paraId="40839803" w14:textId="77777777" w:rsidR="005F4A3F" w:rsidRPr="005F4A3F" w:rsidRDefault="005F4A3F" w:rsidP="005F4A3F">
            <w:pPr>
              <w:pStyle w:val="LinkeSpalteGliederung0"/>
            </w:pPr>
          </w:p>
          <w:p w14:paraId="40839804" w14:textId="77777777" w:rsidR="005F4A3F" w:rsidRPr="005F4A3F" w:rsidRDefault="005F4A3F" w:rsidP="005F4A3F">
            <w:pPr>
              <w:pStyle w:val="LinkeSpalteGliederung0"/>
            </w:pPr>
          </w:p>
          <w:p w14:paraId="40839805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06" w14:textId="77777777" w:rsidR="005F4A3F" w:rsidRPr="005F4A3F" w:rsidRDefault="005F4A3F" w:rsidP="005F4A3F">
            <w:pPr>
              <w:pStyle w:val="LinkeSpalteGliederung0"/>
            </w:pPr>
            <w:r w:rsidRPr="005F4A3F">
              <w:t>Sozialwissenschaften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07" w14:textId="77777777" w:rsidR="005F4A3F" w:rsidRPr="005F4A3F" w:rsidRDefault="00996CF3" w:rsidP="006F73AA">
            <w:pPr>
              <w:pStyle w:val="LVS"/>
            </w:pPr>
            <w:r>
              <w:t>28</w:t>
            </w:r>
            <w:r w:rsidR="005F4A3F" w:rsidRPr="005F4A3F">
              <w:t xml:space="preserve"> LVS</w:t>
            </w:r>
          </w:p>
        </w:tc>
      </w:tr>
      <w:tr w:rsidR="005F4A3F" w:rsidRPr="005F4A3F" w14:paraId="4083980C" w14:textId="77777777" w:rsidTr="0063319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809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0A" w14:textId="77777777" w:rsidR="005F4A3F" w:rsidRPr="005F4A3F" w:rsidRDefault="005F4A3F" w:rsidP="005F4A3F">
            <w:pPr>
              <w:pStyle w:val="LinkeSpalteGliederung0"/>
            </w:pPr>
            <w:r w:rsidRPr="005F4A3F">
              <w:t>Polizeiliches Management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0B" w14:textId="77777777" w:rsidR="005F4A3F" w:rsidRPr="005F4A3F" w:rsidRDefault="00996CF3" w:rsidP="006F73AA">
            <w:pPr>
              <w:pStyle w:val="LVS"/>
            </w:pPr>
            <w:r>
              <w:t>20</w:t>
            </w:r>
            <w:r w:rsidR="005F4A3F" w:rsidRPr="005F4A3F">
              <w:t xml:space="preserve"> LVS</w:t>
            </w:r>
          </w:p>
        </w:tc>
      </w:tr>
      <w:tr w:rsidR="005F4A3F" w:rsidRPr="005F4A3F" w14:paraId="40839810" w14:textId="77777777" w:rsidTr="0063319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80D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0E" w14:textId="77777777" w:rsidR="005F4A3F" w:rsidRPr="005F4A3F" w:rsidRDefault="005F4A3F" w:rsidP="005F4A3F">
            <w:pPr>
              <w:pStyle w:val="LinkeSpalteGliederung0"/>
            </w:pPr>
            <w:r w:rsidRPr="005F4A3F">
              <w:t>Rechtswissenschaften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0F" w14:textId="77777777" w:rsidR="005F4A3F" w:rsidRPr="005F4A3F" w:rsidRDefault="00996CF3" w:rsidP="006F73AA">
            <w:pPr>
              <w:pStyle w:val="LVS"/>
            </w:pPr>
            <w:r>
              <w:t>5</w:t>
            </w:r>
            <w:r w:rsidR="005F4A3F" w:rsidRPr="005F4A3F">
              <w:t xml:space="preserve"> LVS</w:t>
            </w:r>
          </w:p>
        </w:tc>
      </w:tr>
      <w:tr w:rsidR="005F4A3F" w:rsidRPr="005F4A3F" w14:paraId="40839819" w14:textId="77777777" w:rsidTr="0063319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811" w14:textId="77777777" w:rsidR="005F4A3F" w:rsidRPr="005F4A3F" w:rsidRDefault="005F4A3F" w:rsidP="005F4A3F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12" w14:textId="77777777" w:rsidR="005F4A3F" w:rsidRPr="005F4A3F" w:rsidRDefault="00771EAB" w:rsidP="006F73AA">
            <w:pPr>
              <w:pStyle w:val="Gliederung1"/>
              <w:framePr w:wrap="around"/>
            </w:pPr>
            <w:r>
              <w:t xml:space="preserve">Reflexion der </w:t>
            </w:r>
            <w:r w:rsidR="005F4A3F" w:rsidRPr="005F4A3F">
              <w:t>eigene</w:t>
            </w:r>
            <w:r>
              <w:t>n</w:t>
            </w:r>
            <w:r w:rsidR="005F4A3F" w:rsidRPr="005F4A3F">
              <w:t xml:space="preserve"> Haltung fremden Kulturen und Menschen gegenüber</w:t>
            </w:r>
          </w:p>
          <w:p w14:paraId="40839813" w14:textId="77777777" w:rsidR="005F4A3F" w:rsidRDefault="00996CF3" w:rsidP="006F73AA">
            <w:pPr>
              <w:pStyle w:val="Gliederung1"/>
              <w:framePr w:wrap="around"/>
            </w:pPr>
            <w:r>
              <w:t>E</w:t>
            </w:r>
            <w:r w:rsidR="005F4A3F" w:rsidRPr="005F4A3F">
              <w:t>igene und persönliche Grenzen im Umgang mit Fremdheit</w:t>
            </w:r>
          </w:p>
          <w:p w14:paraId="40839814" w14:textId="77777777" w:rsidR="00996CF3" w:rsidRDefault="00996CF3" w:rsidP="00996CF3">
            <w:pPr>
              <w:pStyle w:val="Gliederung1"/>
              <w:framePr w:wrap="auto" w:vAnchor="margin" w:yAlign="inline"/>
            </w:pPr>
            <w:r w:rsidRPr="005F4A3F">
              <w:t>Möglichkeiten der angemessene</w:t>
            </w:r>
            <w:r>
              <w:t>n</w:t>
            </w:r>
            <w:r w:rsidRPr="005F4A3F">
              <w:t xml:space="preserve"> Selbstbehauptung in interkulturellen Überschneidungssituationen</w:t>
            </w:r>
          </w:p>
          <w:p w14:paraId="40839815" w14:textId="77777777" w:rsidR="00996CF3" w:rsidRPr="005F4A3F" w:rsidRDefault="00996CF3" w:rsidP="00996CF3">
            <w:pPr>
              <w:pStyle w:val="Gliederung1"/>
              <w:framePr w:wrap="auto" w:vAnchor="margin" w:yAlign="inline"/>
            </w:pPr>
            <w:r>
              <w:t>K</w:t>
            </w:r>
            <w:r w:rsidRPr="005F4A3F">
              <w:t>ulturspezifisches Wissen</w:t>
            </w:r>
          </w:p>
          <w:p w14:paraId="40839816" w14:textId="77777777" w:rsidR="00996CF3" w:rsidRPr="005F4A3F" w:rsidRDefault="00996CF3" w:rsidP="006F73AA">
            <w:pPr>
              <w:pStyle w:val="Gliederung1"/>
              <w:framePr w:wrap="around"/>
            </w:pPr>
            <w:r>
              <w:t>Ausgesuchte Schwerpunkte internationaler Zusammenarbeit</w:t>
            </w:r>
          </w:p>
          <w:p w14:paraId="40839817" w14:textId="77777777" w:rsidR="00CD4783" w:rsidRDefault="00CD4783" w:rsidP="006F73AA">
            <w:pPr>
              <w:pStyle w:val="Gliederung1"/>
              <w:framePr w:wrap="around"/>
            </w:pPr>
            <w:r>
              <w:t>Organisation, Aufgaben und Rechtsgrundlagen der Polizei in europäischen Staaten</w:t>
            </w:r>
          </w:p>
          <w:p w14:paraId="40839818" w14:textId="77777777" w:rsidR="00C73227" w:rsidRPr="005F4A3F" w:rsidRDefault="00C73227" w:rsidP="00C73227">
            <w:pPr>
              <w:pStyle w:val="Gliederung1"/>
              <w:framePr w:wrap="around"/>
            </w:pPr>
            <w:r>
              <w:t>Perspektiven auf die deutsche Polizei; international, historisch</w:t>
            </w:r>
          </w:p>
        </w:tc>
      </w:tr>
      <w:tr w:rsidR="005F4A3F" w:rsidRPr="005F4A3F" w14:paraId="4083981B" w14:textId="77777777" w:rsidTr="00633198">
        <w:trPr>
          <w:trHeight w:val="1020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81A" w14:textId="77777777" w:rsidR="005F4A3F" w:rsidRPr="005F4A3F" w:rsidRDefault="005F4A3F" w:rsidP="001F2976">
            <w:pPr>
              <w:pStyle w:val="berschrift3"/>
            </w:pPr>
            <w:bookmarkStart w:id="17" w:name="_Toc309288774"/>
            <w:bookmarkStart w:id="18" w:name="_Toc312748611"/>
            <w:bookmarkStart w:id="19" w:name="_Toc188134296"/>
            <w:r w:rsidRPr="005F4A3F">
              <w:t>Teilmodul 1.3 - Semesterübergreifendes Repetitorium</w:t>
            </w:r>
            <w:bookmarkEnd w:id="17"/>
            <w:bookmarkEnd w:id="18"/>
            <w:bookmarkEnd w:id="19"/>
          </w:p>
        </w:tc>
      </w:tr>
      <w:tr w:rsidR="00FB7352" w:rsidRPr="00FB7352" w14:paraId="4083981E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1C" w14:textId="5EB9854B" w:rsidR="005F4A3F" w:rsidRPr="00FB7352" w:rsidRDefault="004C69D2" w:rsidP="005F4A3F">
            <w:pPr>
              <w:pStyle w:val="LinkeSpalteGliederung0"/>
            </w:pPr>
            <w:r w:rsidRPr="00FB7352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1D" w14:textId="08B3F038" w:rsidR="005F4A3F" w:rsidRPr="00FB7352" w:rsidRDefault="005F4A3F" w:rsidP="005F4A3F">
            <w:r w:rsidRPr="00FB7352">
              <w:t>SW, RW</w:t>
            </w:r>
            <w:r w:rsidR="0065456A" w:rsidRPr="00FB7352">
              <w:t>, PM</w:t>
            </w:r>
          </w:p>
        </w:tc>
      </w:tr>
      <w:tr w:rsidR="00FB7352" w:rsidRPr="00FB7352" w14:paraId="40839821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1F" w14:textId="77777777" w:rsidR="005F4A3F" w:rsidRPr="00FB7352" w:rsidRDefault="005F4A3F" w:rsidP="005F4A3F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0" w14:textId="77777777" w:rsidR="005F4A3F" w:rsidRPr="00FB7352" w:rsidRDefault="005F4A3F" w:rsidP="005F4A3F">
            <w:r w:rsidRPr="00FB7352">
              <w:t>Vorlesung, Unterrichtsgespräch</w:t>
            </w:r>
          </w:p>
        </w:tc>
      </w:tr>
      <w:tr w:rsidR="00FB7352" w:rsidRPr="00FB7352" w14:paraId="40839826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2" w14:textId="77777777" w:rsidR="005F4A3F" w:rsidRPr="00FB7352" w:rsidRDefault="005F4A3F" w:rsidP="005F4A3F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3" w14:textId="77777777" w:rsidR="005F4A3F" w:rsidRPr="00FB7352" w:rsidRDefault="001F3199" w:rsidP="005F4A3F">
            <w:r w:rsidRPr="00FB7352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4" w14:textId="0C5D9B40" w:rsidR="005F4A3F" w:rsidRPr="00FB7352" w:rsidRDefault="00E554A6" w:rsidP="00F32FEC">
            <w:pPr>
              <w:pStyle w:val="LVS"/>
            </w:pPr>
            <w:r w:rsidRPr="00FB7352">
              <w:t>1</w:t>
            </w:r>
            <w:r w:rsidR="0065456A" w:rsidRPr="00FB7352">
              <w:t>8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5" w14:textId="77777777" w:rsidR="005F4A3F" w:rsidRPr="00FB7352" w:rsidRDefault="005F4A3F" w:rsidP="006F73AA">
            <w:pPr>
              <w:pStyle w:val="LVS"/>
            </w:pPr>
          </w:p>
        </w:tc>
      </w:tr>
      <w:tr w:rsidR="00FB7352" w:rsidRPr="00FB7352" w14:paraId="4083982B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27" w14:textId="77777777" w:rsidR="005F4A3F" w:rsidRPr="00FB7352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8" w14:textId="77777777" w:rsidR="005F4A3F" w:rsidRPr="00FB7352" w:rsidRDefault="001F3199" w:rsidP="005F4A3F">
            <w:r w:rsidRPr="00FB7352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9" w14:textId="2EE50931" w:rsidR="005F4A3F" w:rsidRPr="00FB7352" w:rsidRDefault="0065456A" w:rsidP="00E554A6">
            <w:pPr>
              <w:pStyle w:val="LVS"/>
            </w:pPr>
            <w:r w:rsidRPr="00FB7352">
              <w:t>10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A" w14:textId="77777777" w:rsidR="005F4A3F" w:rsidRPr="00FB7352" w:rsidRDefault="005F4A3F" w:rsidP="006F73AA">
            <w:pPr>
              <w:pStyle w:val="LVS"/>
            </w:pPr>
          </w:p>
        </w:tc>
      </w:tr>
      <w:tr w:rsidR="00FB7352" w:rsidRPr="00FB7352" w14:paraId="40839830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2C" w14:textId="77777777" w:rsidR="005F4A3F" w:rsidRPr="00FB7352" w:rsidRDefault="005F4A3F" w:rsidP="005F4A3F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D" w14:textId="77777777" w:rsidR="005F4A3F" w:rsidRPr="00FB7352" w:rsidRDefault="001F3199" w:rsidP="005F4A3F">
            <w:r w:rsidRPr="00FB7352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E" w14:textId="77777777" w:rsidR="005F4A3F" w:rsidRPr="00FB7352" w:rsidRDefault="00E554A6" w:rsidP="006F73AA">
            <w:pPr>
              <w:pStyle w:val="LVS"/>
            </w:pPr>
            <w:r w:rsidRPr="00FB7352">
              <w:t>8</w:t>
            </w:r>
            <w:r w:rsidR="005F4A3F" w:rsidRPr="00FB7352">
              <w:t xml:space="preserve">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2F" w14:textId="77777777" w:rsidR="005F4A3F" w:rsidRPr="00FB7352" w:rsidRDefault="005F4A3F" w:rsidP="006F73AA">
            <w:pPr>
              <w:pStyle w:val="LVS"/>
            </w:pPr>
          </w:p>
        </w:tc>
      </w:tr>
      <w:tr w:rsidR="00FB7352" w:rsidRPr="00FB7352" w14:paraId="40839834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F151F" w14:textId="77777777" w:rsidR="0066266F" w:rsidRPr="00FB7352" w:rsidRDefault="00F23FE3" w:rsidP="005F4A3F">
            <w:pPr>
              <w:pStyle w:val="LinkeSpalteGliederung0"/>
            </w:pPr>
            <w:r w:rsidRPr="00FB7352">
              <w:t xml:space="preserve">Beteiligte </w:t>
            </w:r>
          </w:p>
          <w:p w14:paraId="40839831" w14:textId="7486C135" w:rsidR="00F23FE3" w:rsidRPr="00FB7352" w:rsidRDefault="004C69D2" w:rsidP="005F4A3F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2" w14:textId="77777777" w:rsidR="00F23FE3" w:rsidRPr="00FB7352" w:rsidRDefault="00F23FE3" w:rsidP="005F4A3F">
            <w:r w:rsidRPr="00FB7352"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3" w14:textId="77777777" w:rsidR="00F23FE3" w:rsidRPr="00FB7352" w:rsidRDefault="00F23FE3" w:rsidP="006F73AA">
            <w:pPr>
              <w:pStyle w:val="LVS"/>
            </w:pPr>
            <w:r w:rsidRPr="00FB7352">
              <w:t>6 LVS</w:t>
            </w:r>
          </w:p>
        </w:tc>
      </w:tr>
      <w:tr w:rsidR="00FB7352" w:rsidRPr="00FB7352" w14:paraId="63DC16EF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BAEB1" w14:textId="77777777" w:rsidR="0065456A" w:rsidRPr="00FB7352" w:rsidRDefault="0065456A" w:rsidP="005F4A3F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22B" w14:textId="0C2A7106" w:rsidR="0065456A" w:rsidRPr="00FB7352" w:rsidRDefault="0065456A" w:rsidP="005F4A3F">
            <w:r w:rsidRPr="00FB7352"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B9B" w14:textId="3708C53F" w:rsidR="0065456A" w:rsidRPr="00FB7352" w:rsidRDefault="0065456A" w:rsidP="006F73AA">
            <w:pPr>
              <w:pStyle w:val="LVS"/>
            </w:pPr>
            <w:r w:rsidRPr="00FB7352">
              <w:t>2 LVS</w:t>
            </w:r>
          </w:p>
        </w:tc>
      </w:tr>
      <w:tr w:rsidR="00FB7352" w:rsidRPr="00FB7352" w14:paraId="40839838" w14:textId="77777777" w:rsidTr="0063319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35" w14:textId="77777777" w:rsidR="00F23FE3" w:rsidRPr="00FB7352" w:rsidRDefault="00F23FE3" w:rsidP="005F4A3F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6" w14:textId="77777777" w:rsidR="00F23FE3" w:rsidRPr="00FB7352" w:rsidRDefault="00F23FE3" w:rsidP="005F4A3F">
            <w:r w:rsidRPr="00FB7352"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7" w14:textId="77777777" w:rsidR="00F23FE3" w:rsidRPr="00FB7352" w:rsidRDefault="00F23FE3" w:rsidP="006F73AA">
            <w:pPr>
              <w:pStyle w:val="LVS"/>
            </w:pPr>
            <w:r w:rsidRPr="00FB7352">
              <w:t>2 LVS</w:t>
            </w:r>
          </w:p>
        </w:tc>
      </w:tr>
      <w:tr w:rsidR="00FB7352" w:rsidRPr="00FB7352" w14:paraId="4083983C" w14:textId="77777777" w:rsidTr="0063319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9" w14:textId="77777777" w:rsidR="005F4A3F" w:rsidRPr="00FB7352" w:rsidRDefault="005F4A3F" w:rsidP="005F4A3F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A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>kennen die wesentlichen Inhalte der Module</w:t>
            </w:r>
            <w:r w:rsidR="005A1C80" w:rsidRPr="00FB7352">
              <w:t xml:space="preserve"> der vorangegangenen Semester</w:t>
            </w:r>
          </w:p>
          <w:p w14:paraId="4083983B" w14:textId="77777777" w:rsidR="005F4A3F" w:rsidRPr="00FB7352" w:rsidRDefault="005F4A3F" w:rsidP="006F73AA">
            <w:pPr>
              <w:pStyle w:val="Gliederung1"/>
              <w:framePr w:wrap="around"/>
            </w:pPr>
            <w:r w:rsidRPr="00FB7352">
              <w:t>können sie miteinander verknüpfen und für ihre praktische Arbeit umsetzen</w:t>
            </w:r>
          </w:p>
        </w:tc>
      </w:tr>
      <w:tr w:rsidR="00FB7352" w:rsidRPr="00FB7352" w14:paraId="40839840" w14:textId="77777777" w:rsidTr="0063319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83D" w14:textId="77777777" w:rsidR="00F23FE3" w:rsidRPr="00FB7352" w:rsidRDefault="00F23FE3" w:rsidP="005F4A3F">
            <w:pPr>
              <w:pStyle w:val="LinkeSpalteGliederung0"/>
            </w:pPr>
            <w:r w:rsidRPr="00FB7352">
              <w:t>Inhalt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E" w14:textId="77777777" w:rsidR="00F23FE3" w:rsidRPr="00FB7352" w:rsidRDefault="00F23FE3" w:rsidP="005F4A3F">
            <w:pPr>
              <w:pStyle w:val="LinkeSpalteGliederung0"/>
            </w:pPr>
            <w:r w:rsidRPr="00FB7352"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3F" w14:textId="77777777" w:rsidR="00F23FE3" w:rsidRPr="00FB7352" w:rsidRDefault="00F23FE3" w:rsidP="006F73AA">
            <w:pPr>
              <w:pStyle w:val="LVS"/>
            </w:pPr>
            <w:r w:rsidRPr="00FB7352">
              <w:t>6 LVS</w:t>
            </w:r>
          </w:p>
        </w:tc>
      </w:tr>
      <w:tr w:rsidR="00FB7352" w:rsidRPr="00FB7352" w14:paraId="6DF4FA48" w14:textId="77777777" w:rsidTr="0063319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D0BCE" w14:textId="77777777" w:rsidR="0065456A" w:rsidRPr="00FB7352" w:rsidRDefault="0065456A" w:rsidP="005F4A3F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4BF" w14:textId="075061E4" w:rsidR="0065456A" w:rsidRPr="00FB7352" w:rsidRDefault="0065456A" w:rsidP="005F4A3F">
            <w:pPr>
              <w:pStyle w:val="LinkeSpalteGliederung0"/>
            </w:pPr>
            <w:r w:rsidRPr="00FB7352"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758" w14:textId="48B1996B" w:rsidR="0065456A" w:rsidRPr="00FB7352" w:rsidRDefault="0065456A" w:rsidP="006F73AA">
            <w:pPr>
              <w:pStyle w:val="LVS"/>
            </w:pPr>
            <w:r w:rsidRPr="00FB7352">
              <w:t>2 LVS</w:t>
            </w:r>
          </w:p>
        </w:tc>
      </w:tr>
      <w:tr w:rsidR="00FB7352" w:rsidRPr="00FB7352" w14:paraId="40839844" w14:textId="77777777" w:rsidTr="0063319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41" w14:textId="77777777" w:rsidR="00F23FE3" w:rsidRPr="00FB7352" w:rsidRDefault="00F23FE3" w:rsidP="006F73AA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42" w14:textId="77777777" w:rsidR="00F23FE3" w:rsidRPr="00FB7352" w:rsidRDefault="00F23FE3" w:rsidP="005F4A3F">
            <w:pPr>
              <w:pStyle w:val="LinkeSpalteGliederung0"/>
            </w:pPr>
            <w:r w:rsidRPr="00FB7352"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43" w14:textId="77777777" w:rsidR="00F23FE3" w:rsidRPr="00FB7352" w:rsidRDefault="00F23FE3" w:rsidP="006F73AA">
            <w:pPr>
              <w:pStyle w:val="LVS"/>
            </w:pPr>
            <w:r w:rsidRPr="00FB7352">
              <w:t>2 LVS</w:t>
            </w:r>
          </w:p>
        </w:tc>
      </w:tr>
    </w:tbl>
    <w:p w14:paraId="36FE77F6" w14:textId="77777777" w:rsidR="002146FD" w:rsidRDefault="002146FD">
      <w:bookmarkStart w:id="20" w:name="_Toc307872644"/>
      <w:bookmarkStart w:id="21" w:name="_Toc307872925"/>
      <w:bookmarkStart w:id="22" w:name="_Toc310628497"/>
      <w:bookmarkStart w:id="23" w:name="_Toc165879620"/>
      <w:bookmarkStart w:id="24" w:name="_Toc188134297"/>
      <w:r>
        <w:rPr>
          <w:b/>
          <w:bCs/>
        </w:rPr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7"/>
        <w:gridCol w:w="1586"/>
        <w:gridCol w:w="737"/>
        <w:gridCol w:w="1417"/>
      </w:tblGrid>
      <w:tr w:rsidR="00633198" w:rsidRPr="00A00748" w14:paraId="33FC0101" w14:textId="77777777" w:rsidTr="002146FD"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372C27B4" w14:textId="39B6DB0E" w:rsidR="00633198" w:rsidRPr="00FB7352" w:rsidRDefault="00633198" w:rsidP="00FD6022">
            <w:pPr>
              <w:pStyle w:val="berschrift3"/>
            </w:pPr>
            <w:r w:rsidRPr="00FB7352">
              <w:lastRenderedPageBreak/>
              <w:t>Teilmodul 1.</w:t>
            </w:r>
            <w:r w:rsidR="00D268D7" w:rsidRPr="00FB7352">
              <w:t>4</w:t>
            </w:r>
            <w:r w:rsidRPr="00FB7352">
              <w:t xml:space="preserve"> - Verwaltungscontrolling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633198" w:rsidRPr="00A00748" w14:paraId="015FE242" w14:textId="77777777" w:rsidTr="002146FD">
        <w:trPr>
          <w:trHeight w:val="20"/>
        </w:trPr>
        <w:tc>
          <w:tcPr>
            <w:tcW w:w="2897" w:type="dxa"/>
          </w:tcPr>
          <w:p w14:paraId="65BF4A52" w14:textId="77777777" w:rsidR="00633198" w:rsidRPr="00FB7352" w:rsidRDefault="00633198" w:rsidP="00FD6022">
            <w:pPr>
              <w:pStyle w:val="LinkeSpalteGliederung0"/>
            </w:pPr>
            <w:r w:rsidRPr="00FB7352">
              <w:t>Fächer</w:t>
            </w:r>
          </w:p>
        </w:tc>
        <w:tc>
          <w:tcPr>
            <w:tcW w:w="6347" w:type="dxa"/>
            <w:gridSpan w:val="4"/>
          </w:tcPr>
          <w:p w14:paraId="76930626" w14:textId="77777777" w:rsidR="00633198" w:rsidRPr="00FB7352" w:rsidRDefault="00633198" w:rsidP="00FD6022">
            <w:r w:rsidRPr="00FB7352">
              <w:t>FOW</w:t>
            </w:r>
          </w:p>
        </w:tc>
      </w:tr>
      <w:tr w:rsidR="00633198" w:rsidRPr="00A00748" w14:paraId="4EEC0714" w14:textId="77777777" w:rsidTr="002146FD">
        <w:trPr>
          <w:trHeight w:val="20"/>
        </w:trPr>
        <w:tc>
          <w:tcPr>
            <w:tcW w:w="2897" w:type="dxa"/>
          </w:tcPr>
          <w:p w14:paraId="5677BA98" w14:textId="77777777" w:rsidR="00633198" w:rsidRPr="00FB7352" w:rsidRDefault="00633198" w:rsidP="00FD6022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47" w:type="dxa"/>
            <w:gridSpan w:val="4"/>
          </w:tcPr>
          <w:p w14:paraId="4A3E3109" w14:textId="77777777" w:rsidR="00633198" w:rsidRPr="00FB7352" w:rsidRDefault="00633198" w:rsidP="00FD6022">
            <w:r w:rsidRPr="00FB7352">
              <w:t>Vorlesung, Unterrichtsgespräch</w:t>
            </w:r>
          </w:p>
        </w:tc>
      </w:tr>
      <w:tr w:rsidR="00633198" w:rsidRPr="00A00748" w14:paraId="3A1AED3A" w14:textId="77777777" w:rsidTr="002146FD">
        <w:trPr>
          <w:trHeight w:val="20"/>
        </w:trPr>
        <w:tc>
          <w:tcPr>
            <w:tcW w:w="2897" w:type="dxa"/>
            <w:vMerge w:val="restart"/>
          </w:tcPr>
          <w:p w14:paraId="4FD857D1" w14:textId="77777777" w:rsidR="00633198" w:rsidRPr="00FB7352" w:rsidRDefault="00633198" w:rsidP="00FD6022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7" w:type="dxa"/>
          </w:tcPr>
          <w:p w14:paraId="39ADC6B1" w14:textId="77777777" w:rsidR="00633198" w:rsidRPr="00FB7352" w:rsidRDefault="00633198" w:rsidP="00FD6022">
            <w:r w:rsidRPr="00FB7352">
              <w:t>Gesamtstunden</w:t>
            </w:r>
          </w:p>
        </w:tc>
        <w:tc>
          <w:tcPr>
            <w:tcW w:w="1586" w:type="dxa"/>
          </w:tcPr>
          <w:p w14:paraId="5AAC3F01" w14:textId="04F54122" w:rsidR="00633198" w:rsidRPr="00FB7352" w:rsidRDefault="00B67869" w:rsidP="00FD6022">
            <w:pPr>
              <w:pStyle w:val="LVS"/>
            </w:pPr>
            <w:r w:rsidRPr="00FB7352">
              <w:t>12</w:t>
            </w:r>
            <w:r w:rsidR="00633198" w:rsidRPr="00FB7352">
              <w:t xml:space="preserve"> LVS</w:t>
            </w:r>
          </w:p>
        </w:tc>
        <w:tc>
          <w:tcPr>
            <w:tcW w:w="2154" w:type="dxa"/>
            <w:gridSpan w:val="2"/>
          </w:tcPr>
          <w:p w14:paraId="1CF9E6E0" w14:textId="77777777" w:rsidR="00633198" w:rsidRPr="00FB7352" w:rsidRDefault="00633198" w:rsidP="00FD6022">
            <w:pPr>
              <w:pStyle w:val="LVS"/>
            </w:pPr>
          </w:p>
        </w:tc>
      </w:tr>
      <w:tr w:rsidR="00633198" w:rsidRPr="00A00748" w14:paraId="11D13FF8" w14:textId="77777777" w:rsidTr="002146FD">
        <w:trPr>
          <w:trHeight w:val="20"/>
        </w:trPr>
        <w:tc>
          <w:tcPr>
            <w:tcW w:w="2897" w:type="dxa"/>
            <w:vMerge/>
          </w:tcPr>
          <w:p w14:paraId="360B9958" w14:textId="77777777" w:rsidR="00633198" w:rsidRPr="00FB7352" w:rsidRDefault="00633198" w:rsidP="00FD6022">
            <w:pPr>
              <w:rPr>
                <w:b/>
              </w:rPr>
            </w:pPr>
          </w:p>
        </w:tc>
        <w:tc>
          <w:tcPr>
            <w:tcW w:w="2607" w:type="dxa"/>
          </w:tcPr>
          <w:p w14:paraId="7606A58C" w14:textId="77777777" w:rsidR="00633198" w:rsidRPr="00FB7352" w:rsidRDefault="00633198" w:rsidP="00FD6022">
            <w:r w:rsidRPr="00FB7352">
              <w:t>Kontaktstudium</w:t>
            </w:r>
          </w:p>
        </w:tc>
        <w:tc>
          <w:tcPr>
            <w:tcW w:w="1586" w:type="dxa"/>
          </w:tcPr>
          <w:p w14:paraId="7809F13B" w14:textId="0AE4CC96" w:rsidR="00633198" w:rsidRPr="00FB7352" w:rsidRDefault="00B67869" w:rsidP="00FD6022">
            <w:pPr>
              <w:pStyle w:val="LVS"/>
            </w:pPr>
            <w:r w:rsidRPr="00FB7352">
              <w:t>8</w:t>
            </w:r>
            <w:r w:rsidR="00633198" w:rsidRPr="00FB7352">
              <w:t xml:space="preserve"> LVS</w:t>
            </w:r>
          </w:p>
        </w:tc>
        <w:tc>
          <w:tcPr>
            <w:tcW w:w="2154" w:type="dxa"/>
            <w:gridSpan w:val="2"/>
          </w:tcPr>
          <w:p w14:paraId="30784A90" w14:textId="77777777" w:rsidR="00633198" w:rsidRPr="00FB7352" w:rsidRDefault="00633198" w:rsidP="00FD6022">
            <w:pPr>
              <w:pStyle w:val="LVS"/>
            </w:pPr>
          </w:p>
        </w:tc>
      </w:tr>
      <w:tr w:rsidR="00633198" w:rsidRPr="00A00748" w14:paraId="5E395951" w14:textId="77777777" w:rsidTr="002146FD">
        <w:trPr>
          <w:trHeight w:val="20"/>
        </w:trPr>
        <w:tc>
          <w:tcPr>
            <w:tcW w:w="2897" w:type="dxa"/>
            <w:vMerge/>
          </w:tcPr>
          <w:p w14:paraId="238FD5C7" w14:textId="77777777" w:rsidR="00633198" w:rsidRPr="00FB7352" w:rsidRDefault="00633198" w:rsidP="00FD6022">
            <w:pPr>
              <w:rPr>
                <w:b/>
              </w:rPr>
            </w:pPr>
          </w:p>
        </w:tc>
        <w:tc>
          <w:tcPr>
            <w:tcW w:w="2607" w:type="dxa"/>
          </w:tcPr>
          <w:p w14:paraId="6008EE1C" w14:textId="77777777" w:rsidR="00633198" w:rsidRPr="00FB7352" w:rsidRDefault="00633198" w:rsidP="00FD6022">
            <w:r w:rsidRPr="00FB7352">
              <w:t>Eigenstudium</w:t>
            </w:r>
          </w:p>
        </w:tc>
        <w:tc>
          <w:tcPr>
            <w:tcW w:w="1586" w:type="dxa"/>
          </w:tcPr>
          <w:p w14:paraId="51A39890" w14:textId="5B9CC420" w:rsidR="00633198" w:rsidRPr="00FB7352" w:rsidRDefault="00B67869" w:rsidP="00FD6022">
            <w:pPr>
              <w:pStyle w:val="LVS"/>
            </w:pPr>
            <w:r w:rsidRPr="00FB7352">
              <w:t>4</w:t>
            </w:r>
            <w:r w:rsidR="00633198" w:rsidRPr="00FB7352">
              <w:t xml:space="preserve"> LVS</w:t>
            </w:r>
          </w:p>
        </w:tc>
        <w:tc>
          <w:tcPr>
            <w:tcW w:w="2154" w:type="dxa"/>
            <w:gridSpan w:val="2"/>
          </w:tcPr>
          <w:p w14:paraId="0C20B7D7" w14:textId="77777777" w:rsidR="00633198" w:rsidRPr="00FB7352" w:rsidRDefault="00633198" w:rsidP="00FD6022">
            <w:pPr>
              <w:pStyle w:val="LVS"/>
            </w:pPr>
          </w:p>
        </w:tc>
      </w:tr>
      <w:tr w:rsidR="00633198" w:rsidRPr="00A00748" w14:paraId="25621908" w14:textId="77777777" w:rsidTr="002146FD">
        <w:trPr>
          <w:trHeight w:val="20"/>
        </w:trPr>
        <w:tc>
          <w:tcPr>
            <w:tcW w:w="2897" w:type="dxa"/>
            <w:shd w:val="clear" w:color="auto" w:fill="auto"/>
          </w:tcPr>
          <w:p w14:paraId="4DD52F52" w14:textId="77777777" w:rsidR="00701F3D" w:rsidRPr="00FB7352" w:rsidRDefault="00633198" w:rsidP="00FD6022">
            <w:pPr>
              <w:pStyle w:val="LinkeSpalteGliederung0"/>
            </w:pPr>
            <w:r w:rsidRPr="00FB7352">
              <w:t xml:space="preserve">Beteiligte </w:t>
            </w:r>
          </w:p>
          <w:p w14:paraId="59246AB1" w14:textId="0BE791E8" w:rsidR="00633198" w:rsidRPr="00FB7352" w:rsidRDefault="00633198" w:rsidP="00FD6022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3" w:type="dxa"/>
            <w:gridSpan w:val="2"/>
          </w:tcPr>
          <w:p w14:paraId="651DE236" w14:textId="77777777" w:rsidR="00633198" w:rsidRPr="00FB7352" w:rsidRDefault="00633198" w:rsidP="00FD6022">
            <w:r w:rsidRPr="00FB7352">
              <w:t>Sozialwissenschaften</w:t>
            </w:r>
          </w:p>
        </w:tc>
        <w:tc>
          <w:tcPr>
            <w:tcW w:w="2154" w:type="dxa"/>
            <w:gridSpan w:val="2"/>
          </w:tcPr>
          <w:p w14:paraId="467C309F" w14:textId="5EC8EB2E" w:rsidR="00633198" w:rsidRPr="00FB7352" w:rsidRDefault="00B67869" w:rsidP="00FD6022">
            <w:pPr>
              <w:pStyle w:val="LVS"/>
            </w:pPr>
            <w:r w:rsidRPr="00FB7352">
              <w:t>8</w:t>
            </w:r>
            <w:r w:rsidR="00633198" w:rsidRPr="00FB7352">
              <w:t xml:space="preserve"> LVS</w:t>
            </w:r>
          </w:p>
        </w:tc>
      </w:tr>
      <w:tr w:rsidR="00633198" w:rsidRPr="00A00748" w14:paraId="7F3F6326" w14:textId="77777777" w:rsidTr="002146FD">
        <w:trPr>
          <w:trHeight w:val="20"/>
        </w:trPr>
        <w:tc>
          <w:tcPr>
            <w:tcW w:w="2897" w:type="dxa"/>
            <w:shd w:val="clear" w:color="auto" w:fill="auto"/>
          </w:tcPr>
          <w:p w14:paraId="3F671682" w14:textId="77777777" w:rsidR="00633198" w:rsidRPr="00FB7352" w:rsidRDefault="00633198" w:rsidP="00FD6022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47" w:type="dxa"/>
            <w:gridSpan w:val="4"/>
          </w:tcPr>
          <w:p w14:paraId="70D74174" w14:textId="77777777" w:rsidR="00633198" w:rsidRPr="00FB7352" w:rsidRDefault="00633198" w:rsidP="00FD6022">
            <w:r w:rsidRPr="00FB7352">
              <w:t>Die Studierenden</w:t>
            </w:r>
          </w:p>
          <w:p w14:paraId="0CF7033E" w14:textId="77777777" w:rsidR="00633198" w:rsidRPr="00FB7352" w:rsidRDefault="00633198" w:rsidP="00FD6022">
            <w:pPr>
              <w:pStyle w:val="Gliederung1"/>
              <w:framePr w:wrap="around"/>
            </w:pPr>
            <w:r w:rsidRPr="00FB7352">
              <w:t>verstehen die Bedeutung des Qualitäts-managements und kennen ausgewählte Werkzeuge des Qualitätsmanagements</w:t>
            </w:r>
          </w:p>
          <w:p w14:paraId="7B441DFD" w14:textId="77777777" w:rsidR="00633198" w:rsidRPr="00FB7352" w:rsidRDefault="00633198" w:rsidP="00FD6022">
            <w:pPr>
              <w:pStyle w:val="Gliederung1"/>
              <w:framePr w:wrap="around"/>
            </w:pPr>
            <w:r w:rsidRPr="00FB7352">
              <w:t xml:space="preserve">sind über die Grundzüge der Kosten- und </w:t>
            </w:r>
            <w:r w:rsidRPr="00FB7352">
              <w:br/>
              <w:t>Leistungsrechnung informiert</w:t>
            </w:r>
          </w:p>
        </w:tc>
      </w:tr>
      <w:tr w:rsidR="00633198" w:rsidRPr="00A00748" w14:paraId="259DCD13" w14:textId="77777777" w:rsidTr="002146F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3DCBACE7" w14:textId="77777777" w:rsidR="00633198" w:rsidRPr="00FB7352" w:rsidRDefault="00633198" w:rsidP="00FD6022">
            <w:pPr>
              <w:pStyle w:val="LinkeSpalteGliederung0"/>
            </w:pPr>
            <w:r w:rsidRPr="00FB7352">
              <w:t>Inhalt</w:t>
            </w:r>
          </w:p>
        </w:tc>
        <w:tc>
          <w:tcPr>
            <w:tcW w:w="4930" w:type="dxa"/>
            <w:gridSpan w:val="3"/>
          </w:tcPr>
          <w:p w14:paraId="49B4FCC0" w14:textId="77777777" w:rsidR="00633198" w:rsidRPr="00FB7352" w:rsidRDefault="00633198" w:rsidP="00FD6022">
            <w:pPr>
              <w:pStyle w:val="LinkeSpalteGliederung0"/>
            </w:pPr>
            <w:r w:rsidRPr="00FB7352">
              <w:t>Führung, Organisations- und Wirtschaftswissenschaften</w:t>
            </w:r>
          </w:p>
        </w:tc>
        <w:tc>
          <w:tcPr>
            <w:tcW w:w="1417" w:type="dxa"/>
          </w:tcPr>
          <w:p w14:paraId="3F511BA1" w14:textId="77777777" w:rsidR="00633198" w:rsidRPr="00FB7352" w:rsidRDefault="00633198" w:rsidP="00FD6022">
            <w:pPr>
              <w:pStyle w:val="LVS"/>
            </w:pPr>
            <w:r w:rsidRPr="00FB7352">
              <w:t>8 LVS</w:t>
            </w:r>
          </w:p>
        </w:tc>
      </w:tr>
      <w:tr w:rsidR="00633198" w:rsidRPr="00A00748" w14:paraId="1E81792D" w14:textId="77777777" w:rsidTr="002146F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31D126B9" w14:textId="77777777" w:rsidR="00633198" w:rsidRPr="00FB7352" w:rsidRDefault="00633198" w:rsidP="00FD6022">
            <w:pPr>
              <w:rPr>
                <w:b/>
              </w:rPr>
            </w:pPr>
          </w:p>
        </w:tc>
        <w:tc>
          <w:tcPr>
            <w:tcW w:w="6347" w:type="dxa"/>
            <w:gridSpan w:val="4"/>
            <w:tcBorders>
              <w:bottom w:val="single" w:sz="4" w:space="0" w:color="auto"/>
            </w:tcBorders>
          </w:tcPr>
          <w:p w14:paraId="3FC7525C" w14:textId="77777777" w:rsidR="00633198" w:rsidRPr="00FB7352" w:rsidRDefault="00633198" w:rsidP="00FD6022">
            <w:pPr>
              <w:pStyle w:val="Gliederung1"/>
              <w:framePr w:wrap="around"/>
            </w:pPr>
            <w:r w:rsidRPr="00FB7352">
              <w:t>Controlling</w:t>
            </w:r>
          </w:p>
          <w:p w14:paraId="5CAF7461" w14:textId="77777777" w:rsidR="00633198" w:rsidRPr="00FB7352" w:rsidRDefault="00633198" w:rsidP="00FD6022">
            <w:pPr>
              <w:pStyle w:val="Gliederung1"/>
              <w:framePr w:wrap="around"/>
            </w:pPr>
            <w:r w:rsidRPr="00FB7352">
              <w:t>Qualitätsmanagement</w:t>
            </w:r>
          </w:p>
          <w:p w14:paraId="521088BA" w14:textId="77777777" w:rsidR="00633198" w:rsidRPr="00FB7352" w:rsidRDefault="00633198" w:rsidP="00FD6022">
            <w:pPr>
              <w:pStyle w:val="Gliederung1"/>
              <w:framePr w:wrap="around"/>
            </w:pPr>
            <w:r w:rsidRPr="00FB7352">
              <w:t>Grundlagen des Projektmanagements</w:t>
            </w:r>
          </w:p>
          <w:p w14:paraId="5F5A1917" w14:textId="77777777" w:rsidR="00633198" w:rsidRPr="00FB7352" w:rsidRDefault="00633198" w:rsidP="00FD6022">
            <w:pPr>
              <w:pStyle w:val="Gliederung1"/>
              <w:framePr w:wrap="around"/>
            </w:pPr>
            <w:r w:rsidRPr="00FB7352">
              <w:t>Grundzüge von Kosten- und Leistungsrechnung</w:t>
            </w:r>
          </w:p>
        </w:tc>
      </w:tr>
    </w:tbl>
    <w:p w14:paraId="40839845" w14:textId="77777777" w:rsidR="00FB17B0" w:rsidRDefault="00FB17B0" w:rsidP="00CD3F36">
      <w:pPr>
        <w:sectPr w:rsidR="00FB17B0" w:rsidSect="005A1A58">
          <w:footerReference w:type="default" r:id="rId18"/>
          <w:footerReference w:type="first" r:id="rId19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9846" w14:textId="77777777" w:rsidR="00A0462A" w:rsidRDefault="00A0462A">
      <w:pPr>
        <w:sectPr w:rsidR="00A0462A" w:rsidSect="005A1A58">
          <w:footerReference w:type="default" r:id="rId20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2160"/>
      </w:tblGrid>
      <w:tr w:rsidR="00186333" w14:paraId="40839848" w14:textId="77777777" w:rsidTr="004B1F39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847" w14:textId="77777777" w:rsidR="00FB17B0" w:rsidRPr="00FB7352" w:rsidRDefault="004B1F39" w:rsidP="00FB17B0">
            <w:pPr>
              <w:pStyle w:val="berschrift2"/>
            </w:pPr>
            <w:bookmarkStart w:id="25" w:name="Semester6_Semestermodul2"/>
            <w:bookmarkStart w:id="26" w:name="_Toc309288775"/>
            <w:bookmarkStart w:id="27" w:name="_Toc312748612"/>
            <w:bookmarkStart w:id="28" w:name="_Toc188134298"/>
            <w:r w:rsidRPr="00FB7352">
              <w:lastRenderedPageBreak/>
              <w:t>M</w:t>
            </w:r>
            <w:r w:rsidR="00FB17B0" w:rsidRPr="00FB7352">
              <w:t xml:space="preserve">odul 2 </w:t>
            </w:r>
            <w:bookmarkEnd w:id="25"/>
            <w:r w:rsidR="00FB17B0" w:rsidRPr="00FB7352">
              <w:t>- Besondere Formen der Kommunikation</w:t>
            </w:r>
            <w:bookmarkEnd w:id="26"/>
            <w:r w:rsidR="00FB17B0" w:rsidRPr="00FB7352">
              <w:t xml:space="preserve">; </w:t>
            </w:r>
            <w:r w:rsidR="00AC1C84" w:rsidRPr="00FB7352">
              <w:t>Cybercrime</w:t>
            </w:r>
            <w:bookmarkEnd w:id="27"/>
            <w:bookmarkEnd w:id="28"/>
          </w:p>
        </w:tc>
      </w:tr>
      <w:tr w:rsidR="009F45FB" w14:paraId="4083984B" w14:textId="77777777" w:rsidTr="004B1F39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49" w14:textId="77777777" w:rsidR="00FB17B0" w:rsidRPr="00FB7352" w:rsidRDefault="00FB17B0" w:rsidP="00FB17B0">
            <w:pPr>
              <w:pStyle w:val="LinkeSpalteGliederung0"/>
            </w:pPr>
            <w:r w:rsidRPr="00FB7352">
              <w:t>Modulkoordinator/in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4A" w14:textId="77777777" w:rsidR="00FB17B0" w:rsidRPr="00FB7352" w:rsidRDefault="00FB17B0" w:rsidP="00FB17B0">
            <w:r w:rsidRPr="00FB7352">
              <w:t>Fachgruppenleiter/in Sozialwissenschaften</w:t>
            </w:r>
          </w:p>
        </w:tc>
      </w:tr>
      <w:tr w:rsidR="009F45FB" w14:paraId="40839852" w14:textId="77777777" w:rsidTr="004B1F39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4C" w14:textId="77777777" w:rsidR="00FB17B0" w:rsidRPr="00FB7352" w:rsidRDefault="00FB17B0" w:rsidP="00FB17B0">
            <w:pPr>
              <w:pStyle w:val="LinkeSpalteGliederung0"/>
            </w:pPr>
            <w:r w:rsidRPr="00FB7352">
              <w:t>Teilmodule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4D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Öffentlichkeitsarbeit</w:t>
            </w:r>
          </w:p>
          <w:p w14:paraId="4083984E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Polizeivollzugsbeamtinnen und -beamte als Zeugen Praxistraining</w:t>
            </w:r>
          </w:p>
          <w:p w14:paraId="4083984F" w14:textId="77777777" w:rsidR="00FB17B0" w:rsidRPr="00FB7352" w:rsidRDefault="00CC000E" w:rsidP="00FB17B0">
            <w:pPr>
              <w:pStyle w:val="Gliederung1"/>
              <w:framePr w:wrap="around"/>
            </w:pPr>
            <w:r w:rsidRPr="00FB7352">
              <w:t>Cybercrime</w:t>
            </w:r>
          </w:p>
          <w:p w14:paraId="40839850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Kommunale Kriminalprävention</w:t>
            </w:r>
          </w:p>
          <w:p w14:paraId="40839851" w14:textId="77777777" w:rsidR="00FB17B0" w:rsidRPr="00FB7352" w:rsidRDefault="00FB17B0" w:rsidP="00771EAB">
            <w:pPr>
              <w:pStyle w:val="Gliederung1"/>
              <w:framePr w:wrap="around"/>
            </w:pPr>
            <w:r w:rsidRPr="00FB7352">
              <w:t>Semesterübergreifendes Repetitorium</w:t>
            </w:r>
          </w:p>
        </w:tc>
      </w:tr>
      <w:tr w:rsidR="00ED783F" w14:paraId="40839856" w14:textId="77777777" w:rsidTr="004B1F39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F4F14" w14:textId="77777777" w:rsidR="005043E7" w:rsidRPr="00FB7352" w:rsidRDefault="00ED783F" w:rsidP="00FB17B0">
            <w:pPr>
              <w:pStyle w:val="LinkeSpalteGliederung0"/>
            </w:pPr>
            <w:r w:rsidRPr="00FB7352">
              <w:t xml:space="preserve">Beteiligte </w:t>
            </w:r>
          </w:p>
          <w:p w14:paraId="40839853" w14:textId="005146A1" w:rsidR="00ED783F" w:rsidRPr="00FB7352" w:rsidRDefault="004C69D2" w:rsidP="00FB17B0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54" w14:textId="77777777" w:rsidR="00ED783F" w:rsidRPr="00FB7352" w:rsidRDefault="00ED783F" w:rsidP="00FB17B0">
            <w:r w:rsidRPr="00FB7352">
              <w:t>Sozialwissenschaften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55" w14:textId="2D52FB27" w:rsidR="00ED783F" w:rsidRPr="00FB7352" w:rsidRDefault="00D620F4" w:rsidP="00FB17B0">
            <w:pPr>
              <w:pStyle w:val="LVS"/>
            </w:pPr>
            <w:r w:rsidRPr="00FB7352">
              <w:t>36</w:t>
            </w:r>
            <w:r w:rsidR="00ED783F" w:rsidRPr="00FB7352">
              <w:t xml:space="preserve"> LVS</w:t>
            </w:r>
          </w:p>
        </w:tc>
      </w:tr>
      <w:tr w:rsidR="00ED783F" w14:paraId="4083985A" w14:textId="77777777" w:rsidTr="004B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57" w14:textId="77777777" w:rsidR="00ED783F" w:rsidRPr="00FB7352" w:rsidRDefault="00ED783F" w:rsidP="00B24803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58" w14:textId="77777777" w:rsidR="00ED783F" w:rsidRPr="00FB7352" w:rsidRDefault="00ED783F" w:rsidP="00FB17B0">
            <w:r w:rsidRPr="00FB7352">
              <w:t>Polizeiliches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59" w14:textId="77777777" w:rsidR="00ED783F" w:rsidRPr="00FB7352" w:rsidRDefault="00ED783F" w:rsidP="00FB17B0">
            <w:pPr>
              <w:pStyle w:val="LVS"/>
            </w:pPr>
            <w:r w:rsidRPr="00FB7352">
              <w:t>30 LVS</w:t>
            </w:r>
          </w:p>
        </w:tc>
      </w:tr>
      <w:tr w:rsidR="00ED783F" w14:paraId="4083985E" w14:textId="77777777" w:rsidTr="004B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5B" w14:textId="77777777" w:rsidR="00ED783F" w:rsidRPr="00FB7352" w:rsidRDefault="00ED783F" w:rsidP="00FB17B0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5C" w14:textId="77777777" w:rsidR="00ED783F" w:rsidRPr="00FB7352" w:rsidRDefault="00ED783F" w:rsidP="00FB17B0">
            <w:r w:rsidRPr="00FB7352">
              <w:t>Rechtswissenschaften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5D" w14:textId="77777777" w:rsidR="00ED783F" w:rsidRPr="00FB7352" w:rsidRDefault="00ED783F" w:rsidP="00FB17B0">
            <w:pPr>
              <w:pStyle w:val="LVS"/>
            </w:pPr>
            <w:r w:rsidRPr="00FB7352">
              <w:t>20 LVS</w:t>
            </w:r>
          </w:p>
        </w:tc>
      </w:tr>
      <w:tr w:rsidR="009F45FB" w14:paraId="40839861" w14:textId="77777777" w:rsidTr="004B1F39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5F" w14:textId="77777777" w:rsidR="00FB17B0" w:rsidRPr="00FB7352" w:rsidRDefault="00FB17B0" w:rsidP="00FB17B0">
            <w:pPr>
              <w:pStyle w:val="LinkeSpalteGliederung0"/>
            </w:pPr>
            <w:r w:rsidRPr="00FB7352">
              <w:t>Studienlage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60" w14:textId="77777777" w:rsidR="00FB17B0" w:rsidRPr="00FB7352" w:rsidRDefault="00AC1C84" w:rsidP="00FB17B0">
            <w:r w:rsidRPr="00FB7352">
              <w:t>Abschlussstudium</w:t>
            </w:r>
          </w:p>
        </w:tc>
      </w:tr>
      <w:tr w:rsidR="009F45FB" w14:paraId="40839864" w14:textId="77777777" w:rsidTr="004B1F39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62" w14:textId="77777777" w:rsidR="00FB17B0" w:rsidRPr="00FB7352" w:rsidRDefault="00FB17B0" w:rsidP="00FB17B0">
            <w:pPr>
              <w:pStyle w:val="LinkeSpalteGliederung0"/>
            </w:pPr>
            <w:r w:rsidRPr="00FB7352">
              <w:t>Leistungspunkte (ECTS</w:t>
            </w:r>
            <w:r w:rsidR="003A7485" w:rsidRPr="00FB7352">
              <w:t>)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63" w14:textId="77777777" w:rsidR="00FB17B0" w:rsidRPr="00FB7352" w:rsidRDefault="009F7DCF" w:rsidP="00B24803">
            <w:pPr>
              <w:pStyle w:val="ETCS"/>
              <w:rPr>
                <w:color w:val="auto"/>
              </w:rPr>
            </w:pPr>
            <w:r w:rsidRPr="00FB7352">
              <w:rPr>
                <w:color w:val="auto"/>
              </w:rPr>
              <w:t>5</w:t>
            </w:r>
          </w:p>
        </w:tc>
      </w:tr>
      <w:tr w:rsidR="009F45FB" w14:paraId="40839867" w14:textId="77777777" w:rsidTr="004B1F39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65" w14:textId="77777777" w:rsidR="00FB17B0" w:rsidRPr="00FB7352" w:rsidRDefault="00FB17B0" w:rsidP="00FB17B0">
            <w:pPr>
              <w:pStyle w:val="LinkeSpalteGliederung0"/>
            </w:pPr>
            <w:r w:rsidRPr="00FB7352">
              <w:t>Leistungsnachweise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66" w14:textId="77777777" w:rsidR="00FB17B0" w:rsidRPr="00FB7352" w:rsidRDefault="00FB17B0" w:rsidP="00B24803">
            <w:r w:rsidRPr="00FB7352">
              <w:t>mündliche Prüfung</w:t>
            </w:r>
          </w:p>
        </w:tc>
      </w:tr>
      <w:tr w:rsidR="00ED783F" w14:paraId="4083986F" w14:textId="77777777" w:rsidTr="004B1F39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86B" w14:textId="77777777" w:rsidR="00ED783F" w:rsidRPr="00FB7352" w:rsidRDefault="00ED783F" w:rsidP="00FB17B0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6C" w14:textId="77777777" w:rsidR="00ED783F" w:rsidRPr="00FB7352" w:rsidRDefault="00ED783F" w:rsidP="00FB17B0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6D" w14:textId="77777777" w:rsidR="00ED783F" w:rsidRPr="00FB7352" w:rsidRDefault="001E031C" w:rsidP="00FB17B0">
            <w:pPr>
              <w:pStyle w:val="LVS"/>
            </w:pPr>
            <w:r w:rsidRPr="00FB7352">
              <w:t>200</w:t>
            </w:r>
            <w:r w:rsidR="00ED783F" w:rsidRPr="00FB7352">
              <w:t xml:space="preserve">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6E" w14:textId="77777777" w:rsidR="00ED783F" w:rsidRPr="00FB7352" w:rsidRDefault="001E031C" w:rsidP="00FB17B0">
            <w:pPr>
              <w:pStyle w:val="LVS"/>
            </w:pPr>
            <w:r w:rsidRPr="00FB7352">
              <w:t>150</w:t>
            </w:r>
            <w:r w:rsidR="00ED783F" w:rsidRPr="00FB7352">
              <w:t xml:space="preserve"> Std.</w:t>
            </w:r>
          </w:p>
        </w:tc>
      </w:tr>
      <w:tr w:rsidR="00ED783F" w14:paraId="40839874" w14:textId="77777777" w:rsidTr="004B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70" w14:textId="77777777" w:rsidR="00ED783F" w:rsidRPr="00FB7352" w:rsidRDefault="00ED783F" w:rsidP="005D2EAE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1" w14:textId="77777777" w:rsidR="00ED783F" w:rsidRPr="00FB7352" w:rsidRDefault="00ED783F" w:rsidP="00FB17B0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2" w14:textId="4B16B062" w:rsidR="00ED783F" w:rsidRPr="00FB7352" w:rsidRDefault="00D620F4" w:rsidP="00FB17B0">
            <w:pPr>
              <w:pStyle w:val="LVS"/>
            </w:pPr>
            <w:r w:rsidRPr="00FB7352">
              <w:t>86</w:t>
            </w:r>
            <w:r w:rsidR="00ED783F" w:rsidRPr="00FB7352">
              <w:t xml:space="preserve">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3" w14:textId="77777777" w:rsidR="00ED783F" w:rsidRPr="00FB7352" w:rsidRDefault="00ED783F" w:rsidP="005E0D5B">
            <w:pPr>
              <w:pStyle w:val="LVS"/>
            </w:pPr>
          </w:p>
        </w:tc>
      </w:tr>
      <w:tr w:rsidR="00ED783F" w14:paraId="40839879" w14:textId="77777777" w:rsidTr="004B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75" w14:textId="77777777" w:rsidR="00ED783F" w:rsidRPr="00FB7352" w:rsidRDefault="00ED783F" w:rsidP="00FB17B0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6" w14:textId="77777777" w:rsidR="00ED783F" w:rsidRPr="00FB7352" w:rsidRDefault="00ED783F" w:rsidP="00FB17B0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7" w14:textId="4D4521F5" w:rsidR="00ED783F" w:rsidRPr="00FB7352" w:rsidRDefault="00D620F4" w:rsidP="00FB17B0">
            <w:pPr>
              <w:pStyle w:val="LVS"/>
            </w:pPr>
            <w:r w:rsidRPr="00FB7352">
              <w:t>114</w:t>
            </w:r>
            <w:r w:rsidR="00ED783F" w:rsidRPr="00FB7352">
              <w:t xml:space="preserve">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8" w14:textId="77777777" w:rsidR="00ED783F" w:rsidRPr="00FB7352" w:rsidRDefault="00ED783F" w:rsidP="005E0D5B">
            <w:pPr>
              <w:pStyle w:val="LVS"/>
            </w:pPr>
          </w:p>
        </w:tc>
      </w:tr>
      <w:tr w:rsidR="009F45FB" w14:paraId="4083987C" w14:textId="77777777" w:rsidTr="004B1F39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A" w14:textId="77777777" w:rsidR="00FB17B0" w:rsidRPr="00FB7352" w:rsidRDefault="002C06B5" w:rsidP="00FB17B0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B" w14:textId="77777777" w:rsidR="00FB17B0" w:rsidRPr="00FB7352" w:rsidRDefault="00FB17B0" w:rsidP="00FB17B0">
            <w:r w:rsidRPr="00FB7352">
              <w:t>Vorlesung, Unterrichtsgespräch, Übungen</w:t>
            </w:r>
          </w:p>
        </w:tc>
      </w:tr>
      <w:tr w:rsidR="009F45FB" w14:paraId="40839884" w14:textId="77777777" w:rsidTr="00FD3613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7D" w14:textId="77777777" w:rsidR="00FB17B0" w:rsidRPr="00FB7352" w:rsidRDefault="00FB17B0" w:rsidP="00FB17B0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7E" w14:textId="77777777" w:rsidR="00FB17B0" w:rsidRPr="00FB7352" w:rsidRDefault="00FB17B0" w:rsidP="00FB17B0">
            <w:r w:rsidRPr="00FB7352">
              <w:t>Die Studierenden</w:t>
            </w:r>
          </w:p>
          <w:p w14:paraId="4083987F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kennen die Bedeutung und Möglichkeiten der polizeilichen Öffentlichkeitsarbeit und können daran mitwirken</w:t>
            </w:r>
          </w:p>
          <w:p w14:paraId="40839880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sind als Zeugin bzw. Zeuge zu einem professionellen Aussageverhalten auch unter Druck befähigt</w:t>
            </w:r>
          </w:p>
          <w:p w14:paraId="0F3BDD0B" w14:textId="77777777" w:rsidR="005043E7" w:rsidRPr="00FB7352" w:rsidRDefault="005043E7" w:rsidP="005043E7">
            <w:pPr>
              <w:pStyle w:val="Gliederung1"/>
              <w:framePr w:wrap="auto" w:vAnchor="margin" w:yAlign="inline"/>
            </w:pPr>
            <w:r w:rsidRPr="00FB7352">
              <w:t>kennen die wesentlichen Elemente einer lernenden Organisation</w:t>
            </w:r>
          </w:p>
          <w:p w14:paraId="40839882" w14:textId="77777777" w:rsidR="00FB17B0" w:rsidRPr="00FB7352" w:rsidRDefault="002F238E" w:rsidP="00FB17B0">
            <w:pPr>
              <w:pStyle w:val="Gliederung1"/>
              <w:framePr w:wrap="around"/>
            </w:pPr>
            <w:r w:rsidRPr="00FB7352">
              <w:t>können an der Durchführung der k</w:t>
            </w:r>
            <w:r w:rsidR="00FB17B0" w:rsidRPr="00FB7352">
              <w:t>ommunalen Kriminalprävention mitwirken</w:t>
            </w:r>
          </w:p>
          <w:p w14:paraId="40839883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verknüpfen die Inhalte der Semester 1 bis 6 und können sie für ihre praktische Arbeit nutzen</w:t>
            </w:r>
          </w:p>
        </w:tc>
      </w:tr>
    </w:tbl>
    <w:p w14:paraId="40839885" w14:textId="77777777" w:rsidR="009F45FB" w:rsidRDefault="009F45FB" w:rsidP="00FB17B0">
      <w:pPr>
        <w:pStyle w:val="berschrift3"/>
        <w:sectPr w:rsidR="009F45FB" w:rsidSect="005A1A58">
          <w:footerReference w:type="default" r:id="rId21"/>
          <w:footerReference w:type="first" r:id="rId22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29" w:name="_Toc309288776"/>
      <w:bookmarkStart w:id="30" w:name="_Toc312748613"/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42"/>
        <w:gridCol w:w="1419"/>
      </w:tblGrid>
      <w:tr w:rsidR="00186333" w14:paraId="40839887" w14:textId="77777777" w:rsidTr="00FD3613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886" w14:textId="77777777" w:rsidR="00FB17B0" w:rsidRPr="00FB7352" w:rsidRDefault="00FB17B0" w:rsidP="00FB17B0">
            <w:pPr>
              <w:pStyle w:val="berschrift3"/>
            </w:pPr>
            <w:bookmarkStart w:id="31" w:name="_Toc188134299"/>
            <w:r w:rsidRPr="00FB7352">
              <w:lastRenderedPageBreak/>
              <w:t>Teilmodul 2.1 - Öffentlichkeitsarbeit</w:t>
            </w:r>
            <w:bookmarkEnd w:id="29"/>
            <w:bookmarkEnd w:id="30"/>
            <w:bookmarkEnd w:id="31"/>
          </w:p>
        </w:tc>
      </w:tr>
      <w:tr w:rsidR="009F45FB" w14:paraId="4083988A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88" w14:textId="1C9591CF" w:rsidR="00FB17B0" w:rsidRPr="00FB17B0" w:rsidRDefault="004C69D2" w:rsidP="00FB17B0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89" w14:textId="59135745" w:rsidR="00FB17B0" w:rsidRPr="00FB7352" w:rsidRDefault="00FB17B0" w:rsidP="004B1F39">
            <w:r w:rsidRPr="00FB7352">
              <w:t>FOW, EL,</w:t>
            </w:r>
            <w:r w:rsidR="005043E7" w:rsidRPr="00FB7352">
              <w:t xml:space="preserve"> Psy,</w:t>
            </w:r>
            <w:r w:rsidRPr="00FB7352">
              <w:t xml:space="preserve"> Krim, </w:t>
            </w:r>
            <w:proofErr w:type="spellStart"/>
            <w:r w:rsidRPr="00FB7352">
              <w:t>VerfR</w:t>
            </w:r>
            <w:proofErr w:type="spellEnd"/>
            <w:r w:rsidRPr="00FB7352">
              <w:t>/ER</w:t>
            </w:r>
          </w:p>
        </w:tc>
      </w:tr>
      <w:tr w:rsidR="009F45FB" w14:paraId="4083988D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8B" w14:textId="77777777" w:rsidR="00FB17B0" w:rsidRPr="00FB17B0" w:rsidRDefault="00FB17B0" w:rsidP="00FB17B0">
            <w:pPr>
              <w:pStyle w:val="LinkeSpalteGliederung0"/>
            </w:pPr>
            <w:r w:rsidRPr="00FB17B0"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8C" w14:textId="77777777" w:rsidR="00FB17B0" w:rsidRPr="00FB7352" w:rsidRDefault="00FB17B0" w:rsidP="00FB17B0">
            <w:r w:rsidRPr="00FB7352">
              <w:t>Vorlesung, Unterrichtsgespräch, Übungen</w:t>
            </w:r>
          </w:p>
        </w:tc>
      </w:tr>
      <w:tr w:rsidR="00ED783F" w14:paraId="40839892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88E" w14:textId="77777777" w:rsidR="00ED783F" w:rsidRPr="00FB17B0" w:rsidRDefault="00ED783F" w:rsidP="00FB17B0">
            <w:pPr>
              <w:pStyle w:val="LinkeSpalteGliederung0"/>
            </w:pPr>
            <w:r w:rsidRPr="00FB17B0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8F" w14:textId="77777777" w:rsidR="00ED783F" w:rsidRPr="00FB7352" w:rsidRDefault="00ED783F" w:rsidP="00FB17B0">
            <w:r w:rsidRPr="00FB7352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0" w14:textId="0CE5BDEB" w:rsidR="00ED783F" w:rsidRPr="00FB7352" w:rsidRDefault="00EE71F4" w:rsidP="00FB17B0">
            <w:pPr>
              <w:pStyle w:val="LVS"/>
            </w:pPr>
            <w:r w:rsidRPr="00FB7352">
              <w:t>52</w:t>
            </w:r>
            <w:r w:rsidR="00ED783F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1" w14:textId="77777777" w:rsidR="00ED783F" w:rsidRPr="00FB7352" w:rsidRDefault="00ED783F" w:rsidP="00FB17B0">
            <w:pPr>
              <w:pStyle w:val="LVS"/>
            </w:pPr>
          </w:p>
        </w:tc>
      </w:tr>
      <w:tr w:rsidR="00ED783F" w14:paraId="40839897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93" w14:textId="77777777" w:rsidR="00ED783F" w:rsidRDefault="00ED783F" w:rsidP="002A442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4" w14:textId="77777777" w:rsidR="00ED783F" w:rsidRPr="00FB7352" w:rsidRDefault="00ED783F" w:rsidP="00FB17B0">
            <w:r w:rsidRPr="00FB7352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5" w14:textId="77777777" w:rsidR="00ED783F" w:rsidRPr="00FB7352" w:rsidRDefault="00ED783F" w:rsidP="00FB17B0">
            <w:pPr>
              <w:pStyle w:val="LVS"/>
            </w:pPr>
            <w:r w:rsidRPr="00FB7352">
              <w:t>22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6" w14:textId="77777777" w:rsidR="00ED783F" w:rsidRPr="00FB7352" w:rsidRDefault="00ED783F" w:rsidP="00FB17B0">
            <w:pPr>
              <w:pStyle w:val="LVS"/>
            </w:pPr>
          </w:p>
        </w:tc>
      </w:tr>
      <w:tr w:rsidR="00ED783F" w14:paraId="4083989C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98" w14:textId="77777777" w:rsidR="00ED783F" w:rsidRDefault="00ED783F" w:rsidP="00FB17B0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9" w14:textId="77777777" w:rsidR="00ED783F" w:rsidRPr="00FB7352" w:rsidRDefault="00ED783F" w:rsidP="00FB17B0">
            <w:r w:rsidRPr="00FB7352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A" w14:textId="7C85972F" w:rsidR="00ED783F" w:rsidRPr="00FB7352" w:rsidRDefault="00EE71F4" w:rsidP="00FB17B0">
            <w:pPr>
              <w:pStyle w:val="LVS"/>
            </w:pPr>
            <w:r w:rsidRPr="00FB7352">
              <w:t>30</w:t>
            </w:r>
            <w:r w:rsidR="00ED783F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B" w14:textId="77777777" w:rsidR="00ED783F" w:rsidRPr="00FB7352" w:rsidRDefault="00ED783F" w:rsidP="00FB17B0">
            <w:pPr>
              <w:pStyle w:val="LVS"/>
            </w:pPr>
          </w:p>
        </w:tc>
      </w:tr>
      <w:tr w:rsidR="00ED783F" w14:paraId="408398A0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3E26D" w14:textId="77777777" w:rsidR="005043E7" w:rsidRDefault="00ED783F" w:rsidP="00FB17B0">
            <w:pPr>
              <w:pStyle w:val="LinkeSpalteGliederung0"/>
            </w:pPr>
            <w:r>
              <w:t xml:space="preserve">Beteiligte </w:t>
            </w:r>
          </w:p>
          <w:p w14:paraId="4083989D" w14:textId="613E3C80" w:rsidR="00ED783F" w:rsidRDefault="004C69D2" w:rsidP="00FB17B0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E" w14:textId="77777777" w:rsidR="00ED783F" w:rsidRPr="00FB7352" w:rsidRDefault="00ED783F" w:rsidP="00FB17B0">
            <w:r w:rsidRPr="00FB7352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9F" w14:textId="77777777" w:rsidR="00ED783F" w:rsidRPr="00FB7352" w:rsidRDefault="00ED783F" w:rsidP="00FB17B0">
            <w:pPr>
              <w:pStyle w:val="LVS"/>
            </w:pPr>
            <w:r w:rsidRPr="00FB7352">
              <w:t>8 LVS</w:t>
            </w:r>
          </w:p>
        </w:tc>
      </w:tr>
      <w:tr w:rsidR="00ED783F" w14:paraId="408398A4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A1" w14:textId="77777777" w:rsidR="00ED783F" w:rsidRDefault="00ED783F" w:rsidP="002A442B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A2" w14:textId="77777777" w:rsidR="00ED783F" w:rsidRPr="00FB7352" w:rsidRDefault="00ED783F" w:rsidP="00FB17B0">
            <w:r w:rsidRPr="00FB7352"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A3" w14:textId="77777777" w:rsidR="00ED783F" w:rsidRPr="00FB7352" w:rsidRDefault="00ED783F" w:rsidP="00FB17B0">
            <w:pPr>
              <w:pStyle w:val="LVS"/>
            </w:pPr>
            <w:r w:rsidRPr="00FB7352">
              <w:t>6 LVS</w:t>
            </w:r>
          </w:p>
        </w:tc>
      </w:tr>
      <w:tr w:rsidR="00ED783F" w14:paraId="408398A8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A5" w14:textId="77777777" w:rsidR="00ED783F" w:rsidRDefault="00ED783F" w:rsidP="002A442B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A6" w14:textId="77777777" w:rsidR="00ED783F" w:rsidRPr="00FB7352" w:rsidRDefault="00ED783F" w:rsidP="00FB17B0">
            <w:r w:rsidRPr="00FB7352">
              <w:t>Rechtswissenschaften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A7" w14:textId="77777777" w:rsidR="00ED783F" w:rsidRPr="00FB7352" w:rsidRDefault="00ED783F" w:rsidP="00FB17B0">
            <w:pPr>
              <w:pStyle w:val="LVS"/>
            </w:pPr>
            <w:r w:rsidRPr="00FB7352">
              <w:t>8 LVS</w:t>
            </w:r>
          </w:p>
        </w:tc>
      </w:tr>
      <w:tr w:rsidR="009F45FB" w14:paraId="408398AD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A9" w14:textId="77777777" w:rsidR="00FB17B0" w:rsidRDefault="00FB17B0" w:rsidP="00FB17B0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AA" w14:textId="77777777" w:rsidR="00FB17B0" w:rsidRPr="00FB7352" w:rsidRDefault="00FB17B0" w:rsidP="00FB17B0">
            <w:r w:rsidRPr="00FB7352">
              <w:t>Die Studierenden</w:t>
            </w:r>
          </w:p>
          <w:p w14:paraId="408398AB" w14:textId="77777777" w:rsidR="00FB17B0" w:rsidRPr="00FB7352" w:rsidRDefault="00FB17B0" w:rsidP="003A7F4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FB7352">
              <w:t>erkennen die Bedeutung und Möglichkeiten der polizeilichen Öffentlichkeitsarbeit nach innen und außen und können daran mitwirken</w:t>
            </w:r>
          </w:p>
          <w:p w14:paraId="408398AC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berücksichtigen die presserechtlichen Normen bei taktischen Maßnahmen</w:t>
            </w:r>
          </w:p>
        </w:tc>
      </w:tr>
      <w:tr w:rsidR="00ED783F" w14:paraId="408398B2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8AE" w14:textId="77777777" w:rsidR="00ED783F" w:rsidRDefault="00ED783F" w:rsidP="005D2EAE">
            <w:pPr>
              <w:pStyle w:val="LinkeSpalteGliederung0"/>
            </w:pPr>
            <w:r>
              <w:t>Inhalte</w:t>
            </w:r>
          </w:p>
          <w:p w14:paraId="408398AF" w14:textId="77777777" w:rsidR="00ED783F" w:rsidRDefault="00ED783F" w:rsidP="005D2EAE">
            <w:pPr>
              <w:pStyle w:val="LinkeSpalteGliederung0"/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B0" w14:textId="77777777" w:rsidR="00ED783F" w:rsidRPr="00FB7352" w:rsidRDefault="00ED783F" w:rsidP="00FB17B0">
            <w:pPr>
              <w:pStyle w:val="LinkeSpalteGliederung0"/>
            </w:pPr>
            <w:r w:rsidRPr="00FB7352">
              <w:t>Führung, Organisations- und Wirtschaftswissenschaften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B1" w14:textId="77777777" w:rsidR="00ED783F" w:rsidRPr="00FB7352" w:rsidRDefault="00ED783F" w:rsidP="00FB17B0">
            <w:pPr>
              <w:pStyle w:val="LVS"/>
            </w:pPr>
            <w:r w:rsidRPr="00FB7352">
              <w:t>2 LVS</w:t>
            </w:r>
          </w:p>
        </w:tc>
      </w:tr>
      <w:tr w:rsidR="00ED783F" w14:paraId="408398B5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B3" w14:textId="77777777" w:rsidR="00ED783F" w:rsidRDefault="00ED783F" w:rsidP="0002075C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B4" w14:textId="77777777" w:rsidR="00ED783F" w:rsidRPr="00FB7352" w:rsidRDefault="00ED783F" w:rsidP="00FB17B0">
            <w:pPr>
              <w:pStyle w:val="Gliederung1"/>
              <w:framePr w:wrap="around"/>
            </w:pPr>
            <w:r w:rsidRPr="00FB7352">
              <w:t>Darstellung der Polizei in der Öffentlichkeit und Möglichkeiten der Imageverbesserung durch polizeiliche Presse- und Öffentlichkeitsarbeit</w:t>
            </w:r>
          </w:p>
        </w:tc>
      </w:tr>
      <w:tr w:rsidR="00ED783F" w:rsidRPr="00B84F30" w14:paraId="408398B9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B6" w14:textId="77777777" w:rsidR="00ED783F" w:rsidRDefault="00ED783F" w:rsidP="0002075C">
            <w:pPr>
              <w:pStyle w:val="LinkeSpalteGliederung0"/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B7" w14:textId="09634E1D" w:rsidR="00ED783F" w:rsidRPr="00FB7352" w:rsidRDefault="006D444C" w:rsidP="00FB17B0">
            <w:pPr>
              <w:pStyle w:val="LinkeSpalteGliederung0"/>
            </w:pPr>
            <w:r w:rsidRPr="00FB7352">
              <w:t xml:space="preserve">Psychologie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B8" w14:textId="77777777" w:rsidR="00ED783F" w:rsidRPr="00FB7352" w:rsidRDefault="00ED783F" w:rsidP="00FB17B0">
            <w:pPr>
              <w:pStyle w:val="LVS"/>
              <w:rPr>
                <w:b/>
              </w:rPr>
            </w:pPr>
            <w:r w:rsidRPr="00FB7352">
              <w:t>6 LVS</w:t>
            </w:r>
          </w:p>
        </w:tc>
      </w:tr>
      <w:tr w:rsidR="00ED783F" w:rsidRPr="00B84F30" w14:paraId="408398BC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BA" w14:textId="77777777" w:rsidR="00ED783F" w:rsidRDefault="00ED783F" w:rsidP="0002075C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01C" w14:textId="77777777" w:rsidR="006D444C" w:rsidRPr="00FB7352" w:rsidRDefault="006D444C" w:rsidP="002C06B5">
            <w:pPr>
              <w:pStyle w:val="Gliederung1"/>
              <w:framePr w:wrap="around"/>
            </w:pPr>
            <w:r w:rsidRPr="00FB7352">
              <w:t>Lernende Organisation</w:t>
            </w:r>
          </w:p>
          <w:p w14:paraId="2578BDB7" w14:textId="77777777" w:rsidR="006D444C" w:rsidRPr="00FB7352" w:rsidRDefault="006D444C" w:rsidP="006D444C">
            <w:pPr>
              <w:pStyle w:val="Gliederung1"/>
              <w:framePr w:wrap="around"/>
              <w:ind w:left="890"/>
            </w:pPr>
            <w:r w:rsidRPr="00FB7352">
              <w:t>Fehlerkultur</w:t>
            </w:r>
          </w:p>
          <w:p w14:paraId="04BED69D" w14:textId="77777777" w:rsidR="006D444C" w:rsidRPr="00FB7352" w:rsidRDefault="006D444C" w:rsidP="006D444C">
            <w:pPr>
              <w:pStyle w:val="Gliederung1"/>
              <w:framePr w:wrap="around"/>
              <w:ind w:left="890"/>
            </w:pPr>
            <w:r w:rsidRPr="00FB7352">
              <w:t xml:space="preserve">Johari-Fenster und </w:t>
            </w:r>
            <w:proofErr w:type="spellStart"/>
            <w:r w:rsidRPr="00FB7352">
              <w:t>Blinder</w:t>
            </w:r>
            <w:proofErr w:type="spellEnd"/>
            <w:r w:rsidRPr="00FB7352">
              <w:t xml:space="preserve"> Fleck</w:t>
            </w:r>
          </w:p>
          <w:p w14:paraId="1E523B6E" w14:textId="77777777" w:rsidR="006D444C" w:rsidRPr="00FB7352" w:rsidRDefault="006D444C" w:rsidP="006D444C">
            <w:pPr>
              <w:pStyle w:val="Gliederung1"/>
              <w:framePr w:wrap="around"/>
              <w:ind w:left="890"/>
            </w:pPr>
            <w:r w:rsidRPr="00FB7352">
              <w:t>Konstruktivismus und Kommunikation</w:t>
            </w:r>
          </w:p>
          <w:p w14:paraId="553544D0" w14:textId="77777777" w:rsidR="006D444C" w:rsidRPr="00FB7352" w:rsidRDefault="006D444C" w:rsidP="006D444C">
            <w:pPr>
              <w:pStyle w:val="Gliederung1"/>
              <w:framePr w:wrap="around"/>
              <w:ind w:left="890"/>
            </w:pPr>
            <w:r w:rsidRPr="00FB7352">
              <w:t>Feedback geben</w:t>
            </w:r>
          </w:p>
          <w:p w14:paraId="797C8EF9" w14:textId="77777777" w:rsidR="006D444C" w:rsidRPr="00FB7352" w:rsidRDefault="006D444C" w:rsidP="006D444C">
            <w:pPr>
              <w:pStyle w:val="Gliederung1"/>
              <w:framePr w:wrap="around"/>
              <w:ind w:left="890"/>
            </w:pPr>
            <w:r w:rsidRPr="00FB7352">
              <w:t>Organisatorische Schwachstellenanalyse</w:t>
            </w:r>
          </w:p>
          <w:p w14:paraId="07375C97" w14:textId="77777777" w:rsidR="0005382B" w:rsidRPr="00FB7352" w:rsidRDefault="006D444C" w:rsidP="0005382B">
            <w:pPr>
              <w:pStyle w:val="Gliederung1"/>
              <w:framePr w:wrap="around"/>
              <w:numPr>
                <w:ilvl w:val="0"/>
                <w:numId w:val="0"/>
              </w:numPr>
              <w:ind w:left="890"/>
            </w:pPr>
            <w:r w:rsidRPr="00FB7352">
              <w:t>(„</w:t>
            </w:r>
            <w:proofErr w:type="spellStart"/>
            <w:r w:rsidRPr="00FB7352">
              <w:t>Wargaming</w:t>
            </w:r>
            <w:proofErr w:type="spellEnd"/>
            <w:r w:rsidRPr="00FB7352">
              <w:t>“)</w:t>
            </w:r>
          </w:p>
          <w:p w14:paraId="408398BB" w14:textId="71E7B158" w:rsidR="006D444C" w:rsidRPr="00FB7352" w:rsidRDefault="006D444C" w:rsidP="0005382B">
            <w:pPr>
              <w:pStyle w:val="Gliederung1"/>
              <w:framePr w:wrap="around"/>
              <w:numPr>
                <w:ilvl w:val="0"/>
                <w:numId w:val="39"/>
              </w:numPr>
            </w:pPr>
            <w:r w:rsidRPr="00FB7352">
              <w:t>Wissensmanagement</w:t>
            </w:r>
          </w:p>
        </w:tc>
      </w:tr>
    </w:tbl>
    <w:p w14:paraId="3E9773D9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42"/>
        <w:gridCol w:w="1419"/>
      </w:tblGrid>
      <w:tr w:rsidR="00ED783F" w14:paraId="408398C0" w14:textId="77777777" w:rsidTr="00FD3613">
        <w:trPr>
          <w:trHeight w:val="20"/>
        </w:trPr>
        <w:tc>
          <w:tcPr>
            <w:tcW w:w="28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8BD" w14:textId="0D5986DD" w:rsidR="00ED783F" w:rsidRDefault="00ED783F" w:rsidP="0002075C">
            <w:pPr>
              <w:pStyle w:val="LinkeSpalteGliederung0"/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BE" w14:textId="77777777" w:rsidR="00ED783F" w:rsidRPr="00FB7352" w:rsidRDefault="00ED783F" w:rsidP="00FB17B0">
            <w:pPr>
              <w:pStyle w:val="LinkeSpalteGliederung0"/>
            </w:pPr>
            <w:r w:rsidRPr="00FB7352">
              <w:t>Einsatzlehre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BF" w14:textId="77777777" w:rsidR="00ED783F" w:rsidRPr="00FB7352" w:rsidRDefault="00ED783F" w:rsidP="00FB17B0">
            <w:pPr>
              <w:pStyle w:val="LVS"/>
            </w:pPr>
            <w:r w:rsidRPr="00FB7352">
              <w:t>4 LVS</w:t>
            </w:r>
          </w:p>
        </w:tc>
      </w:tr>
      <w:tr w:rsidR="00ED783F" w14:paraId="408398C8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C1" w14:textId="77777777" w:rsidR="00ED783F" w:rsidRDefault="00ED783F" w:rsidP="0002075C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C2" w14:textId="77777777" w:rsidR="00ED783F" w:rsidRDefault="00ED783F" w:rsidP="00FB17B0">
            <w:pPr>
              <w:pStyle w:val="Gliederung1"/>
              <w:framePr w:wrap="around"/>
            </w:pPr>
            <w:r>
              <w:t>Ziele und Methoden der Presse- und Öffentlichkeitsarbeit</w:t>
            </w:r>
          </w:p>
          <w:p w14:paraId="408398C3" w14:textId="77777777" w:rsidR="00ED783F" w:rsidRDefault="00ED783F" w:rsidP="00FB17B0">
            <w:pPr>
              <w:pStyle w:val="Gliederung1"/>
              <w:framePr w:wrap="around"/>
            </w:pPr>
            <w:r>
              <w:t>IMK-Beschluss</w:t>
            </w:r>
          </w:p>
          <w:p w14:paraId="408398C4" w14:textId="77777777" w:rsidR="00ED783F" w:rsidRDefault="00ED783F" w:rsidP="00FB17B0">
            <w:pPr>
              <w:pStyle w:val="Gliederung1"/>
              <w:framePr w:wrap="around"/>
            </w:pPr>
            <w:r>
              <w:t>Erlasslage in Schleswig-Holstein</w:t>
            </w:r>
          </w:p>
          <w:p w14:paraId="408398C5" w14:textId="77777777" w:rsidR="00ED783F" w:rsidRDefault="00ED783F" w:rsidP="00FB17B0">
            <w:pPr>
              <w:pStyle w:val="Gliederung1"/>
              <w:framePr w:wrap="around"/>
            </w:pPr>
            <w:r>
              <w:t>Bedeutung der Rechtsprechung für taktische Fragen der Presse- und Öffentlichkeitsarbeit</w:t>
            </w:r>
          </w:p>
          <w:p w14:paraId="408398C6" w14:textId="77777777" w:rsidR="00ED783F" w:rsidRDefault="00ED783F" w:rsidP="00FB17B0">
            <w:pPr>
              <w:pStyle w:val="Gliederung1"/>
              <w:framePr w:wrap="around"/>
            </w:pPr>
            <w:r>
              <w:t>allgemeine, taktische und interne Öffentlichkeitsarbeit/Leitlinien</w:t>
            </w:r>
          </w:p>
          <w:p w14:paraId="408398C7" w14:textId="77777777" w:rsidR="00ED783F" w:rsidRDefault="00ED783F" w:rsidP="00FB17B0">
            <w:pPr>
              <w:pStyle w:val="Gliederung1"/>
              <w:framePr w:wrap="around"/>
            </w:pPr>
            <w:r>
              <w:t>einsatzbegleitende Presse- und Öffentlichkeitsarbeit</w:t>
            </w:r>
          </w:p>
        </w:tc>
      </w:tr>
      <w:tr w:rsidR="00ED783F" w14:paraId="408398CC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C9" w14:textId="77777777" w:rsidR="00ED783F" w:rsidRDefault="00ED783F" w:rsidP="002A442B">
            <w:pPr>
              <w:pStyle w:val="LinkeSpalteGliederung0"/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CA" w14:textId="77777777" w:rsidR="00ED783F" w:rsidRPr="00110647" w:rsidRDefault="00ED783F" w:rsidP="00FB17B0">
            <w:pPr>
              <w:pStyle w:val="LinkeSpalteGliederung0"/>
            </w:pPr>
            <w:r>
              <w:t>Kriminalistik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CB" w14:textId="77777777" w:rsidR="00ED783F" w:rsidRDefault="00ED783F" w:rsidP="00FB17B0">
            <w:pPr>
              <w:pStyle w:val="LVS"/>
            </w:pPr>
            <w:r>
              <w:t>2 LVS</w:t>
            </w:r>
          </w:p>
        </w:tc>
      </w:tr>
      <w:tr w:rsidR="00ED783F" w14:paraId="408398CF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CD" w14:textId="77777777" w:rsidR="00ED783F" w:rsidRDefault="00ED783F" w:rsidP="0002075C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CE" w14:textId="77777777" w:rsidR="00ED783F" w:rsidRDefault="00ED783F" w:rsidP="00FB17B0">
            <w:pPr>
              <w:pStyle w:val="Gliederung1"/>
              <w:framePr w:wrap="around"/>
            </w:pPr>
            <w:r>
              <w:t>spezielle Problembereiche bei der Zusammenarbeit mit Publikationsorganen</w:t>
            </w:r>
          </w:p>
        </w:tc>
      </w:tr>
      <w:tr w:rsidR="00ED783F" w14:paraId="408398D3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D0" w14:textId="77777777" w:rsidR="00ED783F" w:rsidRDefault="00ED783F" w:rsidP="002A442B">
            <w:pPr>
              <w:pStyle w:val="LinkeSpalteGliederung0"/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D1" w14:textId="77777777" w:rsidR="00ED783F" w:rsidRDefault="00ED783F" w:rsidP="004B1F39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D2" w14:textId="77777777" w:rsidR="00ED783F" w:rsidRDefault="00ED783F" w:rsidP="00FB17B0">
            <w:pPr>
              <w:pStyle w:val="LVS"/>
            </w:pPr>
            <w:r>
              <w:t>8 LVS</w:t>
            </w:r>
          </w:p>
        </w:tc>
      </w:tr>
      <w:tr w:rsidR="00ED783F" w14:paraId="408398DA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D4" w14:textId="77777777" w:rsidR="00ED783F" w:rsidRDefault="00ED783F" w:rsidP="0002075C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D5" w14:textId="77777777" w:rsidR="00ED783F" w:rsidRDefault="00ED783F" w:rsidP="00FB17B0">
            <w:pPr>
              <w:pStyle w:val="Gliederung1"/>
              <w:framePr w:wrap="around"/>
            </w:pPr>
            <w:r>
              <w:t>Presserecht</w:t>
            </w:r>
          </w:p>
          <w:p w14:paraId="408398D6" w14:textId="77777777" w:rsidR="00ED783F" w:rsidRDefault="00ED783F" w:rsidP="004C093D">
            <w:pPr>
              <w:pStyle w:val="Gliederung2"/>
              <w:framePr w:wrap="around"/>
            </w:pPr>
            <w:r>
              <w:t>Pressefreiheit (Art. 5 GG)</w:t>
            </w:r>
          </w:p>
          <w:p w14:paraId="408398D7" w14:textId="77777777" w:rsidR="00ED783F" w:rsidRDefault="00ED783F" w:rsidP="004C093D">
            <w:pPr>
              <w:pStyle w:val="Gliederung2"/>
              <w:framePr w:wrap="around"/>
            </w:pPr>
            <w:r>
              <w:t>Landespressegesetz</w:t>
            </w:r>
          </w:p>
          <w:p w14:paraId="408398D8" w14:textId="6CC81229" w:rsidR="00ED783F" w:rsidRDefault="00ED783F" w:rsidP="00FB17B0">
            <w:pPr>
              <w:pStyle w:val="Gliederung1"/>
              <w:framePr w:wrap="around"/>
            </w:pPr>
            <w:r>
              <w:t xml:space="preserve">Beschlagnahme von Presseerzeugnissen </w:t>
            </w:r>
            <w:r>
              <w:br/>
              <w:t>(§§ 94, 98, 111b, 111</w:t>
            </w:r>
            <w:r w:rsidR="00C50A44">
              <w:t>q StPO, § 74d StGB</w:t>
            </w:r>
            <w:r>
              <w:t>)</w:t>
            </w:r>
          </w:p>
          <w:p w14:paraId="408398D9" w14:textId="77777777" w:rsidR="00ED783F" w:rsidRDefault="00ED783F" w:rsidP="00FB17B0">
            <w:pPr>
              <w:pStyle w:val="Gliederung1"/>
              <w:framePr w:wrap="around"/>
            </w:pPr>
            <w:r>
              <w:t>Warnungen</w:t>
            </w:r>
          </w:p>
        </w:tc>
      </w:tr>
      <w:tr w:rsidR="00186333" w14:paraId="408398DC" w14:textId="77777777" w:rsidTr="00FD3613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8DB" w14:textId="7D430644" w:rsidR="00FB17B0" w:rsidRPr="00FB7352" w:rsidRDefault="00FB17B0" w:rsidP="001F2976">
            <w:pPr>
              <w:pStyle w:val="berschrift3"/>
            </w:pPr>
            <w:bookmarkStart w:id="32" w:name="_Toc309288777"/>
            <w:bookmarkStart w:id="33" w:name="_Toc312748614"/>
            <w:bookmarkStart w:id="34" w:name="_Toc188134300"/>
            <w:r w:rsidRPr="00FB7352">
              <w:t>Teilmodul 2.2 - Polizeivollzugsbeamtinnen und -beamte als Zeugen</w:t>
            </w:r>
            <w:r w:rsidR="001F2976" w:rsidRPr="00FB7352">
              <w:t>;</w:t>
            </w:r>
            <w:r w:rsidR="00A52132" w:rsidRPr="00FB7352">
              <w:t xml:space="preserve"> </w:t>
            </w:r>
            <w:r w:rsidRPr="00FB7352">
              <w:t>Praxistraining</w:t>
            </w:r>
            <w:bookmarkEnd w:id="32"/>
            <w:bookmarkEnd w:id="33"/>
            <w:bookmarkEnd w:id="34"/>
          </w:p>
        </w:tc>
      </w:tr>
      <w:tr w:rsidR="009F45FB" w14:paraId="408398DF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DD" w14:textId="03531558" w:rsidR="00FB17B0" w:rsidRDefault="004C69D2" w:rsidP="00FB17B0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DE" w14:textId="77777777" w:rsidR="00FB17B0" w:rsidRPr="00FB7352" w:rsidRDefault="001F3199" w:rsidP="00FB17B0">
            <w:r w:rsidRPr="00FB7352">
              <w:t>Psy, Krim, Eth</w:t>
            </w:r>
            <w:r w:rsidR="00275B57" w:rsidRPr="00FB7352">
              <w:t>ik</w:t>
            </w:r>
          </w:p>
        </w:tc>
      </w:tr>
      <w:tr w:rsidR="009F45FB" w14:paraId="408398E2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0" w14:textId="77777777" w:rsidR="00FB17B0" w:rsidRDefault="00FB17B0" w:rsidP="00FB17B0">
            <w:pPr>
              <w:pStyle w:val="LinkeSpalteGliederung0"/>
            </w:pPr>
            <w: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1" w14:textId="77777777" w:rsidR="00FB17B0" w:rsidRPr="00FB7352" w:rsidRDefault="00FB17B0" w:rsidP="00FB17B0">
            <w:r w:rsidRPr="00FB7352">
              <w:t>Vorlesung, Unterrichtsgespräch, Übungen</w:t>
            </w:r>
          </w:p>
        </w:tc>
      </w:tr>
      <w:tr w:rsidR="009F45FB" w14:paraId="408398E7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8E3" w14:textId="77777777" w:rsidR="009C53D6" w:rsidRDefault="009C53D6" w:rsidP="00FB17B0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4" w14:textId="77777777" w:rsidR="009C53D6" w:rsidRDefault="009C53D6" w:rsidP="00FB17B0">
            <w:r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5" w14:textId="623CED38" w:rsidR="009C53D6" w:rsidRPr="00FB7352" w:rsidRDefault="00894ACA" w:rsidP="005E0D5B">
            <w:pPr>
              <w:pStyle w:val="LVS"/>
            </w:pPr>
            <w:r w:rsidRPr="00FB7352">
              <w:t>48</w:t>
            </w:r>
            <w:r w:rsidR="009C53D6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6" w14:textId="77777777" w:rsidR="009C53D6" w:rsidRPr="00FB7352" w:rsidRDefault="009C53D6" w:rsidP="005E0D5B">
            <w:pPr>
              <w:pStyle w:val="LVS"/>
            </w:pPr>
          </w:p>
        </w:tc>
      </w:tr>
      <w:tr w:rsidR="009F45FB" w14:paraId="408398EC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8E8" w14:textId="77777777" w:rsidR="009C53D6" w:rsidRDefault="009C53D6" w:rsidP="005D2EAE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9" w14:textId="77777777" w:rsidR="009C53D6" w:rsidRDefault="009C53D6" w:rsidP="00FB17B0">
            <w:r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A" w14:textId="53D1F85D" w:rsidR="009C53D6" w:rsidRPr="00FB7352" w:rsidRDefault="00894ACA" w:rsidP="005E0D5B">
            <w:pPr>
              <w:pStyle w:val="LVS"/>
            </w:pPr>
            <w:r w:rsidRPr="00FB7352">
              <w:t>18</w:t>
            </w:r>
            <w:r w:rsidR="009C53D6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B" w14:textId="77777777" w:rsidR="009C53D6" w:rsidRPr="00FB7352" w:rsidRDefault="009C53D6" w:rsidP="005E0D5B">
            <w:pPr>
              <w:pStyle w:val="LVS"/>
            </w:pPr>
          </w:p>
        </w:tc>
      </w:tr>
      <w:tr w:rsidR="009F45FB" w14:paraId="408398F1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ED" w14:textId="77777777" w:rsidR="009C53D6" w:rsidRDefault="009C53D6" w:rsidP="00FB17B0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E" w14:textId="77777777" w:rsidR="009C53D6" w:rsidRDefault="009C53D6" w:rsidP="00FB17B0">
            <w:r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EF" w14:textId="77777777" w:rsidR="009C53D6" w:rsidRPr="00FB7352" w:rsidRDefault="001E031C" w:rsidP="005E0D5B">
            <w:pPr>
              <w:pStyle w:val="LVS"/>
            </w:pPr>
            <w:r w:rsidRPr="00FB7352">
              <w:t>30</w:t>
            </w:r>
            <w:r w:rsidR="009C53D6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F0" w14:textId="77777777" w:rsidR="009C53D6" w:rsidRPr="00FB7352" w:rsidRDefault="009C53D6" w:rsidP="005E0D5B">
            <w:pPr>
              <w:pStyle w:val="LVS"/>
            </w:pPr>
          </w:p>
        </w:tc>
      </w:tr>
      <w:tr w:rsidR="00EA0FEC" w14:paraId="408398F5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F1192" w14:textId="77777777" w:rsidR="00D961EB" w:rsidRDefault="005D2EAE" w:rsidP="00FB17B0">
            <w:pPr>
              <w:pStyle w:val="LinkeSpalteGliederung0"/>
            </w:pPr>
            <w:r>
              <w:t xml:space="preserve">Beteiligte </w:t>
            </w:r>
          </w:p>
          <w:p w14:paraId="408398F2" w14:textId="2FC68592" w:rsidR="005D2EAE" w:rsidRDefault="004C69D2" w:rsidP="00FB17B0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F3" w14:textId="77777777" w:rsidR="005D2EAE" w:rsidRPr="00FB7352" w:rsidRDefault="005D2EAE" w:rsidP="00FB17B0">
            <w:r w:rsidRPr="00FB7352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F4" w14:textId="5BC4E7AE" w:rsidR="005D2EAE" w:rsidRPr="00FB7352" w:rsidRDefault="00894ACA" w:rsidP="00FB17B0">
            <w:pPr>
              <w:pStyle w:val="LVS"/>
            </w:pPr>
            <w:r w:rsidRPr="00FB7352">
              <w:t>10</w:t>
            </w:r>
            <w:r w:rsidR="005D2EAE" w:rsidRPr="00FB7352">
              <w:t xml:space="preserve"> LVS</w:t>
            </w:r>
          </w:p>
        </w:tc>
      </w:tr>
      <w:tr w:rsidR="00EA0FEC" w14:paraId="408398F9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8F6" w14:textId="77777777" w:rsidR="005D2EAE" w:rsidRDefault="005D2EAE" w:rsidP="00FB17B0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F7" w14:textId="77777777" w:rsidR="005D2EAE" w:rsidRPr="00FB7352" w:rsidRDefault="005D2EAE" w:rsidP="00FB17B0">
            <w:r w:rsidRPr="00FB7352"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F8" w14:textId="77777777" w:rsidR="005D2EAE" w:rsidRPr="00FB7352" w:rsidRDefault="005D2EAE" w:rsidP="00FB17B0">
            <w:pPr>
              <w:pStyle w:val="LVS"/>
            </w:pPr>
            <w:r w:rsidRPr="00FB7352">
              <w:t>8 LVS</w:t>
            </w:r>
          </w:p>
        </w:tc>
      </w:tr>
    </w:tbl>
    <w:p w14:paraId="77DC0F5C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36"/>
        <w:gridCol w:w="1425"/>
      </w:tblGrid>
      <w:tr w:rsidR="009F45FB" w14:paraId="408398FF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8FA" w14:textId="53442213" w:rsidR="00FB17B0" w:rsidRDefault="00FB17B0" w:rsidP="00FB17B0">
            <w:pPr>
              <w:pStyle w:val="LinkeSpalteGliederung0"/>
            </w:pPr>
            <w:r>
              <w:lastRenderedPageBreak/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398FB" w14:textId="77777777" w:rsidR="00FB17B0" w:rsidRPr="00FB7352" w:rsidRDefault="00FB17B0" w:rsidP="00FB17B0">
            <w:r w:rsidRPr="00FB7352">
              <w:t>Die Studierenden</w:t>
            </w:r>
          </w:p>
          <w:p w14:paraId="408398FC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reflektieren die eigene Rolle</w:t>
            </w:r>
          </w:p>
          <w:p w14:paraId="408398FE" w14:textId="0CD313EF" w:rsidR="00FA2FAD" w:rsidRPr="00FB7352" w:rsidRDefault="00FB17B0" w:rsidP="00FB7352">
            <w:pPr>
              <w:pStyle w:val="Gliederung1"/>
              <w:framePr w:wrap="around"/>
            </w:pPr>
            <w:r w:rsidRPr="00FB7352">
              <w:t>sind zu einem professionellen Aussageverhalten auch unter Druck befähigt</w:t>
            </w:r>
          </w:p>
        </w:tc>
      </w:tr>
      <w:tr w:rsidR="00EA0FEC" w14:paraId="4083990C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900" w14:textId="77777777" w:rsidR="00EA0FEC" w:rsidRPr="00FB17B0" w:rsidRDefault="00EA0FEC" w:rsidP="00FB17B0">
            <w:pPr>
              <w:pStyle w:val="LinkeSpalteGliederung0"/>
            </w:pPr>
            <w:r>
              <w:t>Inhalte</w:t>
            </w:r>
          </w:p>
          <w:p w14:paraId="40839901" w14:textId="77777777" w:rsidR="00EA0FEC" w:rsidRPr="00FB17B0" w:rsidRDefault="00EA0FEC" w:rsidP="00FB17B0">
            <w:pPr>
              <w:pStyle w:val="LinkeSpalteGliederung0"/>
            </w:pPr>
          </w:p>
          <w:p w14:paraId="40839902" w14:textId="77777777" w:rsidR="00EA0FEC" w:rsidRPr="00FB17B0" w:rsidRDefault="00EA0FEC" w:rsidP="00FB17B0">
            <w:pPr>
              <w:pStyle w:val="LinkeSpalteGliederung0"/>
            </w:pPr>
          </w:p>
          <w:p w14:paraId="40839903" w14:textId="77777777" w:rsidR="00EA0FEC" w:rsidRPr="00FB17B0" w:rsidRDefault="00EA0FEC" w:rsidP="00FB17B0">
            <w:pPr>
              <w:pStyle w:val="LinkeSpalteGliederung0"/>
            </w:pPr>
          </w:p>
          <w:p w14:paraId="40839904" w14:textId="77777777" w:rsidR="00EA0FEC" w:rsidRPr="00FB17B0" w:rsidRDefault="00EA0FEC" w:rsidP="00FB17B0">
            <w:pPr>
              <w:pStyle w:val="LinkeSpalteGliederung0"/>
            </w:pPr>
          </w:p>
          <w:p w14:paraId="40839905" w14:textId="77777777" w:rsidR="00EA0FEC" w:rsidRPr="00FB17B0" w:rsidRDefault="00EA0FEC" w:rsidP="00FB17B0">
            <w:pPr>
              <w:pStyle w:val="LinkeSpalteGliederung0"/>
            </w:pPr>
          </w:p>
          <w:p w14:paraId="40839906" w14:textId="77777777" w:rsidR="00EA0FEC" w:rsidRDefault="00EA0FEC" w:rsidP="006A02DB">
            <w:pPr>
              <w:spacing w:before="0"/>
              <w:rPr>
                <w:b/>
              </w:rPr>
            </w:pPr>
          </w:p>
          <w:p w14:paraId="40839907" w14:textId="77777777" w:rsidR="00EA0FEC" w:rsidRDefault="00EA0FEC" w:rsidP="006A02DB"/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08" w14:textId="77777777" w:rsidR="00EA0FEC" w:rsidRDefault="00EA0FEC" w:rsidP="00FB17B0">
            <w:pPr>
              <w:pStyle w:val="LinkeSpalteGliederung0"/>
            </w:pPr>
            <w:r>
              <w:t>Psychologie</w:t>
            </w:r>
            <w:r w:rsidR="00B8754D">
              <w:t>,</w:t>
            </w:r>
          </w:p>
          <w:p w14:paraId="40839909" w14:textId="77777777" w:rsidR="00B8754D" w:rsidRDefault="00B8754D" w:rsidP="00FB17B0">
            <w:pPr>
              <w:pStyle w:val="LinkeSpalteGliederung0"/>
            </w:pPr>
            <w:r>
              <w:t>Kriminalistik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0A" w14:textId="77777777" w:rsidR="00EA0FEC" w:rsidRDefault="00EA0FEC" w:rsidP="00FB17B0">
            <w:pPr>
              <w:pStyle w:val="LVS"/>
            </w:pPr>
            <w:r>
              <w:t>8 LVS</w:t>
            </w:r>
          </w:p>
          <w:p w14:paraId="4083990B" w14:textId="77777777" w:rsidR="00B8754D" w:rsidRDefault="00B8754D" w:rsidP="00FB17B0">
            <w:pPr>
              <w:pStyle w:val="LVS"/>
            </w:pPr>
            <w:r>
              <w:t>8 LVS</w:t>
            </w:r>
          </w:p>
        </w:tc>
      </w:tr>
      <w:tr w:rsidR="00EA0FEC" w14:paraId="40839918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0D" w14:textId="77777777" w:rsidR="00EA0FEC" w:rsidRDefault="00EA0FEC" w:rsidP="006A02DB"/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0E" w14:textId="77777777" w:rsidR="00EA0FEC" w:rsidRDefault="00EA0FEC" w:rsidP="00FB17B0">
            <w:pPr>
              <w:pStyle w:val="Gliederung1"/>
              <w:framePr w:wrap="around"/>
            </w:pPr>
            <w:r>
              <w:t>Rollenverständnis</w:t>
            </w:r>
          </w:p>
          <w:p w14:paraId="4083990F" w14:textId="77777777" w:rsidR="00EA0FEC" w:rsidRDefault="00EA0FEC" w:rsidP="00FB17B0">
            <w:pPr>
              <w:pStyle w:val="Gliederung1"/>
              <w:framePr w:wrap="around"/>
            </w:pPr>
            <w:r>
              <w:t>Kommunikationstechniken</w:t>
            </w:r>
          </w:p>
          <w:p w14:paraId="40839910" w14:textId="77777777" w:rsidR="00B8754D" w:rsidRDefault="00EA0FEC" w:rsidP="00B8754D">
            <w:pPr>
              <w:pStyle w:val="Gliederung1"/>
              <w:framePr w:wrap="around"/>
            </w:pPr>
            <w:r>
              <w:t>Stressbewältigung</w:t>
            </w:r>
          </w:p>
          <w:p w14:paraId="40839911" w14:textId="77777777" w:rsidR="00B8754D" w:rsidRDefault="00B8754D" w:rsidP="00B8754D">
            <w:pPr>
              <w:pStyle w:val="Gliederung1"/>
              <w:framePr w:wrap="auto" w:vAnchor="margin" w:yAlign="inline"/>
            </w:pPr>
            <w:r>
              <w:t>Verhaltensempfehlungen und taktisches Aussageverhalten</w:t>
            </w:r>
          </w:p>
          <w:p w14:paraId="40839912" w14:textId="77777777" w:rsidR="00B8754D" w:rsidRDefault="00B8754D" w:rsidP="00B8754D">
            <w:pPr>
              <w:pStyle w:val="Gliederung1"/>
              <w:framePr w:wrap="auto" w:vAnchor="margin" w:yAlign="inline"/>
            </w:pPr>
            <w:r>
              <w:t>Aussagegenehmigung und -verweigerung</w:t>
            </w:r>
          </w:p>
          <w:p w14:paraId="40839913" w14:textId="77777777" w:rsidR="00B8754D" w:rsidRDefault="00B8754D" w:rsidP="00B8754D">
            <w:pPr>
              <w:pStyle w:val="Gliederung1"/>
              <w:framePr w:wrap="auto" w:vAnchor="margin" w:yAlign="inline"/>
            </w:pPr>
            <w:r>
              <w:t>Vorbereitung auf die Zeugenaussage vor Gericht</w:t>
            </w:r>
          </w:p>
          <w:p w14:paraId="40839914" w14:textId="32654E4E" w:rsidR="00B8754D" w:rsidRDefault="00B8754D" w:rsidP="00B8754D">
            <w:pPr>
              <w:pStyle w:val="Gliederung1"/>
              <w:framePr w:wrap="auto" w:vAnchor="margin" w:yAlign="inline"/>
            </w:pPr>
            <w:r>
              <w:t>Übungen</w:t>
            </w:r>
            <w:r w:rsidR="002146FD">
              <w:t xml:space="preserve"> </w:t>
            </w:r>
            <w:r>
              <w:t>/</w:t>
            </w:r>
            <w:r w:rsidR="002146FD">
              <w:t xml:space="preserve"> </w:t>
            </w:r>
            <w:r>
              <w:t>Praxistraining</w:t>
            </w:r>
          </w:p>
          <w:p w14:paraId="40839915" w14:textId="77777777" w:rsidR="00B8754D" w:rsidRDefault="00B8754D" w:rsidP="00B8754D">
            <w:pPr>
              <w:pStyle w:val="Gliederung2"/>
              <w:framePr w:wrap="auto" w:vAnchor="margin" w:yAlign="inline"/>
            </w:pPr>
            <w:r>
              <w:t>Stressimpfungstraining</w:t>
            </w:r>
          </w:p>
          <w:p w14:paraId="40839916" w14:textId="77777777" w:rsidR="00B8754D" w:rsidRDefault="00B8754D" w:rsidP="00B8754D">
            <w:pPr>
              <w:pStyle w:val="Gliederung2"/>
              <w:framePr w:wrap="auto" w:vAnchor="margin" w:yAlign="inline"/>
            </w:pPr>
            <w:r>
              <w:t>Anwendung von Kommunikationsstrategien</w:t>
            </w:r>
          </w:p>
          <w:p w14:paraId="40839917" w14:textId="0B04F46D" w:rsidR="00B8754D" w:rsidRDefault="00B8754D" w:rsidP="00B8754D">
            <w:pPr>
              <w:pStyle w:val="Gliederung1"/>
              <w:framePr w:wrap="around"/>
            </w:pPr>
            <w:r>
              <w:t>Vermittlung im Team (</w:t>
            </w:r>
            <w:r w:rsidR="002146FD">
              <w:t>Dozierende</w:t>
            </w:r>
            <w:r>
              <w:t xml:space="preserve"> Psychologie und Kriminalistik)</w:t>
            </w:r>
          </w:p>
        </w:tc>
      </w:tr>
      <w:tr w:rsidR="00EA0FEC" w14:paraId="40839925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22" w14:textId="77777777" w:rsidR="00EA0FEC" w:rsidRPr="006A02DB" w:rsidRDefault="00EA0FEC" w:rsidP="006A02DB"/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3" w14:textId="77777777" w:rsidR="00EA0FEC" w:rsidRDefault="00EA0FEC" w:rsidP="00FB17B0">
            <w:pPr>
              <w:pStyle w:val="LinkeSpalteGliederung0"/>
            </w:pPr>
            <w:r>
              <w:t>E</w:t>
            </w:r>
            <w:r w:rsidRPr="00027394">
              <w:t>thik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4" w14:textId="77777777" w:rsidR="00EA0FEC" w:rsidRDefault="00EA0FEC" w:rsidP="00FB17B0">
            <w:pPr>
              <w:pStyle w:val="LVS"/>
            </w:pPr>
            <w:r>
              <w:t>2 LVS</w:t>
            </w:r>
          </w:p>
        </w:tc>
      </w:tr>
      <w:tr w:rsidR="00EA0FEC" w:rsidRPr="00D05690" w14:paraId="40839928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6" w14:textId="77777777" w:rsidR="00EA0FEC" w:rsidRDefault="00EA0FEC" w:rsidP="00000904">
            <w:pPr>
              <w:spacing w:before="0"/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7" w14:textId="77777777" w:rsidR="00EA0FEC" w:rsidRPr="00D05690" w:rsidRDefault="00EA0FEC" w:rsidP="00FB17B0">
            <w:pPr>
              <w:pStyle w:val="Gliederung1"/>
              <w:framePr w:wrap="around"/>
              <w:rPr>
                <w:rFonts w:cs="Arial"/>
              </w:rPr>
            </w:pPr>
            <w:r>
              <w:t>ethische Reflexion der eigenen Rolle als Befragter</w:t>
            </w:r>
          </w:p>
        </w:tc>
      </w:tr>
      <w:tr w:rsidR="00186333" w14:paraId="4083992A" w14:textId="77777777" w:rsidTr="00FD3613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929" w14:textId="77777777" w:rsidR="00FB17B0" w:rsidRPr="00FB7352" w:rsidRDefault="00FB17B0" w:rsidP="00A754B4">
            <w:pPr>
              <w:pStyle w:val="berschrift3"/>
            </w:pPr>
            <w:bookmarkStart w:id="35" w:name="_Toc312748615"/>
            <w:bookmarkStart w:id="36" w:name="_Toc188134301"/>
            <w:r w:rsidRPr="00FB7352">
              <w:t xml:space="preserve">Teilmodul 2.3 - </w:t>
            </w:r>
            <w:bookmarkEnd w:id="35"/>
            <w:r w:rsidR="00A754B4" w:rsidRPr="00FB7352">
              <w:t>Cybercrime</w:t>
            </w:r>
            <w:bookmarkEnd w:id="36"/>
          </w:p>
        </w:tc>
      </w:tr>
      <w:tr w:rsidR="009F45FB" w14:paraId="4083992D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B" w14:textId="67EE46DB" w:rsidR="00FB17B0" w:rsidRDefault="004C69D2" w:rsidP="00FB17B0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C" w14:textId="113D4223" w:rsidR="00FB17B0" w:rsidRPr="00FB7352" w:rsidRDefault="00FB17B0" w:rsidP="004B1F39">
            <w:proofErr w:type="spellStart"/>
            <w:r w:rsidRPr="00FB7352">
              <w:t>Klog</w:t>
            </w:r>
            <w:proofErr w:type="spellEnd"/>
            <w:r w:rsidRPr="00FB7352">
              <w:t xml:space="preserve">, Krim, KT, </w:t>
            </w:r>
            <w:proofErr w:type="spellStart"/>
            <w:r w:rsidRPr="00FB7352">
              <w:t>StR</w:t>
            </w:r>
            <w:proofErr w:type="spellEnd"/>
            <w:r w:rsidRPr="00FB7352">
              <w:t>/</w:t>
            </w:r>
            <w:proofErr w:type="spellStart"/>
            <w:r w:rsidR="00D961EB" w:rsidRPr="00FB7352">
              <w:t>OWiR</w:t>
            </w:r>
            <w:proofErr w:type="spellEnd"/>
            <w:r w:rsidRPr="00FB7352">
              <w:t xml:space="preserve">, </w:t>
            </w:r>
            <w:proofErr w:type="spellStart"/>
            <w:r w:rsidRPr="00FB7352">
              <w:t>VerfR</w:t>
            </w:r>
            <w:proofErr w:type="spellEnd"/>
            <w:r w:rsidRPr="00FB7352">
              <w:t>/ER</w:t>
            </w:r>
          </w:p>
        </w:tc>
      </w:tr>
      <w:tr w:rsidR="009F45FB" w14:paraId="40839930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E" w14:textId="77777777" w:rsidR="00FB17B0" w:rsidRDefault="00FB17B0" w:rsidP="00FB17B0">
            <w:pPr>
              <w:pStyle w:val="LinkeSpalteGliederung0"/>
            </w:pPr>
            <w: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2F" w14:textId="77777777" w:rsidR="00FB17B0" w:rsidRPr="00FB7352" w:rsidRDefault="00FB17B0" w:rsidP="00FB17B0">
            <w:r w:rsidRPr="00FB7352">
              <w:t>Vorlesung, Unterrichtsgespräch</w:t>
            </w:r>
          </w:p>
        </w:tc>
      </w:tr>
      <w:tr w:rsidR="00EA0FEC" w14:paraId="40839935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931" w14:textId="77777777" w:rsidR="00EA0FEC" w:rsidRPr="002366C4" w:rsidRDefault="00EA0FEC" w:rsidP="002366C4">
            <w:pPr>
              <w:pStyle w:val="LinkeSpalteGliederung0"/>
            </w:pPr>
            <w:r w:rsidRPr="002366C4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2" w14:textId="77777777" w:rsidR="00EA0FEC" w:rsidRPr="00FB7352" w:rsidRDefault="00EA0FEC" w:rsidP="00FB17B0">
            <w:r w:rsidRPr="00FB7352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3" w14:textId="77777777" w:rsidR="00EA0FEC" w:rsidRPr="00FB7352" w:rsidRDefault="001E031C" w:rsidP="009A3D35">
            <w:pPr>
              <w:pStyle w:val="LVS"/>
            </w:pPr>
            <w:r w:rsidRPr="00FB7352">
              <w:t>60</w:t>
            </w:r>
            <w:r w:rsidR="00EA0FEC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4" w14:textId="77777777" w:rsidR="00EA0FEC" w:rsidRPr="00FB7352" w:rsidRDefault="00EA0FEC" w:rsidP="00FB17B0">
            <w:pPr>
              <w:pStyle w:val="LVS"/>
            </w:pPr>
          </w:p>
        </w:tc>
      </w:tr>
      <w:tr w:rsidR="00EA0FEC" w14:paraId="4083993A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36" w14:textId="77777777" w:rsidR="00EA0FEC" w:rsidRPr="002366C4" w:rsidRDefault="00EA0FEC" w:rsidP="00A77F7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7" w14:textId="77777777" w:rsidR="00EA0FEC" w:rsidRPr="00FB7352" w:rsidRDefault="00EA0FEC" w:rsidP="00FB17B0">
            <w:r w:rsidRPr="00FB7352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8" w14:textId="77777777" w:rsidR="00EA0FEC" w:rsidRPr="00FB7352" w:rsidRDefault="00764247" w:rsidP="009A3D35">
            <w:pPr>
              <w:pStyle w:val="LVS"/>
            </w:pPr>
            <w:r w:rsidRPr="00FB7352">
              <w:t>28</w:t>
            </w:r>
            <w:r w:rsidR="00EA0FEC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9" w14:textId="77777777" w:rsidR="00EA0FEC" w:rsidRPr="00FB7352" w:rsidRDefault="00EA0FEC" w:rsidP="00FB17B0">
            <w:pPr>
              <w:pStyle w:val="LVS"/>
            </w:pPr>
          </w:p>
        </w:tc>
      </w:tr>
      <w:tr w:rsidR="00EA0FEC" w14:paraId="4083993F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93B" w14:textId="77777777" w:rsidR="00EA0FEC" w:rsidRPr="002366C4" w:rsidRDefault="00EA0FEC" w:rsidP="002366C4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C" w14:textId="77777777" w:rsidR="00EA0FEC" w:rsidRPr="00FB7352" w:rsidRDefault="00EA0FEC" w:rsidP="00FB17B0">
            <w:r w:rsidRPr="00FB7352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D" w14:textId="77777777" w:rsidR="00EA0FEC" w:rsidRPr="00FB7352" w:rsidRDefault="001E031C" w:rsidP="009A3D35">
            <w:pPr>
              <w:pStyle w:val="LVS"/>
            </w:pPr>
            <w:r w:rsidRPr="00FB7352">
              <w:t>32</w:t>
            </w:r>
            <w:r w:rsidR="00EA0FEC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3E" w14:textId="77777777" w:rsidR="00EA0FEC" w:rsidRPr="00FB7352" w:rsidRDefault="00EA0FEC" w:rsidP="00FB17B0">
            <w:pPr>
              <w:pStyle w:val="LVS"/>
            </w:pPr>
          </w:p>
        </w:tc>
      </w:tr>
      <w:tr w:rsidR="00EA0FEC" w14:paraId="40839943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5AD7E" w14:textId="77777777" w:rsidR="00D961EB" w:rsidRDefault="00EA0FEC" w:rsidP="002366C4">
            <w:pPr>
              <w:pStyle w:val="LinkeSpalteGliederung0"/>
            </w:pPr>
            <w:r>
              <w:t xml:space="preserve">Beteiligte </w:t>
            </w:r>
          </w:p>
          <w:p w14:paraId="40839940" w14:textId="761EE78B" w:rsidR="00EA0FEC" w:rsidRDefault="004C69D2" w:rsidP="002366C4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1" w14:textId="77777777" w:rsidR="00EA0FEC" w:rsidRPr="00FB7352" w:rsidRDefault="00EA0FEC" w:rsidP="00FB17B0">
            <w:r w:rsidRPr="00FB7352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2" w14:textId="77777777" w:rsidR="00EA0FEC" w:rsidRPr="00FB7352" w:rsidRDefault="00EA0FEC" w:rsidP="00FB17B0">
            <w:pPr>
              <w:pStyle w:val="LVS"/>
            </w:pPr>
            <w:r w:rsidRPr="00FB7352">
              <w:t>4 LVS</w:t>
            </w:r>
          </w:p>
        </w:tc>
      </w:tr>
      <w:tr w:rsidR="00EA0FEC" w14:paraId="40839947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44" w14:textId="77777777" w:rsidR="00EA0FEC" w:rsidRDefault="00EA0FEC" w:rsidP="002366C4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5" w14:textId="77777777" w:rsidR="00EA0FEC" w:rsidRPr="00FB7352" w:rsidRDefault="00EA0FEC" w:rsidP="00FB17B0">
            <w:r w:rsidRPr="00FB7352"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6" w14:textId="77777777" w:rsidR="00EA0FEC" w:rsidRPr="00FB7352" w:rsidRDefault="00764247" w:rsidP="00FB17B0">
            <w:pPr>
              <w:pStyle w:val="LVS"/>
            </w:pPr>
            <w:r w:rsidRPr="00FB7352">
              <w:t>14</w:t>
            </w:r>
            <w:r w:rsidR="00EA0FEC" w:rsidRPr="00FB7352">
              <w:t xml:space="preserve"> LVS</w:t>
            </w:r>
          </w:p>
        </w:tc>
      </w:tr>
      <w:tr w:rsidR="00EA0FEC" w14:paraId="4083994B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948" w14:textId="77777777" w:rsidR="00EA0FEC" w:rsidRDefault="00EA0FEC" w:rsidP="002366C4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9" w14:textId="77777777" w:rsidR="00EA0FEC" w:rsidRPr="00FB7352" w:rsidRDefault="00EA0FEC" w:rsidP="00FB17B0">
            <w:r w:rsidRPr="00FB7352">
              <w:t>Rechtswissenschaften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A" w14:textId="77777777" w:rsidR="00EA0FEC" w:rsidRPr="00FB7352" w:rsidRDefault="00EA0FEC" w:rsidP="00FB17B0">
            <w:pPr>
              <w:pStyle w:val="LVS"/>
            </w:pPr>
            <w:r w:rsidRPr="00FB7352">
              <w:t>10 LVS</w:t>
            </w:r>
          </w:p>
        </w:tc>
      </w:tr>
    </w:tbl>
    <w:p w14:paraId="1F6F5E46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36"/>
        <w:gridCol w:w="1425"/>
      </w:tblGrid>
      <w:tr w:rsidR="009F45FB" w14:paraId="40839951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C" w14:textId="5821B025" w:rsidR="00FB17B0" w:rsidRDefault="00FB17B0" w:rsidP="00FB17B0">
            <w:pPr>
              <w:pStyle w:val="LinkeSpalteGliederung0"/>
            </w:pPr>
            <w:r>
              <w:lastRenderedPageBreak/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4D" w14:textId="77777777" w:rsidR="00FB17B0" w:rsidRPr="00FB7352" w:rsidRDefault="00FB17B0" w:rsidP="00FB17B0">
            <w:r w:rsidRPr="00FB7352">
              <w:t>Die Studierenden</w:t>
            </w:r>
          </w:p>
          <w:p w14:paraId="4083994E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 xml:space="preserve">kennen Erscheinungsformen und Ursachen </w:t>
            </w:r>
            <w:r w:rsidR="00A94ABE" w:rsidRPr="00FB7352">
              <w:t>von Cyber</w:t>
            </w:r>
            <w:r w:rsidR="004B1F39" w:rsidRPr="00FB7352">
              <w:t>kriminalität</w:t>
            </w:r>
          </w:p>
          <w:p w14:paraId="4083994F" w14:textId="77777777" w:rsidR="00FB17B0" w:rsidRPr="00FB7352" w:rsidRDefault="00FB17B0" w:rsidP="00FB17B0">
            <w:pPr>
              <w:pStyle w:val="Gliederung1"/>
              <w:framePr w:wrap="around"/>
            </w:pPr>
            <w:r w:rsidRPr="00FB7352">
              <w:t>kennen die aus der internationalen Verflechtung und technischen Entwicklung resultierenden spezifischen Probleme der Internetkriminalität</w:t>
            </w:r>
          </w:p>
          <w:p w14:paraId="40839950" w14:textId="0E806D50" w:rsidR="00FB17B0" w:rsidRPr="00FB7352" w:rsidRDefault="00FB17B0" w:rsidP="00FB17B0">
            <w:pPr>
              <w:pStyle w:val="Gliederung1"/>
              <w:framePr w:wrap="around"/>
            </w:pPr>
            <w:r w:rsidRPr="00FB7352">
              <w:t xml:space="preserve">können rechtlich und taktisch sicher spezifische </w:t>
            </w:r>
            <w:r w:rsidR="002146FD">
              <w:br/>
            </w:r>
            <w:r w:rsidRPr="00FB7352">
              <w:t>Ermittlungen durchführen</w:t>
            </w:r>
          </w:p>
        </w:tc>
      </w:tr>
      <w:tr w:rsidR="00EA0FEC" w14:paraId="40839966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952" w14:textId="77777777" w:rsidR="00EA0FEC" w:rsidRDefault="00EA0FEC" w:rsidP="00FB17B0">
            <w:pPr>
              <w:pStyle w:val="LinkeSpalteGliederung0"/>
            </w:pPr>
            <w:r>
              <w:t>Inhalte</w:t>
            </w:r>
          </w:p>
          <w:p w14:paraId="40839953" w14:textId="77777777" w:rsidR="00EA0FEC" w:rsidRDefault="00EA0FEC" w:rsidP="00FB17B0">
            <w:pPr>
              <w:pStyle w:val="LinkeSpalteGliederung0"/>
            </w:pPr>
          </w:p>
          <w:p w14:paraId="40839954" w14:textId="77777777" w:rsidR="00EA0FEC" w:rsidRDefault="00EA0FEC" w:rsidP="00FB17B0">
            <w:pPr>
              <w:pStyle w:val="LinkeSpalteGliederung0"/>
            </w:pPr>
          </w:p>
          <w:p w14:paraId="40839955" w14:textId="77777777" w:rsidR="00EA0FEC" w:rsidRDefault="00EA0FEC" w:rsidP="00FB17B0">
            <w:pPr>
              <w:pStyle w:val="LinkeSpalteGliederung0"/>
            </w:pPr>
          </w:p>
          <w:p w14:paraId="40839956" w14:textId="77777777" w:rsidR="00EA0FEC" w:rsidRDefault="00EA0FEC" w:rsidP="00FB17B0">
            <w:pPr>
              <w:pStyle w:val="LinkeSpalteGliederung0"/>
            </w:pPr>
          </w:p>
          <w:p w14:paraId="40839957" w14:textId="77777777" w:rsidR="00EA0FEC" w:rsidRDefault="00EA0FEC" w:rsidP="00FB17B0">
            <w:pPr>
              <w:pStyle w:val="LinkeSpalteGliederung0"/>
            </w:pPr>
          </w:p>
          <w:p w14:paraId="40839958" w14:textId="77777777" w:rsidR="00EA0FEC" w:rsidRDefault="00EA0FEC" w:rsidP="00FB17B0">
            <w:pPr>
              <w:pStyle w:val="LinkeSpalteGliederung0"/>
            </w:pPr>
          </w:p>
          <w:p w14:paraId="40839959" w14:textId="77777777" w:rsidR="00EA0FEC" w:rsidRDefault="00EA0FEC" w:rsidP="00FB17B0">
            <w:pPr>
              <w:pStyle w:val="LinkeSpalteGliederung0"/>
            </w:pPr>
          </w:p>
          <w:p w14:paraId="4083995A" w14:textId="77777777" w:rsidR="00EA0FEC" w:rsidRDefault="00EA0FEC" w:rsidP="00FB17B0">
            <w:pPr>
              <w:pStyle w:val="LinkeSpalteGliederung0"/>
            </w:pPr>
          </w:p>
          <w:p w14:paraId="4083995B" w14:textId="77777777" w:rsidR="00EA0FEC" w:rsidRDefault="00EA0FEC" w:rsidP="00FB17B0">
            <w:pPr>
              <w:pStyle w:val="LinkeSpalteGliederung0"/>
            </w:pPr>
          </w:p>
          <w:p w14:paraId="4083995C" w14:textId="77777777" w:rsidR="00EA0FEC" w:rsidRDefault="00EA0FEC" w:rsidP="00FB17B0">
            <w:pPr>
              <w:pStyle w:val="LinkeSpalteGliederung0"/>
            </w:pPr>
          </w:p>
          <w:p w14:paraId="4083995D" w14:textId="77777777" w:rsidR="00EA0FEC" w:rsidRDefault="00EA0FEC" w:rsidP="00FB17B0">
            <w:pPr>
              <w:pStyle w:val="LinkeSpalteGliederung0"/>
            </w:pPr>
          </w:p>
          <w:p w14:paraId="4083995E" w14:textId="77777777" w:rsidR="00EA0FEC" w:rsidRDefault="00EA0FEC" w:rsidP="00FB17B0">
            <w:pPr>
              <w:pStyle w:val="LinkeSpalteGliederung0"/>
            </w:pPr>
          </w:p>
          <w:p w14:paraId="4083995F" w14:textId="77777777" w:rsidR="00EA0FEC" w:rsidRDefault="00EA0FEC" w:rsidP="00FB17B0">
            <w:pPr>
              <w:pStyle w:val="LinkeSpalteGliederung0"/>
            </w:pPr>
          </w:p>
          <w:p w14:paraId="40839960" w14:textId="77777777" w:rsidR="00EA0FEC" w:rsidRDefault="00EA0FEC" w:rsidP="00FB17B0">
            <w:pPr>
              <w:pStyle w:val="LinkeSpalteGliederung0"/>
            </w:pPr>
          </w:p>
          <w:p w14:paraId="40839961" w14:textId="77777777" w:rsidR="00EA0FEC" w:rsidRDefault="00EA0FEC" w:rsidP="00FB17B0">
            <w:pPr>
              <w:pStyle w:val="LinkeSpalteGliederung0"/>
            </w:pPr>
          </w:p>
          <w:p w14:paraId="40839962" w14:textId="77777777" w:rsidR="00EA0FEC" w:rsidRDefault="00EA0FEC" w:rsidP="00FB17B0">
            <w:pPr>
              <w:pStyle w:val="LinkeSpalteGliederung0"/>
            </w:pPr>
          </w:p>
          <w:p w14:paraId="40839963" w14:textId="77777777" w:rsidR="00EA0FEC" w:rsidRDefault="00EA0FEC" w:rsidP="00FB17B0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64" w14:textId="77777777" w:rsidR="00EA0FEC" w:rsidRPr="009673F6" w:rsidRDefault="00EA0FEC" w:rsidP="002366C4">
            <w:pPr>
              <w:pStyle w:val="LinkeSpalteGliederung0"/>
            </w:pPr>
            <w:r w:rsidRPr="009673F6">
              <w:t>Kriminologie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65" w14:textId="77777777" w:rsidR="00EA0FEC" w:rsidRDefault="00EA0FEC" w:rsidP="00FB17B0">
            <w:pPr>
              <w:pStyle w:val="LVS"/>
            </w:pPr>
            <w:r>
              <w:t>4 LVS</w:t>
            </w:r>
          </w:p>
        </w:tc>
      </w:tr>
      <w:tr w:rsidR="00EA0FEC" w:rsidRPr="009673F6" w14:paraId="4083996C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67" w14:textId="77777777" w:rsidR="00EA0FEC" w:rsidRDefault="00EA0FEC" w:rsidP="00A77F7F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68" w14:textId="77777777" w:rsidR="00EA0FEC" w:rsidRDefault="00A754B4" w:rsidP="00FB17B0">
            <w:pPr>
              <w:pStyle w:val="Gliederung1"/>
              <w:framePr w:wrap="around"/>
            </w:pPr>
            <w:r>
              <w:t>Lagebild</w:t>
            </w:r>
          </w:p>
          <w:p w14:paraId="40839969" w14:textId="77777777" w:rsidR="00EA0FEC" w:rsidRPr="00A754B4" w:rsidRDefault="00EA0FEC" w:rsidP="00A754B4">
            <w:pPr>
              <w:pStyle w:val="Gliederung1"/>
              <w:framePr w:wrap="around"/>
              <w:rPr>
                <w:rFonts w:cs="Arial"/>
              </w:rPr>
            </w:pPr>
            <w:r w:rsidRPr="009673F6">
              <w:t>Erscheinungsformen</w:t>
            </w:r>
            <w:r>
              <w:t xml:space="preserve">, Entwicklung und Ursachen </w:t>
            </w:r>
            <w:r w:rsidR="004B1F39">
              <w:t xml:space="preserve">der </w:t>
            </w:r>
            <w:r w:rsidR="00A754B4">
              <w:t>Computer</w:t>
            </w:r>
            <w:r w:rsidR="004B1F39">
              <w:t>kriminalität</w:t>
            </w:r>
          </w:p>
          <w:p w14:paraId="4083996A" w14:textId="77777777" w:rsidR="00A754B4" w:rsidRPr="00A754B4" w:rsidRDefault="00A754B4" w:rsidP="00A754B4">
            <w:pPr>
              <w:pStyle w:val="Gliederung1"/>
              <w:framePr w:wrap="around"/>
              <w:rPr>
                <w:rFonts w:cs="Arial"/>
              </w:rPr>
            </w:pPr>
            <w:r>
              <w:t>Darknet</w:t>
            </w:r>
          </w:p>
          <w:p w14:paraId="4083996B" w14:textId="77777777" w:rsidR="00A754B4" w:rsidRPr="009673F6" w:rsidRDefault="00A754B4" w:rsidP="00A754B4">
            <w:pPr>
              <w:pStyle w:val="Gliederung1"/>
              <w:framePr w:wrap="around"/>
              <w:rPr>
                <w:rFonts w:cs="Arial"/>
              </w:rPr>
            </w:pPr>
            <w:r>
              <w:t>Cybermobbing</w:t>
            </w:r>
          </w:p>
        </w:tc>
      </w:tr>
      <w:tr w:rsidR="00EA0FEC" w14:paraId="40839970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6D" w14:textId="77777777" w:rsidR="00EA0FEC" w:rsidRDefault="00EA0FEC" w:rsidP="00A77F7F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6E" w14:textId="77777777" w:rsidR="00EA0FEC" w:rsidRPr="009673F6" w:rsidRDefault="00EA0FEC" w:rsidP="002366C4">
            <w:pPr>
              <w:pStyle w:val="LinkeSpalteGliederung0"/>
            </w:pPr>
            <w:r>
              <w:t>Kriminalistik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6F" w14:textId="77777777" w:rsidR="00EA0FEC" w:rsidRDefault="0043257E" w:rsidP="00FB17B0">
            <w:pPr>
              <w:pStyle w:val="LVS"/>
            </w:pPr>
            <w:r w:rsidRPr="009A3D35">
              <w:t>12</w:t>
            </w:r>
            <w:r w:rsidR="00EA0FEC">
              <w:t xml:space="preserve"> LVS</w:t>
            </w:r>
          </w:p>
        </w:tc>
      </w:tr>
      <w:tr w:rsidR="00EA0FEC" w14:paraId="40839978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71" w14:textId="77777777" w:rsidR="00EA0FEC" w:rsidRDefault="00EA0FEC" w:rsidP="00A77F7F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72" w14:textId="77777777" w:rsidR="00EA0FEC" w:rsidRDefault="00EA0FEC" w:rsidP="002366C4">
            <w:pPr>
              <w:pStyle w:val="Gliederung1"/>
              <w:framePr w:wrap="around"/>
            </w:pPr>
            <w:r>
              <w:t>Internethandling</w:t>
            </w:r>
          </w:p>
          <w:p w14:paraId="40839973" w14:textId="77777777" w:rsidR="00EA0FEC" w:rsidRDefault="00EA0FEC" w:rsidP="002366C4">
            <w:pPr>
              <w:pStyle w:val="Gliederung1"/>
              <w:framePr w:wrap="around"/>
            </w:pPr>
            <w:r>
              <w:t xml:space="preserve">Zuständigkeiten zur Bearbeitung </w:t>
            </w:r>
            <w:r w:rsidR="00A94ABE">
              <w:t>von Cyber</w:t>
            </w:r>
            <w:r w:rsidR="004B1F39">
              <w:t>kriminalität</w:t>
            </w:r>
          </w:p>
          <w:p w14:paraId="40839974" w14:textId="77777777" w:rsidR="00EA0FEC" w:rsidRDefault="00EA0FEC" w:rsidP="002366C4">
            <w:pPr>
              <w:pStyle w:val="Gliederung1"/>
              <w:framePr w:wrap="around"/>
            </w:pPr>
            <w:r>
              <w:t>Grundlagenwissen des polizeilichen Ersteinschreiters</w:t>
            </w:r>
          </w:p>
          <w:p w14:paraId="40839975" w14:textId="77777777" w:rsidR="00EA0FEC" w:rsidRDefault="00EA0FEC" w:rsidP="002366C4">
            <w:pPr>
              <w:pStyle w:val="Gliederung1"/>
              <w:framePr w:wrap="around"/>
            </w:pPr>
            <w:r>
              <w:t>Internetermittlungen</w:t>
            </w:r>
          </w:p>
          <w:p w14:paraId="40839976" w14:textId="77777777" w:rsidR="00EA0FEC" w:rsidRDefault="00EA0FEC" w:rsidP="002366C4">
            <w:pPr>
              <w:pStyle w:val="Gliederung1"/>
              <w:framePr w:wrap="around"/>
            </w:pPr>
            <w:r>
              <w:t>beweisverwertbare Sicherung von elektronischen Datenträgern und Kommunikationsgeräten</w:t>
            </w:r>
          </w:p>
          <w:p w14:paraId="40839977" w14:textId="2417BE57" w:rsidR="00EA0FEC" w:rsidRDefault="00EA0FEC" w:rsidP="004B1F39">
            <w:pPr>
              <w:pStyle w:val="Gliederung1"/>
              <w:framePr w:wrap="around"/>
            </w:pPr>
            <w:r>
              <w:t xml:space="preserve">Übungen (technische Möglichkeiten einer </w:t>
            </w:r>
            <w:proofErr w:type="spellStart"/>
            <w:r>
              <w:t>Ersteinschreiterin</w:t>
            </w:r>
            <w:proofErr w:type="spellEnd"/>
            <w:r w:rsidR="002146FD">
              <w:t xml:space="preserve"> </w:t>
            </w:r>
            <w:r>
              <w:t>/</w:t>
            </w:r>
            <w:r w:rsidR="002146FD">
              <w:t xml:space="preserve"> </w:t>
            </w:r>
            <w:r>
              <w:t xml:space="preserve">eines Ersteinschreiters in Fällen </w:t>
            </w:r>
            <w:r w:rsidR="004B1F39">
              <w:t>von Cyberkriminalität</w:t>
            </w:r>
            <w:r w:rsidR="00A94ABE">
              <w:t xml:space="preserve"> </w:t>
            </w:r>
            <w:r>
              <w:t xml:space="preserve">als Einheit mit begleitenden Trainings, </w:t>
            </w:r>
            <w:r w:rsidR="00AC1C84">
              <w:t>Abschlussstudium</w:t>
            </w:r>
            <w:r>
              <w:t>)</w:t>
            </w:r>
          </w:p>
        </w:tc>
      </w:tr>
      <w:tr w:rsidR="00EA0FEC" w14:paraId="4083997C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79" w14:textId="77777777" w:rsidR="00EA0FEC" w:rsidRDefault="00EA0FEC" w:rsidP="00A77F7F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7A" w14:textId="77777777" w:rsidR="00EA0FEC" w:rsidRDefault="00EA0FEC" w:rsidP="002366C4">
            <w:pPr>
              <w:pStyle w:val="LinkeSpalteGliederung0"/>
            </w:pPr>
            <w:r>
              <w:t>Kriminaltechnik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7B" w14:textId="77777777" w:rsidR="00EA0FEC" w:rsidRDefault="00EA0FEC" w:rsidP="00FB17B0">
            <w:pPr>
              <w:pStyle w:val="LVS"/>
            </w:pPr>
            <w:r>
              <w:t>2 LVS</w:t>
            </w:r>
          </w:p>
        </w:tc>
      </w:tr>
      <w:tr w:rsidR="00EA0FEC" w14:paraId="4083997F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7D" w14:textId="77777777" w:rsidR="00EA0FEC" w:rsidRDefault="00EA0FEC" w:rsidP="00A77F7F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7E" w14:textId="77777777" w:rsidR="00EA0FEC" w:rsidRDefault="00EA0FEC" w:rsidP="002366C4">
            <w:pPr>
              <w:pStyle w:val="Gliederung1"/>
              <w:framePr w:wrap="around"/>
            </w:pPr>
            <w:r>
              <w:t>Aufgaben und Arbeitsweise der IT-Beweissicherung (ITB), Möglichkeiten und Grenzen der forensischen Auswertung</w:t>
            </w:r>
          </w:p>
        </w:tc>
      </w:tr>
      <w:tr w:rsidR="00EA0FEC" w14:paraId="40839983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80" w14:textId="77777777" w:rsidR="00EA0FEC" w:rsidRDefault="00EA0FEC" w:rsidP="00A77F7F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81" w14:textId="4DDA243C" w:rsidR="00EA0FEC" w:rsidRPr="009673F6" w:rsidRDefault="004C69D2" w:rsidP="004B1F39">
            <w:pPr>
              <w:pStyle w:val="LinkeSpalteGliederung0"/>
            </w:pPr>
            <w:r>
              <w:t>Strafrecht/Ordnungswidrigkeitenrecht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82" w14:textId="77777777" w:rsidR="00EA0FEC" w:rsidRDefault="00EA0FEC" w:rsidP="00FB17B0">
            <w:pPr>
              <w:pStyle w:val="LVS"/>
            </w:pPr>
            <w:r>
              <w:t>8 LVS</w:t>
            </w:r>
          </w:p>
        </w:tc>
      </w:tr>
      <w:tr w:rsidR="00EA0FEC" w14:paraId="4083998C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84" w14:textId="77777777" w:rsidR="00EA0FEC" w:rsidRDefault="00EA0FEC" w:rsidP="00A77F7F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85" w14:textId="77777777" w:rsidR="00EA0FEC" w:rsidRPr="009673F6" w:rsidRDefault="00EA0FEC" w:rsidP="00C73DE5">
            <w:pPr>
              <w:pStyle w:val="Gliederung1"/>
              <w:framePr w:wrap="auto" w:vAnchor="margin" w:yAlign="inline"/>
            </w:pPr>
            <w:r w:rsidRPr="009673F6">
              <w:t>Strafrecht AT</w:t>
            </w:r>
            <w:r w:rsidR="00AD5253">
              <w:t>, Grundlagen von</w:t>
            </w:r>
          </w:p>
          <w:p w14:paraId="40839986" w14:textId="77777777" w:rsidR="00180D93" w:rsidRDefault="00EA0FEC" w:rsidP="004C093D">
            <w:pPr>
              <w:pStyle w:val="Gliederung2"/>
              <w:framePr w:wrap="around"/>
            </w:pPr>
            <w:r w:rsidRPr="00E2610E">
              <w:t>Konkurrenzen</w:t>
            </w:r>
          </w:p>
          <w:p w14:paraId="40839987" w14:textId="77777777" w:rsidR="00EA0FEC" w:rsidRPr="00E2610E" w:rsidRDefault="00EA0FEC" w:rsidP="004C093D">
            <w:pPr>
              <w:pStyle w:val="Gliederung2"/>
              <w:framePr w:wrap="around"/>
            </w:pPr>
            <w:r w:rsidRPr="00E2610E">
              <w:t>Verjährung</w:t>
            </w:r>
          </w:p>
          <w:p w14:paraId="40839988" w14:textId="77777777" w:rsidR="00EA0FEC" w:rsidRDefault="00EA0FEC" w:rsidP="00C73DE5">
            <w:pPr>
              <w:pStyle w:val="Gliederung1"/>
              <w:framePr w:wrap="auto" w:vAnchor="margin" w:yAlign="inline"/>
            </w:pPr>
            <w:r>
              <w:lastRenderedPageBreak/>
              <w:t xml:space="preserve">Verletzung </w:t>
            </w:r>
            <w:r w:rsidRPr="009673F6">
              <w:t>des</w:t>
            </w:r>
            <w:r>
              <w:t xml:space="preserve"> persönlichen Lebens- und Geheimbereichs unter Berücksichtigung der Besonderheiten des Internets</w:t>
            </w:r>
          </w:p>
          <w:p w14:paraId="40839989" w14:textId="77777777" w:rsidR="00EA0FEC" w:rsidRPr="00E2610E" w:rsidRDefault="00EA0FEC" w:rsidP="004C093D">
            <w:pPr>
              <w:pStyle w:val="Gliederung2"/>
              <w:framePr w:wrap="around"/>
            </w:pPr>
            <w:r w:rsidRPr="00E2610E">
              <w:t xml:space="preserve">§§ 201 ff. StGB </w:t>
            </w:r>
          </w:p>
          <w:p w14:paraId="4083998A" w14:textId="77777777" w:rsidR="00EA0FEC" w:rsidRPr="00E2610E" w:rsidRDefault="00EA0FEC" w:rsidP="004C093D">
            <w:pPr>
              <w:pStyle w:val="Gliederung2"/>
              <w:framePr w:wrap="around"/>
            </w:pPr>
            <w:r w:rsidRPr="00E2610E">
              <w:t>§§ 303a und b StGB</w:t>
            </w:r>
          </w:p>
          <w:p w14:paraId="4083998B" w14:textId="77777777" w:rsidR="00EA0FEC" w:rsidRDefault="00EA0FEC" w:rsidP="004C093D">
            <w:pPr>
              <w:pStyle w:val="Gliederung2"/>
              <w:framePr w:wrap="around"/>
            </w:pPr>
            <w:r>
              <w:t>§§ 22, 23, 33 KunstUrhG</w:t>
            </w:r>
          </w:p>
        </w:tc>
      </w:tr>
      <w:tr w:rsidR="00EA0FEC" w14:paraId="40839990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8D" w14:textId="77777777" w:rsidR="00EA0FEC" w:rsidRDefault="00EA0FEC" w:rsidP="00A77F7F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8E" w14:textId="77777777" w:rsidR="00EA0FEC" w:rsidRDefault="00EA0FEC" w:rsidP="004B1F39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8F" w14:textId="77777777" w:rsidR="00EA0FEC" w:rsidRDefault="00EA0FEC" w:rsidP="00FB17B0">
            <w:pPr>
              <w:pStyle w:val="LVS"/>
            </w:pPr>
            <w:r>
              <w:t>2 LVS</w:t>
            </w:r>
          </w:p>
        </w:tc>
      </w:tr>
      <w:tr w:rsidR="00EA0FEC" w:rsidRPr="009673F6" w14:paraId="40839994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1" w14:textId="77777777" w:rsidR="00EA0FEC" w:rsidRDefault="00EA0FEC" w:rsidP="00A77F7F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2" w14:textId="77777777" w:rsidR="00EA0FEC" w:rsidRDefault="00EA0FEC" w:rsidP="00FB17B0">
            <w:pPr>
              <w:pStyle w:val="Gliederung1"/>
              <w:framePr w:wrap="around"/>
            </w:pPr>
            <w:r>
              <w:t>Abgrenzungsfragen unter besonderer Berücksichtigung der Rechtsprechung des BVerfG</w:t>
            </w:r>
          </w:p>
          <w:p w14:paraId="40839993" w14:textId="77777777" w:rsidR="00EA0FEC" w:rsidRPr="009673F6" w:rsidRDefault="00EA0FEC" w:rsidP="00A77F7F">
            <w:pPr>
              <w:pStyle w:val="Gliederung1"/>
              <w:framePr w:wrap="around"/>
            </w:pPr>
            <w:r>
              <w:t>Internetrecherche</w:t>
            </w:r>
          </w:p>
        </w:tc>
      </w:tr>
      <w:tr w:rsidR="009F45FB" w14:paraId="40839996" w14:textId="77777777" w:rsidTr="00FD3613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995" w14:textId="77777777" w:rsidR="005E0D5B" w:rsidRDefault="005E0D5B" w:rsidP="00616337">
            <w:pPr>
              <w:pStyle w:val="berschrift3"/>
            </w:pPr>
            <w:bookmarkStart w:id="37" w:name="_Toc312748616"/>
            <w:bookmarkStart w:id="38" w:name="_Toc188134302"/>
            <w:r>
              <w:t xml:space="preserve">Teilmodul 2.4 - Kommunale </w:t>
            </w:r>
            <w:r w:rsidRPr="006D750C">
              <w:t>Kriminalprävention</w:t>
            </w:r>
            <w:bookmarkEnd w:id="37"/>
            <w:bookmarkEnd w:id="38"/>
          </w:p>
        </w:tc>
      </w:tr>
      <w:tr w:rsidR="009F45FB" w14:paraId="40839999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7" w14:textId="01EED7AD" w:rsidR="005E0D5B" w:rsidRPr="00FB7352" w:rsidRDefault="004C69D2" w:rsidP="005E0D5B">
            <w:pPr>
              <w:pStyle w:val="LinkeSpalteGliederung0"/>
            </w:pPr>
            <w:r w:rsidRPr="00FB7352"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8" w14:textId="77777777" w:rsidR="005E0D5B" w:rsidRPr="00FB7352" w:rsidRDefault="001F3199" w:rsidP="00616337">
            <w:proofErr w:type="spellStart"/>
            <w:r w:rsidRPr="00FB7352">
              <w:t>Klog</w:t>
            </w:r>
            <w:proofErr w:type="spellEnd"/>
          </w:p>
        </w:tc>
      </w:tr>
      <w:tr w:rsidR="009F45FB" w14:paraId="4083999C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A" w14:textId="77777777" w:rsidR="005E0D5B" w:rsidRPr="00FB7352" w:rsidRDefault="005E0D5B" w:rsidP="005E0D5B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B" w14:textId="77777777" w:rsidR="005E0D5B" w:rsidRPr="00FB7352" w:rsidRDefault="005E0D5B" w:rsidP="0089133D">
            <w:r w:rsidRPr="00FB7352">
              <w:t>Vorlesung, Unterrichtsgespräch</w:t>
            </w:r>
          </w:p>
        </w:tc>
      </w:tr>
      <w:tr w:rsidR="00EA0FEC" w14:paraId="408399A1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99D" w14:textId="77777777" w:rsidR="00EA0FEC" w:rsidRPr="00FB7352" w:rsidRDefault="00EA0FEC" w:rsidP="005E0D5B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E" w14:textId="77777777" w:rsidR="00EA0FEC" w:rsidRPr="00FB7352" w:rsidRDefault="00EA0FEC" w:rsidP="00616337">
            <w:r w:rsidRPr="00FB7352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9F" w14:textId="099A7D5A" w:rsidR="00EA0FEC" w:rsidRPr="00FB7352" w:rsidRDefault="00894ACA" w:rsidP="005E0D5B">
            <w:pPr>
              <w:pStyle w:val="LVS"/>
            </w:pPr>
            <w:r w:rsidRPr="00FB7352">
              <w:t>24</w:t>
            </w:r>
            <w:r w:rsidR="00EA0FEC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0" w14:textId="77777777" w:rsidR="00EA0FEC" w:rsidRPr="00FB7352" w:rsidRDefault="00EA0FEC" w:rsidP="005E0D5B">
            <w:pPr>
              <w:pStyle w:val="LVS"/>
            </w:pPr>
          </w:p>
        </w:tc>
      </w:tr>
      <w:tr w:rsidR="00EA0FEC" w14:paraId="408399A6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A2" w14:textId="77777777" w:rsidR="00EA0FEC" w:rsidRPr="00FB7352" w:rsidRDefault="00EA0FEC" w:rsidP="00A77F7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3" w14:textId="77777777" w:rsidR="00EA0FEC" w:rsidRPr="00FB7352" w:rsidRDefault="00EA0FEC" w:rsidP="00616337">
            <w:r w:rsidRPr="00FB7352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4" w14:textId="77777777" w:rsidR="00EA0FEC" w:rsidRPr="00FB7352" w:rsidRDefault="00EA0FEC" w:rsidP="005E0D5B">
            <w:pPr>
              <w:pStyle w:val="LVS"/>
            </w:pPr>
            <w:r w:rsidRPr="00FB7352">
              <w:t>10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5" w14:textId="77777777" w:rsidR="00EA0FEC" w:rsidRPr="00FB7352" w:rsidRDefault="00EA0FEC" w:rsidP="005E0D5B">
            <w:pPr>
              <w:pStyle w:val="LVS"/>
            </w:pPr>
          </w:p>
        </w:tc>
      </w:tr>
      <w:tr w:rsidR="00EA0FEC" w14:paraId="408399AB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9A7" w14:textId="77777777" w:rsidR="00EA0FEC" w:rsidRPr="00FB7352" w:rsidRDefault="00EA0FEC" w:rsidP="005E0D5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8" w14:textId="77777777" w:rsidR="00EA0FEC" w:rsidRPr="00FB7352" w:rsidRDefault="00EA0FEC" w:rsidP="00616337">
            <w:r w:rsidRPr="00FB7352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9" w14:textId="5F4AB899" w:rsidR="00EA0FEC" w:rsidRPr="00FB7352" w:rsidRDefault="00894ACA" w:rsidP="005E0D5B">
            <w:pPr>
              <w:pStyle w:val="LVS"/>
            </w:pPr>
            <w:r w:rsidRPr="00FB7352">
              <w:t>14</w:t>
            </w:r>
            <w:r w:rsidR="00EA0FEC" w:rsidRPr="00FB7352">
              <w:t xml:space="preserve">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A" w14:textId="77777777" w:rsidR="00EA0FEC" w:rsidRPr="00FB7352" w:rsidRDefault="00EA0FEC" w:rsidP="005E0D5B">
            <w:pPr>
              <w:pStyle w:val="LVS"/>
            </w:pPr>
          </w:p>
        </w:tc>
      </w:tr>
      <w:tr w:rsidR="009F45FB" w14:paraId="408399AF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515" w14:textId="77777777" w:rsidR="00D961EB" w:rsidRPr="00FB7352" w:rsidRDefault="005E0D5B" w:rsidP="005E0D5B">
            <w:pPr>
              <w:pStyle w:val="LinkeSpalteGliederung0"/>
            </w:pPr>
            <w:r w:rsidRPr="00FB7352">
              <w:t xml:space="preserve">Beteiligte </w:t>
            </w:r>
          </w:p>
          <w:p w14:paraId="408399AC" w14:textId="47313F53" w:rsidR="005E0D5B" w:rsidRPr="00FB7352" w:rsidRDefault="004C69D2" w:rsidP="005E0D5B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D" w14:textId="77777777" w:rsidR="005E0D5B" w:rsidRPr="00FB7352" w:rsidRDefault="006B1E7B" w:rsidP="00616337">
            <w:r w:rsidRPr="00FB7352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AE" w14:textId="77777777" w:rsidR="005E0D5B" w:rsidRPr="00FB7352" w:rsidRDefault="005E0D5B" w:rsidP="005E0D5B">
            <w:pPr>
              <w:pStyle w:val="LVS"/>
            </w:pPr>
            <w:r w:rsidRPr="00FB7352">
              <w:t>10 LVS</w:t>
            </w:r>
          </w:p>
        </w:tc>
      </w:tr>
      <w:tr w:rsidR="009F45FB" w14:paraId="408399B4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B0" w14:textId="77777777" w:rsidR="005E0D5B" w:rsidRPr="00FB7352" w:rsidRDefault="005E0D5B" w:rsidP="005E0D5B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B1" w14:textId="77777777" w:rsidR="005E0D5B" w:rsidRPr="00FB7352" w:rsidRDefault="005E0D5B" w:rsidP="00616337">
            <w:r w:rsidRPr="00FB7352">
              <w:t>Die Studierenden</w:t>
            </w:r>
          </w:p>
          <w:p w14:paraId="408399B2" w14:textId="77777777" w:rsidR="005E0D5B" w:rsidRPr="00FB7352" w:rsidRDefault="005E0D5B" w:rsidP="005E0D5B">
            <w:pPr>
              <w:pStyle w:val="Gliederung1"/>
              <w:framePr w:wrap="around"/>
            </w:pPr>
            <w:r w:rsidRPr="00FB7352">
              <w:t xml:space="preserve">kennen Bedeutung und Möglichkeiten </w:t>
            </w:r>
            <w:r w:rsidR="002F238E" w:rsidRPr="00FB7352">
              <w:t>der k</w:t>
            </w:r>
            <w:r w:rsidRPr="00FB7352">
              <w:t>ommunalen Kriminalprävention</w:t>
            </w:r>
          </w:p>
          <w:p w14:paraId="408399B3" w14:textId="77777777" w:rsidR="005E0D5B" w:rsidRPr="00FB7352" w:rsidRDefault="005E0D5B" w:rsidP="001558EC">
            <w:pPr>
              <w:pStyle w:val="Gliederung1"/>
              <w:framePr w:wrap="around"/>
            </w:pPr>
            <w:r w:rsidRPr="00FB7352">
              <w:t xml:space="preserve">können an der Erstellung und Umsetzung von Konzepten der </w:t>
            </w:r>
            <w:r w:rsidR="001558EC" w:rsidRPr="00FB7352">
              <w:t>k</w:t>
            </w:r>
            <w:r w:rsidRPr="00FB7352">
              <w:t>ommunalen Kriminalprävention mitwirken</w:t>
            </w:r>
          </w:p>
        </w:tc>
      </w:tr>
      <w:tr w:rsidR="00EA0FEC" w14:paraId="408399B8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9B5" w14:textId="77777777" w:rsidR="00EA0FEC" w:rsidRPr="005E0D5B" w:rsidRDefault="00EA0FEC" w:rsidP="00F42FA5">
            <w:pPr>
              <w:pStyle w:val="LinkeSpalteGliederung0"/>
              <w:tabs>
                <w:tab w:val="left" w:pos="1608"/>
              </w:tabs>
            </w:pPr>
            <w:r w:rsidRPr="005E0D5B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B6" w14:textId="77777777" w:rsidR="00EA0FEC" w:rsidRDefault="00EA0FEC" w:rsidP="00616337">
            <w:pPr>
              <w:pStyle w:val="LinkeSpalteGliederung0"/>
            </w:pPr>
            <w:r w:rsidRPr="001D75CA">
              <w:t>Kriminologie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B7" w14:textId="77777777" w:rsidR="00EA0FEC" w:rsidRPr="005E0D5B" w:rsidRDefault="00EA0FEC" w:rsidP="005E0D5B">
            <w:pPr>
              <w:pStyle w:val="LVS"/>
            </w:pPr>
            <w:r w:rsidRPr="005E0D5B">
              <w:t>10 LVS</w:t>
            </w:r>
          </w:p>
        </w:tc>
      </w:tr>
      <w:tr w:rsidR="00EA0FEC" w:rsidRPr="00D10241" w14:paraId="408399BF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B9" w14:textId="77777777" w:rsidR="00EA0FEC" w:rsidRDefault="00EA0FEC" w:rsidP="00616337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BA" w14:textId="77777777" w:rsidR="00EA0FEC" w:rsidRPr="005E0D5B" w:rsidRDefault="00EA0FEC" w:rsidP="005E0D5B">
            <w:pPr>
              <w:pStyle w:val="Gliederung1"/>
              <w:framePr w:wrap="around"/>
            </w:pPr>
            <w:r w:rsidRPr="005E0D5B">
              <w:t>objektive und subjektive Sicherheit</w:t>
            </w:r>
          </w:p>
          <w:p w14:paraId="408399BB" w14:textId="77777777" w:rsidR="00EA0FEC" w:rsidRPr="005E0D5B" w:rsidRDefault="00EA0FEC" w:rsidP="005E0D5B">
            <w:pPr>
              <w:pStyle w:val="Gliederung1"/>
              <w:framePr w:wrap="around"/>
            </w:pPr>
            <w:r w:rsidRPr="005E0D5B">
              <w:t>kommunale Kriminalprävention</w:t>
            </w:r>
          </w:p>
          <w:p w14:paraId="408399BC" w14:textId="77777777" w:rsidR="00EA0FEC" w:rsidRPr="005E0D5B" w:rsidRDefault="00EA0FEC" w:rsidP="005E0D5B">
            <w:pPr>
              <w:pStyle w:val="Gliederung1"/>
              <w:framePr w:wrap="around"/>
            </w:pPr>
            <w:r w:rsidRPr="005E0D5B">
              <w:t>kriminalpräventive Räte und Sicherheitspartnerschaften</w:t>
            </w:r>
          </w:p>
          <w:p w14:paraId="408399BD" w14:textId="77777777" w:rsidR="00EA0FEC" w:rsidRDefault="00EA0FEC" w:rsidP="007724B5">
            <w:pPr>
              <w:pStyle w:val="Gliederung1"/>
              <w:framePr w:wrap="around"/>
              <w:rPr>
                <w:lang w:val="en-US"/>
              </w:rPr>
            </w:pPr>
            <w:r>
              <w:rPr>
                <w:lang w:val="en-US"/>
              </w:rPr>
              <w:t>Broken-Windows-</w:t>
            </w:r>
            <w:proofErr w:type="spellStart"/>
            <w:r>
              <w:rPr>
                <w:lang w:val="en-US"/>
              </w:rPr>
              <w:t>Theorie</w:t>
            </w:r>
            <w:proofErr w:type="spellEnd"/>
            <w:r>
              <w:rPr>
                <w:lang w:val="en-US"/>
              </w:rPr>
              <w:t>, Zero</w:t>
            </w:r>
            <w:r w:rsidRPr="00CE63B1">
              <w:rPr>
                <w:lang w:val="en-US"/>
              </w:rPr>
              <w:t>-</w:t>
            </w:r>
            <w:r>
              <w:rPr>
                <w:lang w:val="en-US"/>
              </w:rPr>
              <w:t>Tolerance,</w:t>
            </w:r>
            <w:r>
              <w:rPr>
                <w:lang w:val="en-US"/>
              </w:rPr>
              <w:br/>
            </w:r>
            <w:r w:rsidRPr="00CE63B1">
              <w:rPr>
                <w:lang w:val="en-US"/>
              </w:rPr>
              <w:t>Commu</w:t>
            </w:r>
            <w:r>
              <w:rPr>
                <w:lang w:val="en-US"/>
              </w:rPr>
              <w:t>nity-</w:t>
            </w:r>
            <w:r w:rsidRPr="00CE63B1">
              <w:rPr>
                <w:lang w:val="en-US"/>
              </w:rPr>
              <w:t>Policing</w:t>
            </w:r>
          </w:p>
          <w:p w14:paraId="408399BE" w14:textId="77777777" w:rsidR="00C5233D" w:rsidRPr="00CE63B1" w:rsidRDefault="00C5233D" w:rsidP="007724B5">
            <w:pPr>
              <w:pStyle w:val="Gliederung1"/>
              <w:framePr w:wrap="around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Vertiefung</w:t>
            </w:r>
            <w:proofErr w:type="spellEnd"/>
            <w:r>
              <w:rPr>
                <w:lang w:val="en-US"/>
              </w:rPr>
              <w:t xml:space="preserve"> Predictive Policing</w:t>
            </w:r>
          </w:p>
        </w:tc>
      </w:tr>
      <w:tr w:rsidR="009F45FB" w14:paraId="408399C1" w14:textId="77777777" w:rsidTr="00FD3613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9C0" w14:textId="77777777" w:rsidR="005E0D5B" w:rsidRDefault="005E0D5B" w:rsidP="00616337">
            <w:pPr>
              <w:pStyle w:val="berschrift3"/>
            </w:pPr>
            <w:bookmarkStart w:id="39" w:name="_Toc309288780"/>
            <w:bookmarkStart w:id="40" w:name="_Toc312748617"/>
            <w:bookmarkStart w:id="41" w:name="_Toc188134303"/>
            <w:r>
              <w:lastRenderedPageBreak/>
              <w:t>Teilmodul 2.5 - Seme</w:t>
            </w:r>
            <w:r w:rsidR="001F3199">
              <w:t>ster</w:t>
            </w:r>
            <w:r>
              <w:t>übergreifendes Repetitorium</w:t>
            </w:r>
            <w:bookmarkEnd w:id="39"/>
            <w:bookmarkEnd w:id="40"/>
            <w:bookmarkEnd w:id="41"/>
          </w:p>
        </w:tc>
      </w:tr>
      <w:tr w:rsidR="009F45FB" w14:paraId="408399C4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2" w14:textId="762EB04E" w:rsidR="005E0D5B" w:rsidRDefault="004C69D2" w:rsidP="005E0D5B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3" w14:textId="77777777" w:rsidR="005E0D5B" w:rsidRDefault="005E0D5B" w:rsidP="00616337">
            <w:r>
              <w:t>SW, PM, RW</w:t>
            </w:r>
          </w:p>
        </w:tc>
      </w:tr>
      <w:tr w:rsidR="009F45FB" w14:paraId="408399C7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5" w14:textId="77777777" w:rsidR="005E0D5B" w:rsidRDefault="005E0D5B" w:rsidP="005E0D5B">
            <w:pPr>
              <w:pStyle w:val="LinkeSpalteGliederung0"/>
            </w:pPr>
            <w: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6" w14:textId="77777777" w:rsidR="005E0D5B" w:rsidRDefault="005E0D5B" w:rsidP="00616337">
            <w:r>
              <w:t>Vorlesung, Unterrichtsgespräch</w:t>
            </w:r>
          </w:p>
        </w:tc>
      </w:tr>
      <w:tr w:rsidR="009F45FB" w14:paraId="408399CC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9C8" w14:textId="77777777" w:rsidR="009F45FB" w:rsidRDefault="009F45FB" w:rsidP="005E0D5B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9" w14:textId="77777777" w:rsidR="009F45FB" w:rsidRDefault="009F45FB" w:rsidP="00616337">
            <w:r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A" w14:textId="77777777" w:rsidR="009F45FB" w:rsidRPr="005E0D5B" w:rsidRDefault="009F45FB" w:rsidP="005E0D5B">
            <w:pPr>
              <w:pStyle w:val="LVS"/>
            </w:pPr>
            <w:r w:rsidRPr="005E0D5B">
              <w:t>16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B" w14:textId="77777777" w:rsidR="009F45FB" w:rsidRDefault="009F45FB" w:rsidP="005E0D5B">
            <w:pPr>
              <w:pStyle w:val="LVS"/>
            </w:pPr>
          </w:p>
        </w:tc>
      </w:tr>
      <w:tr w:rsidR="009F45FB" w14:paraId="408399D1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CD" w14:textId="77777777" w:rsidR="009F45FB" w:rsidRDefault="009F45FB" w:rsidP="009C53D6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E" w14:textId="77777777" w:rsidR="009F45FB" w:rsidRDefault="009F45FB" w:rsidP="00616337">
            <w:r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CF" w14:textId="77777777" w:rsidR="009F45FB" w:rsidRPr="005E0D5B" w:rsidRDefault="009F45FB" w:rsidP="005E0D5B">
            <w:pPr>
              <w:pStyle w:val="LVS"/>
            </w:pPr>
            <w:r w:rsidRPr="005E0D5B">
              <w:t>8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0" w14:textId="77777777" w:rsidR="009F45FB" w:rsidRDefault="009F45FB" w:rsidP="005E0D5B">
            <w:pPr>
              <w:pStyle w:val="LVS"/>
            </w:pPr>
          </w:p>
        </w:tc>
      </w:tr>
      <w:tr w:rsidR="009F45FB" w14:paraId="408399D6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9D2" w14:textId="77777777" w:rsidR="009F45FB" w:rsidRDefault="009F45FB" w:rsidP="005E0D5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3" w14:textId="77777777" w:rsidR="009F45FB" w:rsidRDefault="009F45FB" w:rsidP="00616337">
            <w:r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4" w14:textId="77777777" w:rsidR="009F45FB" w:rsidRPr="005E0D5B" w:rsidRDefault="009F45FB" w:rsidP="005E0D5B">
            <w:pPr>
              <w:pStyle w:val="LVS"/>
            </w:pPr>
            <w:r w:rsidRPr="005E0D5B">
              <w:t>8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5" w14:textId="77777777" w:rsidR="009F45FB" w:rsidRDefault="009F45FB" w:rsidP="005E0D5B">
            <w:pPr>
              <w:pStyle w:val="LVS"/>
            </w:pPr>
          </w:p>
        </w:tc>
      </w:tr>
      <w:tr w:rsidR="00EA0FEC" w14:paraId="408399DA" w14:textId="77777777" w:rsidTr="00FD361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9561" w14:textId="77777777" w:rsidR="00D961EB" w:rsidRDefault="002A442B" w:rsidP="005E0D5B">
            <w:pPr>
              <w:pStyle w:val="LinkeSpalteGliederung0"/>
            </w:pPr>
            <w:r w:rsidRPr="005E0D5B">
              <w:t xml:space="preserve">Beteiligte </w:t>
            </w:r>
          </w:p>
          <w:p w14:paraId="408399D7" w14:textId="7EBB2D6C" w:rsidR="002A442B" w:rsidRPr="005E0D5B" w:rsidRDefault="004C69D2" w:rsidP="005E0D5B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8" w14:textId="77777777" w:rsidR="002A442B" w:rsidRDefault="002A442B" w:rsidP="00616337">
            <w:r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9" w14:textId="77777777" w:rsidR="002A442B" w:rsidRPr="005E0D5B" w:rsidRDefault="002A442B" w:rsidP="005E0D5B">
            <w:pPr>
              <w:pStyle w:val="LVS"/>
            </w:pPr>
            <w:r w:rsidRPr="005E0D5B">
              <w:t>4 LVS</w:t>
            </w:r>
          </w:p>
        </w:tc>
      </w:tr>
      <w:tr w:rsidR="009F45FB" w14:paraId="408399DE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9DB" w14:textId="77777777" w:rsidR="002A442B" w:rsidRPr="005E0D5B" w:rsidRDefault="002A442B" w:rsidP="005E0D5B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C" w14:textId="77777777" w:rsidR="002A442B" w:rsidRDefault="002A442B" w:rsidP="00616337">
            <w:r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D" w14:textId="77777777" w:rsidR="002A442B" w:rsidRPr="005E0D5B" w:rsidRDefault="002A442B" w:rsidP="005E0D5B">
            <w:pPr>
              <w:pStyle w:val="LVS"/>
            </w:pPr>
            <w:r w:rsidRPr="005E0D5B">
              <w:t>2 LVS</w:t>
            </w:r>
          </w:p>
        </w:tc>
      </w:tr>
      <w:tr w:rsidR="009F45FB" w14:paraId="408399E2" w14:textId="77777777" w:rsidTr="00FD3613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DF" w14:textId="77777777" w:rsidR="002A442B" w:rsidRPr="005E0D5B" w:rsidRDefault="002A442B" w:rsidP="005E0D5B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E0" w14:textId="77777777" w:rsidR="002A442B" w:rsidRDefault="002A442B" w:rsidP="00616337">
            <w:r>
              <w:t>Rechtswissenschaften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E1" w14:textId="77777777" w:rsidR="002A442B" w:rsidRPr="005E0D5B" w:rsidRDefault="002A442B" w:rsidP="005E0D5B">
            <w:pPr>
              <w:pStyle w:val="LVS"/>
            </w:pPr>
            <w:r w:rsidRPr="005E0D5B">
              <w:t>2 LVS</w:t>
            </w:r>
          </w:p>
        </w:tc>
      </w:tr>
      <w:tr w:rsidR="00186333" w14:paraId="408399E7" w14:textId="77777777" w:rsidTr="00FD361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E3" w14:textId="77777777" w:rsidR="005E0D5B" w:rsidRDefault="005E0D5B" w:rsidP="00616337">
            <w:pPr>
              <w:pStyle w:val="LinkeSpalteGliederung0"/>
            </w:pPr>
            <w:r>
              <w:t>Le</w:t>
            </w:r>
            <w:r w:rsidRPr="005E0D5B">
              <w:t>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E4" w14:textId="77777777" w:rsidR="005E0D5B" w:rsidRDefault="005E0D5B" w:rsidP="00616337">
            <w:r>
              <w:t>Die Studierenden</w:t>
            </w:r>
          </w:p>
          <w:p w14:paraId="408399E5" w14:textId="77777777" w:rsidR="00D63926" w:rsidRDefault="00D63926" w:rsidP="00D63926">
            <w:pPr>
              <w:pStyle w:val="Gliederung1"/>
              <w:framePr w:wrap="auto" w:vAnchor="margin" w:yAlign="inline"/>
            </w:pPr>
            <w:r w:rsidRPr="005F4A3F">
              <w:t>kennen die wesentlichen Inhalte der Module</w:t>
            </w:r>
            <w:r>
              <w:t xml:space="preserve"> der vorangegangenen Semester</w:t>
            </w:r>
          </w:p>
          <w:p w14:paraId="408399E6" w14:textId="77777777" w:rsidR="005E0D5B" w:rsidRPr="005E0D5B" w:rsidRDefault="005E0D5B" w:rsidP="005E0D5B">
            <w:pPr>
              <w:pStyle w:val="Gliederung1"/>
              <w:framePr w:wrap="around"/>
            </w:pPr>
            <w:r w:rsidRPr="005E0D5B">
              <w:t>können sie miteinander verknüpfen und für ihre praktische Arbeit umsetzen</w:t>
            </w:r>
          </w:p>
        </w:tc>
      </w:tr>
    </w:tbl>
    <w:p w14:paraId="408399E8" w14:textId="77777777" w:rsidR="00E97BA3" w:rsidRDefault="00E97BA3" w:rsidP="00CD3F36">
      <w:pPr>
        <w:sectPr w:rsidR="00E97BA3" w:rsidSect="005A1A58"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99E9" w14:textId="77777777" w:rsidR="00AD2247" w:rsidRDefault="00AD2247">
      <w:pPr>
        <w:sectPr w:rsidR="00AD2247" w:rsidSect="005A1A58">
          <w:footerReference w:type="default" r:id="rId23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2159"/>
      </w:tblGrid>
      <w:tr w:rsidR="0051590B" w14:paraId="408399EB" w14:textId="77777777" w:rsidTr="00D71C26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9EA" w14:textId="3C7F37BB" w:rsidR="0051590B" w:rsidRDefault="004B1F39" w:rsidP="004B1F39">
            <w:pPr>
              <w:pStyle w:val="berschrift2"/>
              <w:ind w:left="1276" w:hanging="1276"/>
            </w:pPr>
            <w:bookmarkStart w:id="42" w:name="Semester6_Semestermodul3"/>
            <w:bookmarkStart w:id="43" w:name="_Toc309288781"/>
            <w:bookmarkStart w:id="44" w:name="_Toc312748618"/>
            <w:bookmarkStart w:id="45" w:name="_Toc188134304"/>
            <w:r>
              <w:lastRenderedPageBreak/>
              <w:t>M</w:t>
            </w:r>
            <w:r w:rsidR="0051590B">
              <w:t>odul 3</w:t>
            </w:r>
            <w:bookmarkEnd w:id="42"/>
            <w:r w:rsidR="00A43CDE">
              <w:t xml:space="preserve"> </w:t>
            </w:r>
            <w:r w:rsidR="00D961EB" w:rsidRPr="00FB7352">
              <w:t>–</w:t>
            </w:r>
            <w:r w:rsidR="009F7DCF" w:rsidRPr="00FB7352">
              <w:t xml:space="preserve"> </w:t>
            </w:r>
            <w:r w:rsidR="00D961EB" w:rsidRPr="00FB7352">
              <w:t>Kriminalität von Menschen mit Migrationshintergrund</w:t>
            </w:r>
            <w:r w:rsidR="009F7DCF" w:rsidRPr="00FB7352">
              <w:t>; Umweltkriminalität;</w:t>
            </w:r>
            <w:r w:rsidR="0051590B" w:rsidRPr="00FB7352">
              <w:t xml:space="preserve"> Brand</w:t>
            </w:r>
            <w:bookmarkEnd w:id="43"/>
            <w:bookmarkEnd w:id="44"/>
            <w:r w:rsidRPr="00FB7352">
              <w:t>delikte</w:t>
            </w:r>
            <w:bookmarkEnd w:id="45"/>
          </w:p>
        </w:tc>
      </w:tr>
      <w:tr w:rsidR="0051590B" w14:paraId="408399EE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EC" w14:textId="77777777" w:rsidR="0051590B" w:rsidRPr="0051590B" w:rsidRDefault="0051590B" w:rsidP="0051590B">
            <w:pPr>
              <w:pStyle w:val="LinkeSpalteGliederung0"/>
            </w:pPr>
            <w:r w:rsidRPr="0051590B"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ED" w14:textId="77777777" w:rsidR="0051590B" w:rsidRDefault="0051590B" w:rsidP="00616337">
            <w:r>
              <w:t>Fachgruppenleiter/in Rechtswissenschaften</w:t>
            </w:r>
          </w:p>
        </w:tc>
      </w:tr>
      <w:tr w:rsidR="0051590B" w14:paraId="408399F4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EF" w14:textId="77777777" w:rsidR="0051590B" w:rsidRPr="0051590B" w:rsidRDefault="0051590B" w:rsidP="0051590B">
            <w:pPr>
              <w:pStyle w:val="LinkeSpalteGliederung0"/>
            </w:pPr>
            <w:r w:rsidRPr="0051590B">
              <w:t>Teilmodule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F0" w14:textId="77777777" w:rsidR="0051590B" w:rsidRDefault="0051590B" w:rsidP="0051590B">
            <w:pPr>
              <w:pStyle w:val="Gliederung1"/>
              <w:framePr w:wrap="around"/>
            </w:pPr>
            <w:r>
              <w:t>Zuwandererkriminalität</w:t>
            </w:r>
          </w:p>
          <w:p w14:paraId="408399F1" w14:textId="77777777" w:rsidR="0051590B" w:rsidRDefault="0051590B" w:rsidP="0051590B">
            <w:pPr>
              <w:pStyle w:val="Gliederung1"/>
              <w:framePr w:wrap="around"/>
            </w:pPr>
            <w:r>
              <w:t>Umweltkriminalität</w:t>
            </w:r>
          </w:p>
          <w:p w14:paraId="408399F2" w14:textId="77777777" w:rsidR="0051590B" w:rsidRDefault="0051590B" w:rsidP="0051590B">
            <w:pPr>
              <w:pStyle w:val="Gliederung1"/>
              <w:framePr w:wrap="around"/>
            </w:pPr>
            <w:r>
              <w:t>Erster Angriff bei Branddelikten und Ermittlungen in einfachen Fällen</w:t>
            </w:r>
          </w:p>
          <w:p w14:paraId="408399F3" w14:textId="77777777" w:rsidR="0051590B" w:rsidRDefault="0051590B" w:rsidP="00406281">
            <w:pPr>
              <w:pStyle w:val="Gliederung1"/>
              <w:framePr w:wrap="around"/>
            </w:pPr>
            <w:r>
              <w:t>Semesterübergreifendes Repetitorium</w:t>
            </w:r>
          </w:p>
        </w:tc>
      </w:tr>
      <w:tr w:rsidR="0051590B" w14:paraId="408399F8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516" w14:textId="77777777" w:rsidR="00D961EB" w:rsidRPr="00FB7352" w:rsidRDefault="0051590B" w:rsidP="0051590B">
            <w:pPr>
              <w:pStyle w:val="LinkeSpalteGliederung0"/>
            </w:pPr>
            <w:r w:rsidRPr="00FB7352">
              <w:t xml:space="preserve">Beteiligte </w:t>
            </w:r>
          </w:p>
          <w:p w14:paraId="408399F5" w14:textId="7789E782" w:rsidR="0051590B" w:rsidRPr="00FB7352" w:rsidRDefault="004C69D2" w:rsidP="0051590B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F6" w14:textId="77777777" w:rsidR="0051590B" w:rsidRPr="00FB7352" w:rsidRDefault="0051590B" w:rsidP="00616337">
            <w:r w:rsidRPr="00FB7352">
              <w:t>Sozialwissenschaften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F7" w14:textId="175D70CE" w:rsidR="0051590B" w:rsidRPr="00FB7352" w:rsidRDefault="00A503D7" w:rsidP="0051590B">
            <w:pPr>
              <w:pStyle w:val="LVS"/>
            </w:pPr>
            <w:r w:rsidRPr="00FB7352">
              <w:t>14</w:t>
            </w:r>
            <w:r w:rsidR="0051590B" w:rsidRPr="00FB7352">
              <w:t xml:space="preserve"> LVS</w:t>
            </w:r>
          </w:p>
        </w:tc>
      </w:tr>
      <w:tr w:rsidR="0051590B" w14:paraId="408399FC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9F9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FA" w14:textId="77777777" w:rsidR="0051590B" w:rsidRPr="00FB7352" w:rsidRDefault="0051590B" w:rsidP="00616337">
            <w:r w:rsidRPr="00FB7352">
              <w:t>Polizeiliches Management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FB" w14:textId="5F9B2340" w:rsidR="0051590B" w:rsidRPr="00FB7352" w:rsidRDefault="00A503D7" w:rsidP="0051590B">
            <w:pPr>
              <w:pStyle w:val="LVS"/>
            </w:pPr>
            <w:r w:rsidRPr="00FB7352">
              <w:t>24</w:t>
            </w:r>
            <w:r w:rsidR="0051590B" w:rsidRPr="00FB7352">
              <w:t xml:space="preserve"> LVS</w:t>
            </w:r>
          </w:p>
        </w:tc>
      </w:tr>
      <w:tr w:rsidR="0051590B" w14:paraId="40839A00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9FD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FE" w14:textId="77777777" w:rsidR="0051590B" w:rsidRPr="00FB7352" w:rsidRDefault="0051590B" w:rsidP="00616337">
            <w:r w:rsidRPr="00FB7352">
              <w:t>Rechtswissenschaften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9FF" w14:textId="77777777" w:rsidR="0051590B" w:rsidRPr="00FB7352" w:rsidRDefault="0051590B" w:rsidP="0051590B">
            <w:pPr>
              <w:pStyle w:val="LVS"/>
            </w:pPr>
            <w:r w:rsidRPr="00FB7352">
              <w:t>56 LVS</w:t>
            </w:r>
          </w:p>
        </w:tc>
      </w:tr>
      <w:tr w:rsidR="0051590B" w14:paraId="40839A03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01" w14:textId="77777777" w:rsidR="0051590B" w:rsidRPr="00FB7352" w:rsidRDefault="0051590B" w:rsidP="0051590B">
            <w:pPr>
              <w:pStyle w:val="LinkeSpalteGliederung0"/>
            </w:pPr>
            <w:r w:rsidRPr="00FB7352"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02" w14:textId="77777777" w:rsidR="0051590B" w:rsidRPr="00FB7352" w:rsidRDefault="00AC1C84" w:rsidP="00616337">
            <w:r w:rsidRPr="00FB7352">
              <w:t>Abschlussstudium</w:t>
            </w:r>
          </w:p>
        </w:tc>
      </w:tr>
      <w:tr w:rsidR="0051590B" w14:paraId="40839A06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04" w14:textId="77777777" w:rsidR="0051590B" w:rsidRPr="00FB7352" w:rsidRDefault="0051590B" w:rsidP="0051590B">
            <w:pPr>
              <w:pStyle w:val="LinkeSpalteGliederung0"/>
            </w:pPr>
            <w:r w:rsidRPr="00FB7352">
              <w:t>Leistungspunkte (ECTS</w:t>
            </w:r>
            <w:r w:rsidR="00EC3133" w:rsidRPr="00FB7352">
              <w:t>)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A05" w14:textId="77777777" w:rsidR="0051590B" w:rsidRPr="00FB7352" w:rsidRDefault="009F7DCF" w:rsidP="00616337">
            <w:pPr>
              <w:pStyle w:val="ETCS"/>
              <w:rPr>
                <w:color w:val="auto"/>
              </w:rPr>
            </w:pPr>
            <w:r w:rsidRPr="00FB7352">
              <w:rPr>
                <w:color w:val="auto"/>
              </w:rPr>
              <w:t>5</w:t>
            </w:r>
          </w:p>
        </w:tc>
      </w:tr>
      <w:tr w:rsidR="0051590B" w14:paraId="40839A09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07" w14:textId="77777777" w:rsidR="0051590B" w:rsidRPr="00FB7352" w:rsidRDefault="0051590B" w:rsidP="0051590B">
            <w:pPr>
              <w:pStyle w:val="LinkeSpalteGliederung0"/>
            </w:pPr>
            <w:r w:rsidRPr="00FB7352">
              <w:t>Leistungsnachweise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08" w14:textId="4DE7E167" w:rsidR="0051590B" w:rsidRPr="00FB7352" w:rsidRDefault="003A4A31" w:rsidP="00616337">
            <w:r w:rsidRPr="00FB7352">
              <w:t>mündliche Prüfung</w:t>
            </w:r>
          </w:p>
        </w:tc>
      </w:tr>
      <w:tr w:rsidR="0051590B" w14:paraId="40839A11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A0D" w14:textId="77777777" w:rsidR="0051590B" w:rsidRPr="00FB7352" w:rsidRDefault="0051590B" w:rsidP="0051590B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0E" w14:textId="77777777" w:rsidR="0051590B" w:rsidRPr="00FB7352" w:rsidRDefault="0051590B" w:rsidP="00616337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0F" w14:textId="77777777" w:rsidR="0051590B" w:rsidRPr="00FB7352" w:rsidRDefault="002363BF" w:rsidP="0051590B">
            <w:pPr>
              <w:pStyle w:val="LVS"/>
            </w:pPr>
            <w:r w:rsidRPr="00FB7352">
              <w:t>200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0" w14:textId="77777777" w:rsidR="0051590B" w:rsidRPr="00FB7352" w:rsidRDefault="002363BF" w:rsidP="0051590B">
            <w:pPr>
              <w:pStyle w:val="LVS"/>
            </w:pPr>
            <w:r w:rsidRPr="00FB7352">
              <w:t>150</w:t>
            </w:r>
            <w:r w:rsidR="0051590B" w:rsidRPr="00FB7352">
              <w:t xml:space="preserve"> Std.</w:t>
            </w:r>
          </w:p>
        </w:tc>
      </w:tr>
      <w:tr w:rsidR="0051590B" w14:paraId="40839A16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A12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3" w14:textId="77777777" w:rsidR="0051590B" w:rsidRPr="00FB7352" w:rsidRDefault="0051590B" w:rsidP="00616337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4" w14:textId="6142E024" w:rsidR="0051590B" w:rsidRPr="00FB7352" w:rsidRDefault="00A503D7" w:rsidP="0051590B">
            <w:pPr>
              <w:pStyle w:val="LVS"/>
            </w:pPr>
            <w:r w:rsidRPr="00FB7352">
              <w:t>94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5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1B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A17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8" w14:textId="77777777" w:rsidR="0051590B" w:rsidRPr="00FB7352" w:rsidRDefault="0051590B" w:rsidP="00616337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9" w14:textId="33FDB519" w:rsidR="0051590B" w:rsidRPr="00FB7352" w:rsidRDefault="00A503D7" w:rsidP="0051590B">
            <w:pPr>
              <w:pStyle w:val="LVS"/>
            </w:pPr>
            <w:r w:rsidRPr="00FB7352">
              <w:t>106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A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1E" w14:textId="77777777" w:rsidTr="00D71C26">
        <w:trPr>
          <w:trHeight w:val="22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C" w14:textId="77777777" w:rsidR="0051590B" w:rsidRPr="00FB7352" w:rsidRDefault="0051590B" w:rsidP="0051590B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D" w14:textId="77777777" w:rsidR="0051590B" w:rsidRPr="00FB7352" w:rsidRDefault="0051590B" w:rsidP="00616337">
            <w:r w:rsidRPr="00FB7352">
              <w:t>Vorlesung, Unterrichtsgespräch, Übungen</w:t>
            </w:r>
          </w:p>
        </w:tc>
      </w:tr>
      <w:tr w:rsidR="0051590B" w14:paraId="40839A24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1F" w14:textId="77777777" w:rsidR="0051590B" w:rsidRPr="00FB7352" w:rsidRDefault="0051590B" w:rsidP="0051590B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A20" w14:textId="77777777" w:rsidR="0051590B" w:rsidRPr="00FB7352" w:rsidRDefault="0051590B" w:rsidP="00616337">
            <w:r w:rsidRPr="00FB7352">
              <w:t>Die Studierenden</w:t>
            </w:r>
          </w:p>
          <w:p w14:paraId="40839A21" w14:textId="3DEDDAC2" w:rsidR="0051590B" w:rsidRPr="00FB7352" w:rsidRDefault="0051590B" w:rsidP="0051590B">
            <w:pPr>
              <w:pStyle w:val="Gliederung1"/>
              <w:framePr w:wrap="around"/>
            </w:pPr>
            <w:r w:rsidRPr="00FB7352">
              <w:t xml:space="preserve">kennen und analysieren Erscheinungsformen, </w:t>
            </w:r>
            <w:r w:rsidR="002146FD">
              <w:br/>
            </w:r>
            <w:r w:rsidRPr="00FB7352">
              <w:t>Ursachen und Problembereiche bestimmter Kriminalitätsphänomene</w:t>
            </w:r>
          </w:p>
          <w:p w14:paraId="40839A22" w14:textId="77777777" w:rsidR="0051590B" w:rsidRPr="00FB7352" w:rsidRDefault="0051590B" w:rsidP="0051590B">
            <w:pPr>
              <w:pStyle w:val="Gliederung1"/>
              <w:framePr w:wrap="around"/>
            </w:pPr>
            <w:r w:rsidRPr="00FB7352">
              <w:t>können selbständig in diesen Feldern den Ersten Angriff bewältigen, Ermittlungen durchführen oder an der Ermittlungsführung mitwirken</w:t>
            </w:r>
          </w:p>
          <w:p w14:paraId="40839A23" w14:textId="77777777" w:rsidR="0051590B" w:rsidRPr="00FB7352" w:rsidRDefault="0051590B" w:rsidP="0051590B">
            <w:pPr>
              <w:pStyle w:val="Gliederung1"/>
              <w:framePr w:wrap="around"/>
            </w:pPr>
            <w:r w:rsidRPr="00FB7352">
              <w:t>verknüpfen die Inhalte der Semester 1 bis 6 und können sie für ihre praktische Arbeit nutzen</w:t>
            </w:r>
          </w:p>
        </w:tc>
      </w:tr>
    </w:tbl>
    <w:p w14:paraId="131EEED1" w14:textId="77777777" w:rsidR="002146FD" w:rsidRDefault="002146FD">
      <w:bookmarkStart w:id="46" w:name="_Toc309288782"/>
      <w:bookmarkStart w:id="47" w:name="_Toc312748619"/>
      <w:bookmarkStart w:id="48" w:name="_Toc188134305"/>
      <w:r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51590B" w14:paraId="40839A26" w14:textId="77777777" w:rsidTr="00D71C26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A25" w14:textId="68EE256E" w:rsidR="0051590B" w:rsidRPr="00FB7352" w:rsidRDefault="0065527D" w:rsidP="00616337">
            <w:pPr>
              <w:pStyle w:val="berschrift3"/>
            </w:pPr>
            <w:r w:rsidRPr="00FB7352">
              <w:lastRenderedPageBreak/>
              <w:t xml:space="preserve">Teilmodul 3.1 </w:t>
            </w:r>
            <w:r w:rsidR="00D961EB" w:rsidRPr="00FB7352">
              <w:t>–</w:t>
            </w:r>
            <w:r w:rsidR="0051590B" w:rsidRPr="00FB7352">
              <w:t xml:space="preserve"> </w:t>
            </w:r>
            <w:r w:rsidR="00D961EB" w:rsidRPr="00FB7352">
              <w:t>Kriminalität von Menschen mit Migrationshintergrund</w:t>
            </w:r>
            <w:bookmarkEnd w:id="46"/>
            <w:bookmarkEnd w:id="47"/>
            <w:bookmarkEnd w:id="48"/>
          </w:p>
        </w:tc>
      </w:tr>
      <w:tr w:rsidR="0051590B" w14:paraId="40839A29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27" w14:textId="30BA7555" w:rsidR="0051590B" w:rsidRPr="0051590B" w:rsidRDefault="004C69D2" w:rsidP="0051590B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28" w14:textId="4370CB13" w:rsidR="0051590B" w:rsidRPr="00FB7352" w:rsidRDefault="0051590B" w:rsidP="004B1F39">
            <w:proofErr w:type="spellStart"/>
            <w:r w:rsidRPr="00FB7352">
              <w:t>Klog</w:t>
            </w:r>
            <w:proofErr w:type="spellEnd"/>
            <w:r w:rsidRPr="00FB7352">
              <w:t xml:space="preserve">, Krim, </w:t>
            </w:r>
            <w:proofErr w:type="spellStart"/>
            <w:r w:rsidR="00D961EB" w:rsidRPr="00FB7352">
              <w:t>StR</w:t>
            </w:r>
            <w:proofErr w:type="spellEnd"/>
            <w:r w:rsidR="00D961EB" w:rsidRPr="00FB7352">
              <w:t>/</w:t>
            </w:r>
            <w:proofErr w:type="spellStart"/>
            <w:r w:rsidR="00D961EB" w:rsidRPr="00FB7352">
              <w:t>OWiR</w:t>
            </w:r>
            <w:proofErr w:type="spellEnd"/>
            <w:r w:rsidRPr="00FB7352">
              <w:t xml:space="preserve">, </w:t>
            </w:r>
            <w:proofErr w:type="spellStart"/>
            <w:r w:rsidRPr="00FB7352">
              <w:t>VerfR</w:t>
            </w:r>
            <w:proofErr w:type="spellEnd"/>
            <w:r w:rsidRPr="00FB7352">
              <w:t>/ER</w:t>
            </w:r>
          </w:p>
        </w:tc>
      </w:tr>
      <w:tr w:rsidR="0051590B" w14:paraId="40839A2C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2A" w14:textId="77777777" w:rsidR="0051590B" w:rsidRPr="00FB7352" w:rsidRDefault="0051590B" w:rsidP="0051590B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2B" w14:textId="77777777" w:rsidR="0051590B" w:rsidRPr="00FB7352" w:rsidRDefault="0051590B" w:rsidP="00616337">
            <w:r w:rsidRPr="00FB7352">
              <w:t>Vorlesung, Unterrichtsgespräch</w:t>
            </w:r>
          </w:p>
        </w:tc>
      </w:tr>
      <w:tr w:rsidR="0051590B" w14:paraId="40839A31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A2D" w14:textId="77777777" w:rsidR="0051590B" w:rsidRPr="00FB7352" w:rsidRDefault="0051590B" w:rsidP="0051590B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2E" w14:textId="77777777" w:rsidR="0051590B" w:rsidRPr="00FB7352" w:rsidRDefault="001F3199" w:rsidP="00616337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2F" w14:textId="20DF6757" w:rsidR="0051590B" w:rsidRPr="00FB7352" w:rsidRDefault="00A503D7" w:rsidP="0051590B">
            <w:pPr>
              <w:pStyle w:val="LVS"/>
            </w:pPr>
            <w:r w:rsidRPr="00FB7352">
              <w:t>82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0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36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A32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3" w14:textId="77777777" w:rsidR="0051590B" w:rsidRPr="00FB7352" w:rsidRDefault="001F3199" w:rsidP="00616337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4" w14:textId="6D9F8523" w:rsidR="0051590B" w:rsidRPr="00FB7352" w:rsidRDefault="00A503D7" w:rsidP="0051590B">
            <w:pPr>
              <w:pStyle w:val="LVS"/>
            </w:pPr>
            <w:r w:rsidRPr="00FB7352">
              <w:t>36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5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3B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A37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8" w14:textId="77777777" w:rsidR="0051590B" w:rsidRPr="00FB7352" w:rsidRDefault="001F3199" w:rsidP="00616337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9" w14:textId="5C4C7005" w:rsidR="0051590B" w:rsidRPr="00FB7352" w:rsidRDefault="00A503D7" w:rsidP="0051590B">
            <w:pPr>
              <w:pStyle w:val="LVS"/>
            </w:pPr>
            <w:r w:rsidRPr="00FB7352">
              <w:t>46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A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3F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0D02A" w14:textId="77777777" w:rsidR="00D961EB" w:rsidRPr="00FB7352" w:rsidRDefault="0051590B" w:rsidP="0051590B">
            <w:pPr>
              <w:pStyle w:val="LinkeSpalteGliederung0"/>
            </w:pPr>
            <w:r w:rsidRPr="00FB7352">
              <w:t xml:space="preserve">Beteiligte </w:t>
            </w:r>
          </w:p>
          <w:p w14:paraId="40839A3C" w14:textId="6370169F" w:rsidR="0051590B" w:rsidRPr="00FB7352" w:rsidRDefault="004C69D2" w:rsidP="0051590B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D" w14:textId="77777777" w:rsidR="0051590B" w:rsidRPr="00FB7352" w:rsidRDefault="001F3199" w:rsidP="00616337">
            <w:r w:rsidRPr="00FB7352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3E" w14:textId="5C631804" w:rsidR="0051590B" w:rsidRPr="00FB7352" w:rsidRDefault="00A503D7" w:rsidP="00A503D7">
            <w:pPr>
              <w:pStyle w:val="LVS"/>
              <w:tabs>
                <w:tab w:val="center" w:pos="796"/>
                <w:tab w:val="right" w:pos="1592"/>
              </w:tabs>
              <w:jc w:val="left"/>
            </w:pPr>
            <w:r w:rsidRPr="00FB7352">
              <w:tab/>
            </w:r>
            <w:r w:rsidRPr="00FB7352">
              <w:tab/>
              <w:t>10</w:t>
            </w:r>
            <w:r w:rsidR="0051590B" w:rsidRPr="00FB7352">
              <w:t xml:space="preserve"> LVS</w:t>
            </w:r>
          </w:p>
        </w:tc>
      </w:tr>
      <w:tr w:rsidR="0051590B" w14:paraId="40839A43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A40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41" w14:textId="77777777" w:rsidR="0051590B" w:rsidRPr="00FB7352" w:rsidRDefault="001F3199" w:rsidP="00616337">
            <w:r w:rsidRPr="00FB7352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42" w14:textId="77777777" w:rsidR="0051590B" w:rsidRPr="00FB7352" w:rsidRDefault="0051590B" w:rsidP="0051590B">
            <w:pPr>
              <w:pStyle w:val="LVS"/>
            </w:pPr>
            <w:r w:rsidRPr="00FB7352">
              <w:t>2 LVS</w:t>
            </w:r>
          </w:p>
        </w:tc>
      </w:tr>
      <w:tr w:rsidR="0051590B" w14:paraId="40839A47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A44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45" w14:textId="77777777" w:rsidR="0051590B" w:rsidRPr="00FB7352" w:rsidRDefault="001F3199" w:rsidP="00616337">
            <w:r w:rsidRPr="00FB7352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46" w14:textId="77777777" w:rsidR="0051590B" w:rsidRPr="00FB7352" w:rsidRDefault="0051590B" w:rsidP="0051590B">
            <w:pPr>
              <w:pStyle w:val="LVS"/>
            </w:pPr>
            <w:r w:rsidRPr="00FB7352">
              <w:t>24 LVS</w:t>
            </w:r>
          </w:p>
        </w:tc>
      </w:tr>
      <w:tr w:rsidR="0051590B" w14:paraId="40839A4C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48" w14:textId="77777777" w:rsidR="0051590B" w:rsidRPr="00FB7352" w:rsidRDefault="0051590B" w:rsidP="00616337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49" w14:textId="77777777" w:rsidR="0051590B" w:rsidRPr="00FB7352" w:rsidRDefault="0051590B" w:rsidP="00616337">
            <w:r w:rsidRPr="00FB7352">
              <w:t>Die Studierenden</w:t>
            </w:r>
          </w:p>
          <w:p w14:paraId="4D8D8166" w14:textId="77777777" w:rsidR="00D961EB" w:rsidRPr="00FB7352" w:rsidRDefault="00D961EB" w:rsidP="00D961EB">
            <w:pPr>
              <w:pStyle w:val="Gliederung1"/>
              <w:framePr w:wrap="auto" w:vAnchor="margin" w:yAlign="inline"/>
            </w:pPr>
            <w:r w:rsidRPr="00FB7352">
              <w:t>kennen und analysieren Erscheinungsformen, Ursachen und Problembereiche der Kriminalität von Menschen mit Migrationshintergrund</w:t>
            </w:r>
          </w:p>
          <w:p w14:paraId="48A9F747" w14:textId="77777777" w:rsidR="00D961EB" w:rsidRPr="00FB7352" w:rsidRDefault="00D961EB" w:rsidP="00D961EB">
            <w:pPr>
              <w:pStyle w:val="Gliederung1"/>
              <w:framePr w:wrap="auto" w:vAnchor="margin" w:yAlign="inline"/>
            </w:pPr>
            <w:r w:rsidRPr="00FB7352">
              <w:t xml:space="preserve">kennen Ursachen und Anzeichen von </w:t>
            </w:r>
            <w:proofErr w:type="spellStart"/>
            <w:r w:rsidRPr="00FB7352">
              <w:t>Racial</w:t>
            </w:r>
            <w:proofErr w:type="spellEnd"/>
            <w:r w:rsidRPr="00FB7352">
              <w:t xml:space="preserve">- und </w:t>
            </w:r>
            <w:proofErr w:type="spellStart"/>
            <w:r w:rsidRPr="00FB7352">
              <w:t>Social-Profiling</w:t>
            </w:r>
            <w:proofErr w:type="spellEnd"/>
            <w:r w:rsidRPr="00FB7352">
              <w:t xml:space="preserve"> im polizeilichen Alltag</w:t>
            </w:r>
          </w:p>
          <w:p w14:paraId="40839A4B" w14:textId="3B8034BC" w:rsidR="0051590B" w:rsidRPr="00FB7352" w:rsidRDefault="00D961EB" w:rsidP="00D961EB">
            <w:pPr>
              <w:pStyle w:val="Gliederung1"/>
              <w:framePr w:wrap="around"/>
            </w:pPr>
            <w:r w:rsidRPr="00FB7352">
              <w:t>können rechtlich und taktisch sicher spezifische Ermittlungen und Präventionsmaßnahmen durchführen</w:t>
            </w:r>
          </w:p>
        </w:tc>
      </w:tr>
      <w:tr w:rsidR="0051590B" w14:paraId="40839A5C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A4D" w14:textId="77777777" w:rsidR="0051590B" w:rsidRPr="00FB7352" w:rsidRDefault="0051590B" w:rsidP="00616337">
            <w:pPr>
              <w:pStyle w:val="LinkeSpalteGliederung0"/>
            </w:pPr>
            <w:r w:rsidRPr="00FB7352">
              <w:t>Inhalte</w:t>
            </w:r>
          </w:p>
          <w:p w14:paraId="40839A4E" w14:textId="77777777" w:rsidR="0051590B" w:rsidRPr="00FB7352" w:rsidRDefault="0051590B" w:rsidP="0051590B">
            <w:pPr>
              <w:pStyle w:val="LinkeSpalteGliederung0"/>
            </w:pPr>
          </w:p>
          <w:p w14:paraId="40839A4F" w14:textId="77777777" w:rsidR="0051590B" w:rsidRPr="00FB7352" w:rsidRDefault="0051590B" w:rsidP="0051590B">
            <w:pPr>
              <w:pStyle w:val="LinkeSpalteGliederung0"/>
            </w:pPr>
          </w:p>
          <w:p w14:paraId="40839A50" w14:textId="77777777" w:rsidR="0051590B" w:rsidRPr="00FB7352" w:rsidRDefault="0051590B" w:rsidP="0051590B">
            <w:pPr>
              <w:pStyle w:val="LinkeSpalteGliederung0"/>
            </w:pPr>
          </w:p>
          <w:p w14:paraId="40839A51" w14:textId="77777777" w:rsidR="0051590B" w:rsidRPr="00FB7352" w:rsidRDefault="0051590B" w:rsidP="0051590B">
            <w:pPr>
              <w:pStyle w:val="LinkeSpalteGliederung0"/>
            </w:pPr>
          </w:p>
          <w:p w14:paraId="40839A52" w14:textId="77777777" w:rsidR="0051590B" w:rsidRPr="00FB7352" w:rsidRDefault="0051590B" w:rsidP="0051590B">
            <w:pPr>
              <w:pStyle w:val="LinkeSpalteGliederung0"/>
            </w:pPr>
          </w:p>
          <w:p w14:paraId="40839A53" w14:textId="77777777" w:rsidR="0051590B" w:rsidRPr="00FB7352" w:rsidRDefault="0051590B" w:rsidP="0051590B">
            <w:pPr>
              <w:pStyle w:val="LinkeSpalteGliederung0"/>
            </w:pPr>
          </w:p>
          <w:p w14:paraId="40839A54" w14:textId="77777777" w:rsidR="0051590B" w:rsidRPr="00FB7352" w:rsidRDefault="0051590B" w:rsidP="0051590B">
            <w:pPr>
              <w:pStyle w:val="LinkeSpalteGliederung0"/>
            </w:pPr>
          </w:p>
          <w:p w14:paraId="40839A55" w14:textId="77777777" w:rsidR="0051590B" w:rsidRPr="00FB7352" w:rsidRDefault="0051590B" w:rsidP="0051590B">
            <w:pPr>
              <w:pStyle w:val="LinkeSpalteGliederung0"/>
            </w:pPr>
          </w:p>
          <w:p w14:paraId="40839A56" w14:textId="77777777" w:rsidR="0051590B" w:rsidRPr="00FB7352" w:rsidRDefault="0051590B" w:rsidP="0051590B">
            <w:pPr>
              <w:pStyle w:val="LinkeSpalteGliederung0"/>
            </w:pPr>
          </w:p>
          <w:p w14:paraId="40839A57" w14:textId="77777777" w:rsidR="0051590B" w:rsidRPr="00FB7352" w:rsidRDefault="0051590B" w:rsidP="0051590B">
            <w:pPr>
              <w:pStyle w:val="LinkeSpalteGliederung0"/>
            </w:pPr>
          </w:p>
          <w:p w14:paraId="40839A58" w14:textId="77777777" w:rsidR="0051590B" w:rsidRPr="00FB7352" w:rsidRDefault="0051590B" w:rsidP="0051590B">
            <w:pPr>
              <w:pStyle w:val="LinkeSpalteGliederung0"/>
            </w:pPr>
          </w:p>
          <w:p w14:paraId="40839A59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5A" w14:textId="77777777" w:rsidR="0051590B" w:rsidRPr="00FB7352" w:rsidRDefault="0051590B" w:rsidP="00616337">
            <w:pPr>
              <w:pStyle w:val="LinkeSpalteGliederung0"/>
            </w:pPr>
            <w:r w:rsidRPr="00FB7352"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5B" w14:textId="4E28F011" w:rsidR="0051590B" w:rsidRPr="00FB7352" w:rsidRDefault="00796214" w:rsidP="0051590B">
            <w:pPr>
              <w:pStyle w:val="LVS"/>
            </w:pPr>
            <w:r w:rsidRPr="00FB7352">
              <w:t>10</w:t>
            </w:r>
            <w:r w:rsidR="0051590B" w:rsidRPr="00FB7352">
              <w:t xml:space="preserve"> LVS</w:t>
            </w:r>
          </w:p>
        </w:tc>
      </w:tr>
      <w:tr w:rsidR="0051590B" w14:paraId="40839A64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5D" w14:textId="77777777" w:rsidR="0051590B" w:rsidRPr="00FB7352" w:rsidRDefault="0051590B" w:rsidP="0051590B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5E" w14:textId="123DC8E0" w:rsidR="0051590B" w:rsidRPr="00FB7352" w:rsidRDefault="0051590B" w:rsidP="0051590B">
            <w:pPr>
              <w:pStyle w:val="Gliederung1"/>
              <w:framePr w:wrap="around"/>
            </w:pPr>
            <w:r w:rsidRPr="00FB7352">
              <w:t>Kriminalität von Nichtdeutschen</w:t>
            </w:r>
            <w:r w:rsidR="00796214" w:rsidRPr="00FB7352">
              <w:t xml:space="preserve"> und Deutschen</w:t>
            </w:r>
            <w:r w:rsidRPr="00FB7352">
              <w:t xml:space="preserve"> im Vergleich</w:t>
            </w:r>
          </w:p>
          <w:p w14:paraId="40839A5F" w14:textId="40E49B49" w:rsidR="0051590B" w:rsidRPr="00FB7352" w:rsidRDefault="0051590B" w:rsidP="0051590B">
            <w:pPr>
              <w:pStyle w:val="Gliederung1"/>
              <w:framePr w:wrap="around"/>
            </w:pPr>
            <w:r w:rsidRPr="00FB7352">
              <w:t xml:space="preserve">Problembereiche bei der Lagedarstellung der Kriminalität von </w:t>
            </w:r>
            <w:r w:rsidR="00796214" w:rsidRPr="00FB7352">
              <w:t>Menschen mit Migrationshintergrund</w:t>
            </w:r>
          </w:p>
          <w:p w14:paraId="40839A60" w14:textId="77777777" w:rsidR="0051590B" w:rsidRPr="00FB7352" w:rsidRDefault="0051590B" w:rsidP="00A43CD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FB7352">
              <w:t>Erklärungsansätze der Kriminalität von Zuwanderern</w:t>
            </w:r>
          </w:p>
          <w:p w14:paraId="40839A61" w14:textId="77777777" w:rsidR="0051590B" w:rsidRPr="00FB7352" w:rsidRDefault="007E6DEE" w:rsidP="0051590B">
            <w:pPr>
              <w:pStyle w:val="Gliederung1"/>
              <w:framePr w:wrap="around"/>
            </w:pPr>
            <w:r w:rsidRPr="00FB7352">
              <w:t>Phänomenologie</w:t>
            </w:r>
          </w:p>
          <w:p w14:paraId="40839A62" w14:textId="77777777" w:rsidR="007E6DEE" w:rsidRPr="00FB7352" w:rsidRDefault="007E6DEE" w:rsidP="0051590B">
            <w:pPr>
              <w:pStyle w:val="Gliederung1"/>
              <w:framePr w:wrap="around"/>
            </w:pPr>
            <w:proofErr w:type="spellStart"/>
            <w:r w:rsidRPr="00FB7352">
              <w:t>Racial</w:t>
            </w:r>
            <w:proofErr w:type="spellEnd"/>
            <w:r w:rsidRPr="00FB7352">
              <w:t xml:space="preserve">- / </w:t>
            </w:r>
            <w:proofErr w:type="spellStart"/>
            <w:r w:rsidRPr="00FB7352">
              <w:t>Social-Profiling</w:t>
            </w:r>
            <w:proofErr w:type="spellEnd"/>
          </w:p>
          <w:p w14:paraId="40839A63" w14:textId="77777777" w:rsidR="007E6DEE" w:rsidRPr="00FB7352" w:rsidRDefault="007E6DEE" w:rsidP="0051590B">
            <w:pPr>
              <w:pStyle w:val="Gliederung1"/>
              <w:framePr w:wrap="around"/>
            </w:pPr>
            <w:r w:rsidRPr="00FB7352">
              <w:t>Kriminalität innerhalb der Gruppe der Zuwanderer</w:t>
            </w:r>
          </w:p>
        </w:tc>
      </w:tr>
    </w:tbl>
    <w:p w14:paraId="6C97DE71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4932"/>
        <w:gridCol w:w="1422"/>
      </w:tblGrid>
      <w:tr w:rsidR="0051590B" w14:paraId="40839A68" w14:textId="77777777" w:rsidTr="00D71C26">
        <w:trPr>
          <w:trHeight w:val="20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A65" w14:textId="24BC7316" w:rsidR="0051590B" w:rsidRDefault="0051590B" w:rsidP="0051590B">
            <w:pPr>
              <w:pStyle w:val="LinkeSpalteGliederung0"/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66" w14:textId="77777777" w:rsidR="0051590B" w:rsidRPr="00E54E92" w:rsidRDefault="0051590B" w:rsidP="00616337">
            <w:pPr>
              <w:pStyle w:val="LinkeSpalteGliederung0"/>
              <w:rPr>
                <w:bCs/>
              </w:rPr>
            </w:pPr>
            <w:r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67" w14:textId="293D76D3" w:rsidR="0051590B" w:rsidRDefault="00B963D1" w:rsidP="0051590B">
            <w:pPr>
              <w:pStyle w:val="LVS"/>
            </w:pPr>
            <w:r w:rsidRPr="00B963D1">
              <w:t>2</w:t>
            </w:r>
            <w:r w:rsidR="0051590B" w:rsidRPr="00B963D1">
              <w:t xml:space="preserve"> L</w:t>
            </w:r>
            <w:r w:rsidR="0051590B">
              <w:t>VS</w:t>
            </w:r>
          </w:p>
        </w:tc>
      </w:tr>
      <w:tr w:rsidR="0051590B" w14:paraId="40839A6E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69" w14:textId="77777777" w:rsidR="0051590B" w:rsidRDefault="0051590B" w:rsidP="0051590B">
            <w:pPr>
              <w:pStyle w:val="LinkeSpalteGliederung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6A" w14:textId="77777777" w:rsidR="0051590B" w:rsidRPr="00CB5E8A" w:rsidRDefault="0051590B" w:rsidP="0051590B">
            <w:pPr>
              <w:pStyle w:val="Gliederung1"/>
              <w:framePr w:wrap="around"/>
            </w:pPr>
            <w:r>
              <w:t xml:space="preserve">taktische Konsequenzen aus unterschiedlichen </w:t>
            </w:r>
            <w:r>
              <w:rPr>
                <w:rFonts w:cs="Arial"/>
              </w:rPr>
              <w:t>kulturellen Gegebenheiten</w:t>
            </w:r>
          </w:p>
          <w:p w14:paraId="40839A6B" w14:textId="77777777" w:rsidR="00CB5E8A" w:rsidRPr="00CB5E8A" w:rsidRDefault="00CB5E8A" w:rsidP="0051590B">
            <w:pPr>
              <w:pStyle w:val="Gliederung1"/>
              <w:framePr w:wrap="around"/>
            </w:pPr>
            <w:r>
              <w:rPr>
                <w:rFonts w:cs="Arial"/>
              </w:rPr>
              <w:t>Lagebild</w:t>
            </w:r>
          </w:p>
          <w:p w14:paraId="40839A6C" w14:textId="6A125641" w:rsidR="00CB5E8A" w:rsidRPr="00CB5E8A" w:rsidRDefault="002146FD" w:rsidP="0051590B">
            <w:pPr>
              <w:pStyle w:val="Gliederung1"/>
              <w:framePr w:wrap="around"/>
            </w:pPr>
            <w:proofErr w:type="spellStart"/>
            <w:r>
              <w:rPr>
                <w:rFonts w:cs="Arial"/>
              </w:rPr>
              <w:t>p</w:t>
            </w:r>
            <w:r w:rsidR="00CB5E8A">
              <w:rPr>
                <w:rFonts w:cs="Arial"/>
              </w:rPr>
              <w:t>hänomenbezogene</w:t>
            </w:r>
            <w:proofErr w:type="spellEnd"/>
            <w:r w:rsidR="00CB5E8A">
              <w:rPr>
                <w:rFonts w:cs="Arial"/>
              </w:rPr>
              <w:t xml:space="preserve"> Ermittlungsmöglichkeiten</w:t>
            </w:r>
          </w:p>
          <w:p w14:paraId="40839A6D" w14:textId="77777777" w:rsidR="00CB5E8A" w:rsidRDefault="00CB5E8A" w:rsidP="0051590B">
            <w:pPr>
              <w:pStyle w:val="Gliederung1"/>
              <w:framePr w:wrap="around"/>
            </w:pPr>
            <w:r>
              <w:rPr>
                <w:rFonts w:cs="Arial"/>
              </w:rPr>
              <w:t>Zusammenarbeit mit anderen Behörden</w:t>
            </w:r>
          </w:p>
        </w:tc>
      </w:tr>
      <w:tr w:rsidR="0051590B" w14:paraId="40839A72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6F" w14:textId="77777777" w:rsidR="0051590B" w:rsidRDefault="0051590B" w:rsidP="0051590B">
            <w:pPr>
              <w:pStyle w:val="LinkeSpalteGliederung0"/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70" w14:textId="3C1FF820" w:rsidR="0051590B" w:rsidRDefault="004C69D2" w:rsidP="004B1F39">
            <w:pPr>
              <w:pStyle w:val="LinkeSpalteGliederung0"/>
            </w:pPr>
            <w:r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71" w14:textId="77777777" w:rsidR="0051590B" w:rsidRPr="005B6895" w:rsidRDefault="0051590B" w:rsidP="0051590B">
            <w:pPr>
              <w:pStyle w:val="LVS"/>
            </w:pPr>
            <w:r w:rsidRPr="005B6895">
              <w:t>22 LVS</w:t>
            </w:r>
          </w:p>
        </w:tc>
      </w:tr>
      <w:tr w:rsidR="0051590B" w14:paraId="40839A7F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73" w14:textId="77777777" w:rsidR="0051590B" w:rsidRDefault="0051590B" w:rsidP="0051590B">
            <w:pPr>
              <w:pStyle w:val="LinkeSpalteGliederung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74" w14:textId="77777777" w:rsidR="00DA5A76" w:rsidRPr="00FB7352" w:rsidRDefault="00DA5A76" w:rsidP="00A43CD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FB7352">
              <w:t>Voraussetzungen für Einreise, Aufenthalt und Beschäftigung von Ausländern verschiedener Herkunftsländer in Deutschland</w:t>
            </w:r>
          </w:p>
          <w:p w14:paraId="40839A75" w14:textId="744C75FF" w:rsidR="00DA5A76" w:rsidRPr="00FB7352" w:rsidRDefault="008F67BB" w:rsidP="0051590B">
            <w:pPr>
              <w:pStyle w:val="Gliederung1"/>
              <w:framePr w:wrap="around"/>
            </w:pPr>
            <w:r w:rsidRPr="00FB7352">
              <w:t xml:space="preserve">praxisorientierte Vermittlung </w:t>
            </w:r>
            <w:r w:rsidR="00CB5E8A" w:rsidRPr="00FB7352">
              <w:t>ausländerrechtlicher Vorschriften §§ 1, 2 AufenthG</w:t>
            </w:r>
            <w:r w:rsidR="00DA5A76" w:rsidRPr="00FB7352">
              <w:t xml:space="preserve">, </w:t>
            </w:r>
            <w:proofErr w:type="spellStart"/>
            <w:r w:rsidR="00DA5A76" w:rsidRPr="00FB7352">
              <w:t>AufenthV</w:t>
            </w:r>
            <w:proofErr w:type="spellEnd"/>
            <w:r w:rsidR="00CB5E8A" w:rsidRPr="00FB7352">
              <w:t>,</w:t>
            </w:r>
            <w:r w:rsidR="00DA5A76" w:rsidRPr="00FB7352">
              <w:t xml:space="preserve"> </w:t>
            </w:r>
            <w:proofErr w:type="spellStart"/>
            <w:r w:rsidR="00DA5A76" w:rsidRPr="00FB7352">
              <w:t>FreizügG</w:t>
            </w:r>
            <w:proofErr w:type="spellEnd"/>
            <w:r w:rsidR="00DA5A76" w:rsidRPr="00FB7352">
              <w:t xml:space="preserve">-EU, </w:t>
            </w:r>
            <w:r w:rsidR="00CB5E8A" w:rsidRPr="00FB7352">
              <w:t>AsylG, u.a.</w:t>
            </w:r>
          </w:p>
          <w:p w14:paraId="40839A76" w14:textId="77777777" w:rsidR="00CB5E8A" w:rsidRPr="00FB7352" w:rsidRDefault="00CB5E8A" w:rsidP="00CB5E8A">
            <w:pPr>
              <w:pStyle w:val="Gliederung2"/>
              <w:framePr w:wrap="around"/>
            </w:pPr>
            <w:r w:rsidRPr="00FB7352">
              <w:t>AufenthG</w:t>
            </w:r>
          </w:p>
          <w:p w14:paraId="40839A77" w14:textId="77777777" w:rsidR="00CB5E8A" w:rsidRPr="00FB7352" w:rsidRDefault="00CB5E8A" w:rsidP="00CB5E8A">
            <w:pPr>
              <w:pStyle w:val="Gliederung3"/>
            </w:pPr>
            <w:r w:rsidRPr="00FB7352">
              <w:t xml:space="preserve">Passpflicht, § 3 I AufenthG, </w:t>
            </w:r>
            <w:proofErr w:type="spellStart"/>
            <w:r w:rsidRPr="00FB7352">
              <w:t>AufenthV</w:t>
            </w:r>
            <w:proofErr w:type="spellEnd"/>
            <w:r w:rsidRPr="00FB7352">
              <w:t xml:space="preserve"> u.a.</w:t>
            </w:r>
          </w:p>
          <w:p w14:paraId="40839A78" w14:textId="7A8CFEA9" w:rsidR="00CB5E8A" w:rsidRPr="00FB7352" w:rsidRDefault="00CB5E8A" w:rsidP="00CB5E8A">
            <w:pPr>
              <w:pStyle w:val="Gliederung3"/>
            </w:pPr>
            <w:r w:rsidRPr="00FB7352">
              <w:t xml:space="preserve">Aufenthaltstitelpflicht, §§ 4 ff AufenthG, </w:t>
            </w:r>
            <w:proofErr w:type="spellStart"/>
            <w:r w:rsidRPr="00FB7352">
              <w:t>AufenthV</w:t>
            </w:r>
            <w:proofErr w:type="spellEnd"/>
            <w:r w:rsidRPr="00FB7352">
              <w:t xml:space="preserve">, Recht der Europäischen Union, insbesondere SDÜ, EU-Visa-VO, SGK u.a., </w:t>
            </w:r>
            <w:proofErr w:type="spellStart"/>
            <w:r w:rsidRPr="00FB7352">
              <w:t>BeschV</w:t>
            </w:r>
            <w:proofErr w:type="spellEnd"/>
          </w:p>
          <w:p w14:paraId="40839A79" w14:textId="031D5AE2" w:rsidR="00CB5E8A" w:rsidRPr="00FB7352" w:rsidRDefault="00CB5E8A" w:rsidP="00CB5E8A">
            <w:pPr>
              <w:pStyle w:val="Gliederung3"/>
            </w:pPr>
            <w:r w:rsidRPr="00FB7352">
              <w:t xml:space="preserve">Sanktionsvorschriften §§ 95 ff AufenthG, </w:t>
            </w:r>
            <w:proofErr w:type="spellStart"/>
            <w:r w:rsidRPr="00FB7352">
              <w:t>AufenthV</w:t>
            </w:r>
            <w:proofErr w:type="spellEnd"/>
            <w:r w:rsidR="008F67BB" w:rsidRPr="00FB7352">
              <w:t xml:space="preserve"> im Überblick</w:t>
            </w:r>
          </w:p>
          <w:p w14:paraId="40839A7A" w14:textId="3F9B1491" w:rsidR="00CB5E8A" w:rsidRPr="00FB7352" w:rsidRDefault="00CB5E8A" w:rsidP="00CB5E8A">
            <w:pPr>
              <w:pStyle w:val="Gliederung3"/>
            </w:pPr>
            <w:r w:rsidRPr="00FB7352">
              <w:t>Maßnahmen zur Beendigung des Aufenthalts (Ausweisung</w:t>
            </w:r>
            <w:r w:rsidR="002146FD">
              <w:t xml:space="preserve"> </w:t>
            </w:r>
            <w:r w:rsidRPr="00FB7352">
              <w:t>/</w:t>
            </w:r>
            <w:r w:rsidR="002146FD">
              <w:t xml:space="preserve"> </w:t>
            </w:r>
            <w:r w:rsidRPr="00FB7352">
              <w:t>Abschiebung)</w:t>
            </w:r>
            <w:r w:rsidR="002146FD">
              <w:t xml:space="preserve"> </w:t>
            </w:r>
            <w:r w:rsidRPr="00FB7352">
              <w:t>im Überblick</w:t>
            </w:r>
          </w:p>
          <w:p w14:paraId="40839A7B" w14:textId="77777777" w:rsidR="00CB5E8A" w:rsidRPr="00FB7352" w:rsidRDefault="00CB5E8A" w:rsidP="00CB5E8A">
            <w:pPr>
              <w:pStyle w:val="Gliederung2"/>
              <w:framePr w:wrap="around"/>
            </w:pPr>
            <w:proofErr w:type="spellStart"/>
            <w:r w:rsidRPr="00FB7352">
              <w:t>FreizügigG</w:t>
            </w:r>
            <w:proofErr w:type="spellEnd"/>
            <w:r w:rsidRPr="00FB7352">
              <w:t>/EU für EU/EWR-Staatsangehörige, AEUV</w:t>
            </w:r>
          </w:p>
          <w:p w14:paraId="40839A7C" w14:textId="77777777" w:rsidR="00CB5E8A" w:rsidRPr="00FB7352" w:rsidRDefault="00CB5E8A" w:rsidP="00CB5E8A">
            <w:pPr>
              <w:pStyle w:val="Gliederung2"/>
              <w:framePr w:wrap="around"/>
            </w:pPr>
            <w:r w:rsidRPr="00FB7352">
              <w:t>AsylG, Überblick über polizeirelevante Normen</w:t>
            </w:r>
          </w:p>
          <w:p w14:paraId="40839A7E" w14:textId="3B70CA21" w:rsidR="0051590B" w:rsidRPr="00FB7352" w:rsidRDefault="008F67BB" w:rsidP="00FB7352">
            <w:pPr>
              <w:pStyle w:val="Gliederung1"/>
              <w:framePr w:wrap="around"/>
            </w:pPr>
            <w:r w:rsidRPr="00FB7352">
              <w:t xml:space="preserve">Überblick über </w:t>
            </w:r>
            <w:r w:rsidR="00CB5E8A" w:rsidRPr="00FB7352">
              <w:t xml:space="preserve">Erwerbstätigkeit von Ausländern (AufenthG, </w:t>
            </w:r>
            <w:proofErr w:type="spellStart"/>
            <w:r w:rsidR="00CB5E8A" w:rsidRPr="00FB7352">
              <w:t>AufenthV</w:t>
            </w:r>
            <w:proofErr w:type="spellEnd"/>
            <w:r w:rsidR="00CB5E8A" w:rsidRPr="00FB7352">
              <w:t xml:space="preserve">, EU-Visa-VO, SDÜ, SGK, </w:t>
            </w:r>
            <w:r w:rsidR="002146FD">
              <w:br/>
            </w:r>
            <w:proofErr w:type="spellStart"/>
            <w:r w:rsidR="00CB5E8A" w:rsidRPr="00FB7352">
              <w:t>BeschV</w:t>
            </w:r>
            <w:proofErr w:type="spellEnd"/>
            <w:r w:rsidR="006C13E8" w:rsidRPr="00FB7352">
              <w:t xml:space="preserve">, </w:t>
            </w:r>
            <w:proofErr w:type="spellStart"/>
            <w:r w:rsidR="006C13E8" w:rsidRPr="00FB7352">
              <w:t>FreizügigG</w:t>
            </w:r>
            <w:proofErr w:type="spellEnd"/>
            <w:r w:rsidR="006C13E8" w:rsidRPr="00FB7352">
              <w:t xml:space="preserve">/EU, SGB III, </w:t>
            </w:r>
            <w:proofErr w:type="spellStart"/>
            <w:r w:rsidR="006C13E8" w:rsidRPr="00FB7352">
              <w:t>SchwarzArbG</w:t>
            </w:r>
            <w:proofErr w:type="spellEnd"/>
            <w:r w:rsidR="006C13E8" w:rsidRPr="00FB7352">
              <w:t>, AsylG, AsylbLG u.a.)</w:t>
            </w:r>
          </w:p>
        </w:tc>
      </w:tr>
      <w:tr w:rsidR="0051590B" w14:paraId="40839A83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80" w14:textId="77777777" w:rsidR="0051590B" w:rsidRDefault="0051590B" w:rsidP="0051590B">
            <w:pPr>
              <w:pStyle w:val="LinkeSpalteGliederung0"/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1" w14:textId="77777777" w:rsidR="0051590B" w:rsidRPr="00FB7352" w:rsidRDefault="0051590B" w:rsidP="004B1F39">
            <w:pPr>
              <w:pStyle w:val="LinkeSpalteGliederung0"/>
            </w:pPr>
            <w:r w:rsidRPr="00FB7352">
              <w:t>Verfassungsrecht/Eingriffsrecht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2" w14:textId="77777777" w:rsidR="0051590B" w:rsidRPr="00FB7352" w:rsidRDefault="0051590B" w:rsidP="0051590B">
            <w:pPr>
              <w:pStyle w:val="LVS"/>
            </w:pPr>
            <w:r w:rsidRPr="00FB7352">
              <w:t>2 LVS</w:t>
            </w:r>
          </w:p>
        </w:tc>
      </w:tr>
      <w:tr w:rsidR="0051590B" w14:paraId="40839A86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4" w14:textId="77777777" w:rsidR="0051590B" w:rsidRDefault="0051590B" w:rsidP="0051590B">
            <w:pPr>
              <w:pStyle w:val="LinkeSpalteGliederung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5" w14:textId="77777777" w:rsidR="0051590B" w:rsidRPr="00FB7352" w:rsidRDefault="0051590B" w:rsidP="0051590B">
            <w:pPr>
              <w:pStyle w:val="Gliederung1"/>
              <w:framePr w:wrap="around"/>
            </w:pPr>
            <w:r w:rsidRPr="00FB7352">
              <w:t>Eingriffsmaßnahmen mit ausländerrechtlichem Bezug</w:t>
            </w:r>
          </w:p>
        </w:tc>
      </w:tr>
    </w:tbl>
    <w:p w14:paraId="3AF49582" w14:textId="77777777" w:rsidR="002146FD" w:rsidRDefault="002146FD">
      <w:bookmarkStart w:id="49" w:name="_Toc309288783"/>
      <w:bookmarkStart w:id="50" w:name="_Toc312748620"/>
      <w:bookmarkStart w:id="51" w:name="_Toc188134306"/>
      <w:r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51590B" w14:paraId="40839A88" w14:textId="77777777" w:rsidTr="00D71C26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A87" w14:textId="71072A74" w:rsidR="0051590B" w:rsidRPr="00FB7352" w:rsidRDefault="0051590B" w:rsidP="0065527D">
            <w:pPr>
              <w:pStyle w:val="berschrift3"/>
            </w:pPr>
            <w:r w:rsidRPr="00FB7352">
              <w:lastRenderedPageBreak/>
              <w:t>Teilmodul 3.2</w:t>
            </w:r>
            <w:r w:rsidR="00A43CDE" w:rsidRPr="00FB7352">
              <w:t xml:space="preserve"> </w:t>
            </w:r>
            <w:r w:rsidR="00CF1640" w:rsidRPr="00FB7352">
              <w:t>–</w:t>
            </w:r>
            <w:r w:rsidR="00A43CDE" w:rsidRPr="00FB7352">
              <w:t xml:space="preserve"> </w:t>
            </w:r>
            <w:r w:rsidRPr="00FB7352">
              <w:t>Umweltkriminalität</w:t>
            </w:r>
            <w:bookmarkEnd w:id="49"/>
            <w:bookmarkEnd w:id="50"/>
            <w:r w:rsidR="00CF1640" w:rsidRPr="00FB7352">
              <w:t xml:space="preserve"> und Umweltschutz</w:t>
            </w:r>
            <w:bookmarkEnd w:id="51"/>
          </w:p>
        </w:tc>
      </w:tr>
      <w:tr w:rsidR="0051590B" w14:paraId="40839A8B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9" w14:textId="71686E96" w:rsidR="0051590B" w:rsidRDefault="004C69D2" w:rsidP="001F3199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A" w14:textId="70B4CED8" w:rsidR="0051590B" w:rsidRPr="00FB7352" w:rsidRDefault="0051590B" w:rsidP="004B1F39">
            <w:r w:rsidRPr="00FB7352">
              <w:t xml:space="preserve">Krim, </w:t>
            </w:r>
            <w:proofErr w:type="spellStart"/>
            <w:r w:rsidR="00D961EB" w:rsidRPr="00FB7352">
              <w:t>StR</w:t>
            </w:r>
            <w:proofErr w:type="spellEnd"/>
            <w:r w:rsidR="00D961EB" w:rsidRPr="00FB7352">
              <w:t>/</w:t>
            </w:r>
            <w:proofErr w:type="spellStart"/>
            <w:r w:rsidR="00D961EB" w:rsidRPr="00FB7352">
              <w:t>OWiR</w:t>
            </w:r>
            <w:proofErr w:type="spellEnd"/>
          </w:p>
        </w:tc>
      </w:tr>
      <w:tr w:rsidR="0051590B" w14:paraId="40839A8E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C" w14:textId="77777777" w:rsidR="0051590B" w:rsidRDefault="0051590B" w:rsidP="001F3199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D" w14:textId="77777777" w:rsidR="0051590B" w:rsidRPr="00FB7352" w:rsidRDefault="0051590B" w:rsidP="00616337">
            <w:r w:rsidRPr="00FB7352">
              <w:t>Vorlesung, Unterrichtsgespräch</w:t>
            </w:r>
          </w:p>
        </w:tc>
      </w:tr>
      <w:tr w:rsidR="0051590B" w14:paraId="40839A93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8F" w14:textId="77777777" w:rsidR="0051590B" w:rsidRDefault="0051590B" w:rsidP="001F319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0" w14:textId="77777777" w:rsidR="0051590B" w:rsidRPr="00FB7352" w:rsidRDefault="001F3199" w:rsidP="00616337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1" w14:textId="787637C4" w:rsidR="0051590B" w:rsidRPr="00FB7352" w:rsidRDefault="004A2A36" w:rsidP="0051590B">
            <w:pPr>
              <w:pStyle w:val="LVS"/>
            </w:pPr>
            <w:r w:rsidRPr="00FB7352">
              <w:t>46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2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98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4" w14:textId="77777777" w:rsidR="0051590B" w:rsidRDefault="0051590B" w:rsidP="001F3199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5" w14:textId="77777777" w:rsidR="0051590B" w:rsidRPr="00FB7352" w:rsidRDefault="001F3199" w:rsidP="00616337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6" w14:textId="41B455B4" w:rsidR="0051590B" w:rsidRPr="00FB7352" w:rsidRDefault="004A2A36" w:rsidP="0051590B">
            <w:pPr>
              <w:pStyle w:val="LVS"/>
            </w:pPr>
            <w:r w:rsidRPr="00FB7352">
              <w:t>22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7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9D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9" w14:textId="77777777" w:rsidR="0051590B" w:rsidRDefault="0051590B" w:rsidP="001F3199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A" w14:textId="77777777" w:rsidR="0051590B" w:rsidRPr="00FB7352" w:rsidRDefault="001F3199" w:rsidP="00616337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B" w14:textId="77777777" w:rsidR="0051590B" w:rsidRPr="00FB7352" w:rsidRDefault="002363BF" w:rsidP="0051590B">
            <w:pPr>
              <w:pStyle w:val="LVS"/>
            </w:pPr>
            <w:r w:rsidRPr="00FB7352">
              <w:t>24</w:t>
            </w:r>
            <w:r w:rsidR="0051590B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9C" w14:textId="77777777" w:rsidR="0051590B" w:rsidRPr="00FB7352" w:rsidRDefault="0051590B" w:rsidP="0051590B">
            <w:pPr>
              <w:pStyle w:val="LVS"/>
            </w:pPr>
          </w:p>
        </w:tc>
      </w:tr>
      <w:tr w:rsidR="0051590B" w14:paraId="40839AA2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17717" w14:textId="77777777" w:rsidR="00CF1640" w:rsidRDefault="0051590B" w:rsidP="001F3199">
            <w:pPr>
              <w:pStyle w:val="LinkeSpalteGliederung0"/>
            </w:pPr>
            <w:r>
              <w:t xml:space="preserve">Beteiligte </w:t>
            </w:r>
          </w:p>
          <w:p w14:paraId="40839A9E" w14:textId="054DD0D7" w:rsidR="0051590B" w:rsidRDefault="004C69D2" w:rsidP="001F3199">
            <w:pPr>
              <w:pStyle w:val="LinkeSpalteGliederung0"/>
            </w:pPr>
            <w:r>
              <w:t>Fachgruppen</w:t>
            </w:r>
          </w:p>
          <w:p w14:paraId="40839A9F" w14:textId="77777777" w:rsidR="0051590B" w:rsidRDefault="0051590B" w:rsidP="001F3199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A0" w14:textId="77777777" w:rsidR="0051590B" w:rsidRPr="00FB7352" w:rsidRDefault="001F3199" w:rsidP="00616337">
            <w:r w:rsidRPr="00FB7352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A1" w14:textId="313FEC9B" w:rsidR="0051590B" w:rsidRPr="00FB7352" w:rsidRDefault="004A2A36" w:rsidP="0051590B">
            <w:pPr>
              <w:pStyle w:val="LVS"/>
            </w:pPr>
            <w:r w:rsidRPr="00FB7352">
              <w:t>4</w:t>
            </w:r>
            <w:r w:rsidR="0051590B" w:rsidRPr="00FB7352">
              <w:t xml:space="preserve"> LVS</w:t>
            </w:r>
          </w:p>
        </w:tc>
      </w:tr>
      <w:tr w:rsidR="0051590B" w14:paraId="40839AA6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A3" w14:textId="77777777" w:rsidR="0051590B" w:rsidRDefault="0051590B" w:rsidP="001F3199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A4" w14:textId="77777777" w:rsidR="0051590B" w:rsidRPr="00FB7352" w:rsidRDefault="001F3199" w:rsidP="00616337">
            <w:r w:rsidRPr="00FB7352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A5" w14:textId="184F93E4" w:rsidR="0051590B" w:rsidRPr="00FB7352" w:rsidRDefault="004A2A36" w:rsidP="0051590B">
            <w:pPr>
              <w:pStyle w:val="LVS"/>
            </w:pPr>
            <w:r w:rsidRPr="00FB7352">
              <w:t>18</w:t>
            </w:r>
            <w:r w:rsidR="0051590B" w:rsidRPr="00FB7352">
              <w:t xml:space="preserve"> LVS</w:t>
            </w:r>
          </w:p>
        </w:tc>
      </w:tr>
      <w:tr w:rsidR="0051590B" w14:paraId="40839AAB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A7" w14:textId="77777777" w:rsidR="0051590B" w:rsidRDefault="0051590B" w:rsidP="001F3199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A8" w14:textId="77777777" w:rsidR="0051590B" w:rsidRPr="00FB7352" w:rsidRDefault="0051590B" w:rsidP="00616337">
            <w:r w:rsidRPr="00FB7352">
              <w:t>Die Studierenden</w:t>
            </w:r>
          </w:p>
          <w:p w14:paraId="1E525BD5" w14:textId="77777777" w:rsidR="00CF1640" w:rsidRPr="00FB7352" w:rsidRDefault="00CF1640" w:rsidP="00CF1640">
            <w:pPr>
              <w:pStyle w:val="Gliederung1"/>
              <w:framePr w:wrap="auto" w:vAnchor="margin" w:yAlign="inline"/>
            </w:pPr>
            <w:r w:rsidRPr="00FB7352">
              <w:t>kennen Erscheinungsformen der Umweltkriminalität</w:t>
            </w:r>
          </w:p>
          <w:p w14:paraId="5899C4A2" w14:textId="77777777" w:rsidR="00CF1640" w:rsidRPr="00FB7352" w:rsidRDefault="00CF1640" w:rsidP="00CF1640">
            <w:pPr>
              <w:pStyle w:val="Gliederung1"/>
              <w:framePr w:wrap="auto" w:vAnchor="margin" w:yAlign="inline"/>
            </w:pPr>
            <w:r w:rsidRPr="00FB7352">
              <w:t>wissen um polizeilich relevante Normen in den Bereichen Jagd, Naturschutz, Wald</w:t>
            </w:r>
          </w:p>
          <w:p w14:paraId="40839AAA" w14:textId="1E1954EB" w:rsidR="0051590B" w:rsidRPr="00FB7352" w:rsidRDefault="00CF1640" w:rsidP="00CF1640">
            <w:pPr>
              <w:pStyle w:val="Gliederung1"/>
              <w:framePr w:wrap="around"/>
            </w:pPr>
            <w:r w:rsidRPr="00FB7352">
              <w:t>können rechtlich und taktisch sicher spezifische Ermittlungen und Präventionsmaßnahmen durchführen</w:t>
            </w:r>
          </w:p>
        </w:tc>
      </w:tr>
      <w:tr w:rsidR="0051590B" w14:paraId="40839AB7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AAC" w14:textId="77777777" w:rsidR="0051590B" w:rsidRPr="0051590B" w:rsidRDefault="0051590B" w:rsidP="0051590B">
            <w:pPr>
              <w:pStyle w:val="LinkeSpalteGliederung0"/>
            </w:pPr>
            <w:r w:rsidRPr="0051590B">
              <w:t>Inhalte</w:t>
            </w:r>
          </w:p>
          <w:p w14:paraId="40839AAD" w14:textId="77777777" w:rsidR="0051590B" w:rsidRPr="0051590B" w:rsidRDefault="0051590B" w:rsidP="0051590B">
            <w:pPr>
              <w:pStyle w:val="LinkeSpalteGliederung0"/>
            </w:pPr>
          </w:p>
          <w:p w14:paraId="40839AAE" w14:textId="77777777" w:rsidR="0051590B" w:rsidRPr="0051590B" w:rsidRDefault="0051590B" w:rsidP="0051590B">
            <w:pPr>
              <w:pStyle w:val="LinkeSpalteGliederung0"/>
            </w:pPr>
          </w:p>
          <w:p w14:paraId="40839AAF" w14:textId="77777777" w:rsidR="0051590B" w:rsidRPr="0051590B" w:rsidRDefault="0051590B" w:rsidP="0051590B">
            <w:pPr>
              <w:pStyle w:val="LinkeSpalteGliederung0"/>
            </w:pPr>
          </w:p>
          <w:p w14:paraId="40839AB0" w14:textId="77777777" w:rsidR="0051590B" w:rsidRPr="0051590B" w:rsidRDefault="0051590B" w:rsidP="0051590B">
            <w:pPr>
              <w:pStyle w:val="LinkeSpalteGliederung0"/>
            </w:pPr>
          </w:p>
          <w:p w14:paraId="40839AB1" w14:textId="77777777" w:rsidR="0051590B" w:rsidRPr="0051590B" w:rsidRDefault="0051590B" w:rsidP="0051590B">
            <w:pPr>
              <w:pStyle w:val="LinkeSpalteGliederung0"/>
            </w:pPr>
          </w:p>
          <w:p w14:paraId="40839AB2" w14:textId="77777777" w:rsidR="0051590B" w:rsidRPr="0051590B" w:rsidRDefault="0051590B" w:rsidP="0051590B">
            <w:pPr>
              <w:pStyle w:val="LinkeSpalteGliederung0"/>
            </w:pPr>
          </w:p>
          <w:p w14:paraId="40839AB3" w14:textId="77777777" w:rsidR="0051590B" w:rsidRPr="0051590B" w:rsidRDefault="0051590B" w:rsidP="0051590B">
            <w:pPr>
              <w:pStyle w:val="LinkeSpalteGliederung0"/>
            </w:pPr>
          </w:p>
          <w:p w14:paraId="40839AB4" w14:textId="77777777" w:rsidR="0051590B" w:rsidRPr="0051590B" w:rsidRDefault="0051590B" w:rsidP="0051590B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B5" w14:textId="77777777" w:rsidR="0051590B" w:rsidRPr="00FB7352" w:rsidRDefault="0051590B" w:rsidP="0051590B">
            <w:pPr>
              <w:pStyle w:val="LinkeSpalteGliederung0"/>
            </w:pPr>
            <w:r w:rsidRPr="00FB7352"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B6" w14:textId="3993A874" w:rsidR="0051590B" w:rsidRPr="00FB7352" w:rsidRDefault="00284092" w:rsidP="0051590B">
            <w:pPr>
              <w:pStyle w:val="LVS"/>
            </w:pPr>
            <w:r w:rsidRPr="00FB7352">
              <w:t>4</w:t>
            </w:r>
            <w:r w:rsidR="0051590B" w:rsidRPr="00FB7352">
              <w:t xml:space="preserve"> LVS</w:t>
            </w:r>
          </w:p>
        </w:tc>
      </w:tr>
      <w:tr w:rsidR="0051590B" w14:paraId="40839ABA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B8" w14:textId="77777777" w:rsidR="0051590B" w:rsidRPr="0051590B" w:rsidRDefault="0051590B" w:rsidP="0051590B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B9" w14:textId="77777777" w:rsidR="0051590B" w:rsidRPr="00FB7352" w:rsidRDefault="0051590B" w:rsidP="0051590B">
            <w:pPr>
              <w:pStyle w:val="Gliederung1"/>
              <w:framePr w:wrap="around"/>
            </w:pPr>
            <w:r w:rsidRPr="00FB7352">
              <w:t>Bearbeitung leichter Fälle der Umweltkriminalität</w:t>
            </w:r>
          </w:p>
        </w:tc>
      </w:tr>
      <w:tr w:rsidR="0051590B" w14:paraId="40839ABE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BB" w14:textId="77777777" w:rsidR="0051590B" w:rsidRPr="0051590B" w:rsidRDefault="0051590B" w:rsidP="0051590B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BC" w14:textId="6409A8FD" w:rsidR="0051590B" w:rsidRPr="00FB7352" w:rsidRDefault="004C69D2" w:rsidP="004B1F39">
            <w:pPr>
              <w:pStyle w:val="LinkeSpalteGliederung0"/>
            </w:pPr>
            <w:r w:rsidRPr="00FB7352"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BD" w14:textId="77777777" w:rsidR="0051590B" w:rsidRPr="00FB7352" w:rsidRDefault="0051590B" w:rsidP="0051590B">
            <w:pPr>
              <w:pStyle w:val="LVS"/>
            </w:pPr>
            <w:r w:rsidRPr="00FB7352">
              <w:t>18 LVS</w:t>
            </w:r>
          </w:p>
        </w:tc>
      </w:tr>
      <w:tr w:rsidR="0051590B" w14:paraId="40839AC3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BF" w14:textId="77777777" w:rsidR="0051590B" w:rsidRPr="0051590B" w:rsidRDefault="0051590B" w:rsidP="0051590B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0" w14:textId="0872A7AD" w:rsidR="0051590B" w:rsidRPr="00FB7352" w:rsidRDefault="00E554A6" w:rsidP="0051590B">
            <w:pPr>
              <w:pStyle w:val="Gliederung1"/>
              <w:framePr w:wrap="around"/>
            </w:pPr>
            <w:r w:rsidRPr="00FB7352">
              <w:t>Umweltstraftaten</w:t>
            </w:r>
            <w:r w:rsidR="00275B57" w:rsidRPr="00FB7352">
              <w:t xml:space="preserve"> </w:t>
            </w:r>
            <w:r w:rsidR="00D337DE" w:rsidRPr="00FB7352">
              <w:t>(29. Abschnitt des StGB)</w:t>
            </w:r>
          </w:p>
          <w:p w14:paraId="319746FB" w14:textId="5796670F" w:rsidR="00D337DE" w:rsidRPr="00FB7352" w:rsidRDefault="00D337DE" w:rsidP="0051590B">
            <w:pPr>
              <w:pStyle w:val="Gliederung1"/>
              <w:framePr w:wrap="around"/>
              <w:rPr>
                <w:strike/>
              </w:rPr>
            </w:pPr>
            <w:r w:rsidRPr="00FB7352">
              <w:t>Korrespondierende Bundesgesetze, Landesgesetze und Verordnungen (Verwaltungsakzessorietät)</w:t>
            </w:r>
          </w:p>
          <w:p w14:paraId="138AC854" w14:textId="57BDC2F2" w:rsidR="00D337DE" w:rsidRPr="00FB7352" w:rsidRDefault="00D337DE" w:rsidP="0051590B">
            <w:pPr>
              <w:pStyle w:val="Gliederung1"/>
              <w:framePr w:wrap="around"/>
            </w:pPr>
            <w:r w:rsidRPr="00FB7352">
              <w:t>Polizeirelevante Normen aus Bundes- und Landesgesetzen in den Bereichen Jagd, Naturschutz, Wald</w:t>
            </w:r>
          </w:p>
          <w:p w14:paraId="40839AC2" w14:textId="77777777" w:rsidR="00E554A6" w:rsidRPr="00FB7352" w:rsidRDefault="00E554A6" w:rsidP="0051590B">
            <w:pPr>
              <w:pStyle w:val="Gliederung1"/>
              <w:framePr w:wrap="around"/>
            </w:pPr>
            <w:r w:rsidRPr="00FB7352">
              <w:t>Überblick über weitere relevante Normen des Strafnebenrechts</w:t>
            </w:r>
          </w:p>
        </w:tc>
      </w:tr>
    </w:tbl>
    <w:p w14:paraId="4873877D" w14:textId="77777777" w:rsidR="002146FD" w:rsidRDefault="002146FD">
      <w:bookmarkStart w:id="52" w:name="_Toc309288784"/>
      <w:bookmarkStart w:id="53" w:name="_Toc312748621"/>
      <w:bookmarkStart w:id="54" w:name="_Toc188134307"/>
      <w:r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51590B" w14:paraId="40839AC5" w14:textId="77777777" w:rsidTr="00D71C26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AC4" w14:textId="54186F52" w:rsidR="0051590B" w:rsidRPr="00FB7352" w:rsidRDefault="0051590B" w:rsidP="00616337">
            <w:pPr>
              <w:pStyle w:val="berschrift3"/>
            </w:pPr>
            <w:r w:rsidRPr="00FB7352">
              <w:lastRenderedPageBreak/>
              <w:t>Teilmodul 3.3 - Erster Angriff bei Branddelikten und Ermittlungen in einfachen Fällen</w:t>
            </w:r>
            <w:bookmarkEnd w:id="52"/>
            <w:bookmarkEnd w:id="53"/>
            <w:bookmarkEnd w:id="54"/>
          </w:p>
        </w:tc>
      </w:tr>
      <w:tr w:rsidR="0051590B" w14:paraId="40839AC8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6" w14:textId="71E52833" w:rsidR="0051590B" w:rsidRPr="0051590B" w:rsidRDefault="004C69D2" w:rsidP="0051590B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7" w14:textId="30C21E0B" w:rsidR="0051590B" w:rsidRPr="00FB7352" w:rsidRDefault="0051590B" w:rsidP="004B1F39">
            <w:r w:rsidRPr="00FB7352">
              <w:t xml:space="preserve">Krim, KT, </w:t>
            </w:r>
            <w:proofErr w:type="spellStart"/>
            <w:r w:rsidR="00814ED6" w:rsidRPr="00FB7352">
              <w:t>StR</w:t>
            </w:r>
            <w:proofErr w:type="spellEnd"/>
            <w:r w:rsidR="00814ED6" w:rsidRPr="00FB7352">
              <w:t>/</w:t>
            </w:r>
            <w:proofErr w:type="spellStart"/>
            <w:r w:rsidR="00814ED6" w:rsidRPr="00FB7352">
              <w:t>OWiR</w:t>
            </w:r>
            <w:proofErr w:type="spellEnd"/>
          </w:p>
        </w:tc>
      </w:tr>
      <w:tr w:rsidR="0051590B" w14:paraId="40839ACB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9" w14:textId="77777777" w:rsidR="0051590B" w:rsidRPr="0051590B" w:rsidRDefault="0051590B" w:rsidP="0051590B">
            <w:pPr>
              <w:pStyle w:val="LinkeSpalteGliederung0"/>
            </w:pPr>
            <w:r w:rsidRPr="0051590B"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A" w14:textId="3963D521" w:rsidR="0051590B" w:rsidRPr="00FB7352" w:rsidRDefault="0051590B" w:rsidP="00616337">
            <w:r w:rsidRPr="00FB7352">
              <w:t>Vorlesung, Unterrichtsgespräch</w:t>
            </w:r>
          </w:p>
        </w:tc>
      </w:tr>
      <w:tr w:rsidR="007647D8" w14:paraId="40839AD0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ACC" w14:textId="77777777" w:rsidR="007647D8" w:rsidRPr="007647D8" w:rsidRDefault="007647D8" w:rsidP="007647D8">
            <w:pPr>
              <w:pStyle w:val="LinkeSpalteGliederung0"/>
            </w:pPr>
            <w:r w:rsidRPr="007647D8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D" w14:textId="77777777" w:rsidR="007647D8" w:rsidRPr="00FB7352" w:rsidRDefault="001F3199" w:rsidP="00616337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E" w14:textId="3A5468CE" w:rsidR="007647D8" w:rsidRPr="00FB7352" w:rsidRDefault="00247CDA" w:rsidP="007647D8">
            <w:pPr>
              <w:pStyle w:val="LVS"/>
            </w:pPr>
            <w:r w:rsidRPr="00FB7352">
              <w:t>40</w:t>
            </w:r>
            <w:r w:rsidR="007647D8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CF" w14:textId="77777777" w:rsidR="007647D8" w:rsidRPr="00FB7352" w:rsidRDefault="007647D8" w:rsidP="007647D8">
            <w:pPr>
              <w:pStyle w:val="LVS"/>
            </w:pPr>
          </w:p>
        </w:tc>
      </w:tr>
      <w:tr w:rsidR="007647D8" w14:paraId="40839AD5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AD1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2" w14:textId="77777777" w:rsidR="007647D8" w:rsidRPr="00FB7352" w:rsidRDefault="001F3199" w:rsidP="00616337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3" w14:textId="71723548" w:rsidR="007647D8" w:rsidRPr="00FB7352" w:rsidRDefault="00247CDA" w:rsidP="007647D8">
            <w:pPr>
              <w:pStyle w:val="LVS"/>
            </w:pPr>
            <w:r w:rsidRPr="00FB7352">
              <w:t>20</w:t>
            </w:r>
            <w:r w:rsidR="007647D8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4" w14:textId="77777777" w:rsidR="007647D8" w:rsidRPr="00FB7352" w:rsidRDefault="007647D8" w:rsidP="007647D8">
            <w:pPr>
              <w:pStyle w:val="LVS"/>
            </w:pPr>
          </w:p>
        </w:tc>
      </w:tr>
      <w:tr w:rsidR="007647D8" w14:paraId="40839ADA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AD6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7" w14:textId="77777777" w:rsidR="007647D8" w:rsidRPr="00FB7352" w:rsidRDefault="001F3199" w:rsidP="00616337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8" w14:textId="77777777" w:rsidR="007647D8" w:rsidRPr="00FB7352" w:rsidRDefault="002363BF" w:rsidP="007647D8">
            <w:pPr>
              <w:pStyle w:val="LVS"/>
            </w:pPr>
            <w:r w:rsidRPr="00FB7352">
              <w:t>20</w:t>
            </w:r>
            <w:r w:rsidR="007647D8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9" w14:textId="77777777" w:rsidR="007647D8" w:rsidRPr="00FB7352" w:rsidRDefault="007647D8" w:rsidP="007647D8">
            <w:pPr>
              <w:pStyle w:val="LVS"/>
            </w:pPr>
          </w:p>
        </w:tc>
      </w:tr>
      <w:tr w:rsidR="007647D8" w14:paraId="40839ADE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5D7D" w14:textId="77777777" w:rsidR="00CF1640" w:rsidRDefault="007647D8" w:rsidP="007647D8">
            <w:pPr>
              <w:pStyle w:val="LinkeSpalteGliederung0"/>
            </w:pPr>
            <w:r w:rsidRPr="007647D8">
              <w:t xml:space="preserve">Beteiligte </w:t>
            </w:r>
          </w:p>
          <w:p w14:paraId="40839ADB" w14:textId="56C4A2BF" w:rsidR="007647D8" w:rsidRPr="007647D8" w:rsidRDefault="004C69D2" w:rsidP="007647D8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C" w14:textId="77777777" w:rsidR="007647D8" w:rsidRPr="00FB7352" w:rsidRDefault="001F3199" w:rsidP="00616337">
            <w:r w:rsidRPr="00FB7352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DD" w14:textId="409E9BCD" w:rsidR="007647D8" w:rsidRPr="00FB7352" w:rsidRDefault="00247CDA" w:rsidP="0051590B">
            <w:pPr>
              <w:pStyle w:val="LVS"/>
            </w:pPr>
            <w:r w:rsidRPr="00FB7352">
              <w:t>12</w:t>
            </w:r>
            <w:r w:rsidR="007647D8" w:rsidRPr="00FB7352">
              <w:t xml:space="preserve"> LVS</w:t>
            </w:r>
          </w:p>
        </w:tc>
      </w:tr>
      <w:tr w:rsidR="007647D8" w14:paraId="40839AE2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ADF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E0" w14:textId="77777777" w:rsidR="007647D8" w:rsidRPr="00FB7352" w:rsidRDefault="001F3199" w:rsidP="00616337">
            <w:r w:rsidRPr="00FB7352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E1" w14:textId="77777777" w:rsidR="007647D8" w:rsidRPr="00FB7352" w:rsidRDefault="007647D8" w:rsidP="0051590B">
            <w:pPr>
              <w:pStyle w:val="LVS"/>
            </w:pPr>
            <w:r w:rsidRPr="00FB7352">
              <w:t>8 LVS</w:t>
            </w:r>
          </w:p>
        </w:tc>
      </w:tr>
      <w:tr w:rsidR="0051590B" w14:paraId="40839AE7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E3" w14:textId="77777777" w:rsidR="0051590B" w:rsidRPr="0051590B" w:rsidRDefault="0051590B" w:rsidP="0051590B">
            <w:pPr>
              <w:pStyle w:val="LinkeSpalteGliederung0"/>
            </w:pPr>
            <w:r w:rsidRPr="0051590B"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E4" w14:textId="77777777" w:rsidR="0051590B" w:rsidRPr="00FB7352" w:rsidRDefault="0051590B" w:rsidP="00616337">
            <w:r w:rsidRPr="00FB7352">
              <w:t>Die Studierenden</w:t>
            </w:r>
          </w:p>
          <w:p w14:paraId="40839AE5" w14:textId="77777777" w:rsidR="0051590B" w:rsidRPr="00FB7352" w:rsidRDefault="0051590B" w:rsidP="0051590B">
            <w:pPr>
              <w:pStyle w:val="Gliederung1"/>
              <w:framePr w:wrap="around"/>
            </w:pPr>
            <w:r w:rsidRPr="00FB7352">
              <w:t>kennen Erscheinungsformen der Brandkriminalität</w:t>
            </w:r>
          </w:p>
          <w:p w14:paraId="40839AE6" w14:textId="77777777" w:rsidR="0051590B" w:rsidRPr="00FB7352" w:rsidRDefault="0051590B" w:rsidP="0051590B">
            <w:pPr>
              <w:pStyle w:val="Gliederung1"/>
              <w:framePr w:wrap="around"/>
            </w:pPr>
            <w:r w:rsidRPr="00FB7352">
              <w:t>können rechtlich und taktisch sicher spezifische Ermittlungen und Präventionsmaßnahmen durchführen</w:t>
            </w:r>
          </w:p>
        </w:tc>
      </w:tr>
      <w:tr w:rsidR="007647D8" w14:paraId="40839AF6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AE8" w14:textId="77777777" w:rsidR="007647D8" w:rsidRPr="0051590B" w:rsidRDefault="007647D8" w:rsidP="007647D8">
            <w:pPr>
              <w:pStyle w:val="LinkeSpalteGliederung0"/>
            </w:pPr>
            <w:r>
              <w:t>Inhalte</w:t>
            </w:r>
          </w:p>
          <w:p w14:paraId="40839AE9" w14:textId="77777777" w:rsidR="007647D8" w:rsidRPr="0051590B" w:rsidRDefault="007647D8" w:rsidP="007647D8">
            <w:pPr>
              <w:pStyle w:val="LinkeSpalteGliederung0"/>
            </w:pPr>
          </w:p>
          <w:p w14:paraId="40839AEA" w14:textId="77777777" w:rsidR="007647D8" w:rsidRPr="0051590B" w:rsidRDefault="007647D8" w:rsidP="007647D8">
            <w:pPr>
              <w:pStyle w:val="LinkeSpalteGliederung0"/>
            </w:pPr>
          </w:p>
          <w:p w14:paraId="40839AEB" w14:textId="77777777" w:rsidR="007647D8" w:rsidRPr="0051590B" w:rsidRDefault="007647D8" w:rsidP="007647D8">
            <w:pPr>
              <w:pStyle w:val="LinkeSpalteGliederung0"/>
            </w:pPr>
          </w:p>
          <w:p w14:paraId="40839AEC" w14:textId="77777777" w:rsidR="007647D8" w:rsidRPr="0051590B" w:rsidRDefault="007647D8" w:rsidP="007647D8">
            <w:pPr>
              <w:pStyle w:val="LinkeSpalteGliederung0"/>
            </w:pPr>
          </w:p>
          <w:p w14:paraId="40839AED" w14:textId="77777777" w:rsidR="007647D8" w:rsidRDefault="007647D8" w:rsidP="007647D8">
            <w:pPr>
              <w:pStyle w:val="LinkeSpalteGliederung0"/>
            </w:pPr>
          </w:p>
          <w:p w14:paraId="40839AEE" w14:textId="77777777" w:rsidR="007647D8" w:rsidRDefault="007647D8" w:rsidP="007647D8">
            <w:pPr>
              <w:pStyle w:val="LinkeSpalteGliederung0"/>
            </w:pPr>
          </w:p>
          <w:p w14:paraId="40839AEF" w14:textId="77777777" w:rsidR="007647D8" w:rsidRDefault="007647D8" w:rsidP="007647D8">
            <w:pPr>
              <w:pStyle w:val="LinkeSpalteGliederung0"/>
            </w:pPr>
          </w:p>
          <w:p w14:paraId="40839AF0" w14:textId="77777777" w:rsidR="007647D8" w:rsidRDefault="007647D8" w:rsidP="007647D8">
            <w:pPr>
              <w:pStyle w:val="LinkeSpalteGliederung0"/>
            </w:pPr>
          </w:p>
          <w:p w14:paraId="40839AF1" w14:textId="77777777" w:rsidR="007647D8" w:rsidRDefault="007647D8" w:rsidP="007647D8">
            <w:pPr>
              <w:pStyle w:val="LinkeSpalteGliederung0"/>
            </w:pPr>
          </w:p>
          <w:p w14:paraId="40839AF2" w14:textId="77777777" w:rsidR="007647D8" w:rsidRDefault="007647D8" w:rsidP="007647D8">
            <w:pPr>
              <w:pStyle w:val="LinkeSpalteGliederung0"/>
            </w:pPr>
          </w:p>
          <w:p w14:paraId="40839AF3" w14:textId="77777777" w:rsidR="007647D8" w:rsidRDefault="007647D8" w:rsidP="007647D8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F4" w14:textId="77777777" w:rsidR="007647D8" w:rsidRPr="00FB7352" w:rsidRDefault="007647D8" w:rsidP="00616337">
            <w:pPr>
              <w:pStyle w:val="LinkeSpalteGliederung0"/>
            </w:pPr>
            <w:r w:rsidRPr="00FB7352"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F5" w14:textId="7C60F2F8" w:rsidR="007647D8" w:rsidRPr="00FB7352" w:rsidRDefault="005362D9" w:rsidP="0051590B">
            <w:pPr>
              <w:pStyle w:val="LVS"/>
            </w:pPr>
            <w:r w:rsidRPr="00FB7352">
              <w:t>8</w:t>
            </w:r>
            <w:r w:rsidR="007647D8" w:rsidRPr="00FB7352">
              <w:t xml:space="preserve"> LVS</w:t>
            </w:r>
          </w:p>
        </w:tc>
      </w:tr>
      <w:tr w:rsidR="007647D8" w14:paraId="40839AFD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AF7" w14:textId="77777777" w:rsidR="007647D8" w:rsidRDefault="007647D8" w:rsidP="007647D8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F8" w14:textId="77777777" w:rsidR="007647D8" w:rsidRPr="00FB7352" w:rsidRDefault="007647D8" w:rsidP="0051590B">
            <w:pPr>
              <w:pStyle w:val="Gliederung1"/>
              <w:framePr w:wrap="around"/>
            </w:pPr>
            <w:r w:rsidRPr="00FB7352">
              <w:t>Lagebild</w:t>
            </w:r>
          </w:p>
          <w:p w14:paraId="40839AF9" w14:textId="77777777" w:rsidR="007647D8" w:rsidRPr="00FB7352" w:rsidRDefault="007647D8" w:rsidP="0051590B">
            <w:pPr>
              <w:pStyle w:val="Gliederung1"/>
              <w:framePr w:wrap="around"/>
            </w:pPr>
            <w:r w:rsidRPr="00FB7352">
              <w:t>Bearbeitung von Branddelikten</w:t>
            </w:r>
          </w:p>
          <w:p w14:paraId="40839AFA" w14:textId="77777777" w:rsidR="007647D8" w:rsidRPr="00FB7352" w:rsidRDefault="007647D8" w:rsidP="0051590B">
            <w:pPr>
              <w:pStyle w:val="Gliederung1"/>
              <w:framePr w:wrap="around"/>
            </w:pPr>
            <w:r w:rsidRPr="00FB7352">
              <w:t>Eliminationsverfahren</w:t>
            </w:r>
          </w:p>
          <w:p w14:paraId="40839AFB" w14:textId="77777777" w:rsidR="007647D8" w:rsidRPr="00FB7352" w:rsidRDefault="007647D8" w:rsidP="0051590B">
            <w:pPr>
              <w:pStyle w:val="Gliederung1"/>
              <w:framePr w:wrap="around"/>
            </w:pPr>
            <w:r w:rsidRPr="00FB7352">
              <w:t>Fehlerquellen bei der Brandermittlung</w:t>
            </w:r>
          </w:p>
          <w:p w14:paraId="40839AFC" w14:textId="77777777" w:rsidR="007647D8" w:rsidRPr="00FB7352" w:rsidRDefault="007647D8" w:rsidP="0051590B">
            <w:pPr>
              <w:pStyle w:val="Gliederung1"/>
              <w:framePr w:wrap="around"/>
            </w:pPr>
            <w:proofErr w:type="spellStart"/>
            <w:r w:rsidRPr="00FB7352">
              <w:t>Sokoarbeit</w:t>
            </w:r>
            <w:proofErr w:type="spellEnd"/>
          </w:p>
        </w:tc>
      </w:tr>
      <w:tr w:rsidR="007647D8" w14:paraId="40839B01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AFE" w14:textId="77777777" w:rsidR="007647D8" w:rsidRDefault="007647D8" w:rsidP="007647D8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FF" w14:textId="77777777" w:rsidR="007647D8" w:rsidRPr="00FB7352" w:rsidRDefault="007647D8" w:rsidP="00616337">
            <w:pPr>
              <w:pStyle w:val="LinkeSpalteGliederung0"/>
            </w:pPr>
            <w:r w:rsidRPr="00FB7352">
              <w:t>Kriminaltechnik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00" w14:textId="77777777" w:rsidR="007647D8" w:rsidRPr="00FB7352" w:rsidRDefault="007647D8" w:rsidP="0051590B">
            <w:pPr>
              <w:pStyle w:val="LVS"/>
            </w:pPr>
            <w:r w:rsidRPr="00FB7352">
              <w:t>4 LVS</w:t>
            </w:r>
          </w:p>
        </w:tc>
      </w:tr>
      <w:tr w:rsidR="007647D8" w14:paraId="40839B04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B02" w14:textId="77777777" w:rsidR="007647D8" w:rsidRDefault="007647D8" w:rsidP="007647D8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03" w14:textId="77777777" w:rsidR="007647D8" w:rsidRPr="00FB7352" w:rsidRDefault="007647D8" w:rsidP="0051590B">
            <w:pPr>
              <w:pStyle w:val="Gliederung1"/>
              <w:framePr w:wrap="around"/>
            </w:pPr>
            <w:r w:rsidRPr="00FB7352">
              <w:t>Brand- und Explosionsspuren</w:t>
            </w:r>
          </w:p>
        </w:tc>
      </w:tr>
      <w:tr w:rsidR="007647D8" w14:paraId="40839B08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B05" w14:textId="77777777" w:rsidR="007647D8" w:rsidRDefault="007647D8" w:rsidP="007647D8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06" w14:textId="17FAD5E4" w:rsidR="007647D8" w:rsidRPr="00FB7352" w:rsidRDefault="00E66215" w:rsidP="004B1F39">
            <w:pPr>
              <w:pStyle w:val="LinkeSpalteGliederung0"/>
            </w:pPr>
            <w:r w:rsidRPr="00FB7352">
              <w:t>Strafrecht</w:t>
            </w:r>
            <w:r w:rsidR="00F77C11" w:rsidRPr="00FB7352">
              <w:t>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07" w14:textId="77777777" w:rsidR="007647D8" w:rsidRPr="00FB7352" w:rsidRDefault="007647D8" w:rsidP="0051590B">
            <w:pPr>
              <w:pStyle w:val="LVS"/>
            </w:pPr>
            <w:r w:rsidRPr="00FB7352">
              <w:t>8 LVS</w:t>
            </w:r>
          </w:p>
        </w:tc>
      </w:tr>
      <w:tr w:rsidR="007647D8" w14:paraId="40839B0B" w14:textId="77777777" w:rsidTr="00D71C26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B09" w14:textId="77777777" w:rsidR="007647D8" w:rsidRDefault="007647D8" w:rsidP="007647D8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0A" w14:textId="77777777" w:rsidR="007647D8" w:rsidRPr="00FB7352" w:rsidRDefault="00B26352" w:rsidP="00B26352">
            <w:pPr>
              <w:pStyle w:val="Gliederung1"/>
              <w:framePr w:wrap="around"/>
            </w:pPr>
            <w:r w:rsidRPr="00FB7352">
              <w:t xml:space="preserve">Brandstiftungsdelikte (§§ 306 </w:t>
            </w:r>
            <w:r w:rsidR="00AC1C84" w:rsidRPr="00FB7352">
              <w:t>-</w:t>
            </w:r>
            <w:r w:rsidRPr="00FB7352">
              <w:t xml:space="preserve"> 306f</w:t>
            </w:r>
            <w:r w:rsidR="007647D8" w:rsidRPr="00FB7352">
              <w:t xml:space="preserve"> StGB)</w:t>
            </w:r>
          </w:p>
        </w:tc>
      </w:tr>
      <w:tr w:rsidR="002366C4" w14:paraId="40839B0D" w14:textId="77777777" w:rsidTr="00D71C26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B0C" w14:textId="77777777" w:rsidR="002366C4" w:rsidRPr="00FB7352" w:rsidRDefault="001F3199" w:rsidP="00616337">
            <w:pPr>
              <w:pStyle w:val="berschrift3"/>
            </w:pPr>
            <w:bookmarkStart w:id="55" w:name="_Toc309288786"/>
            <w:bookmarkStart w:id="56" w:name="_Toc312748622"/>
            <w:bookmarkStart w:id="57" w:name="_Toc188134308"/>
            <w:r w:rsidRPr="00FB7352">
              <w:t>Teilmodul 3.4 - Semester</w:t>
            </w:r>
            <w:r w:rsidR="002366C4" w:rsidRPr="00FB7352">
              <w:t>übergreifendes Repetitorium</w:t>
            </w:r>
            <w:bookmarkEnd w:id="55"/>
            <w:bookmarkEnd w:id="56"/>
            <w:bookmarkEnd w:id="57"/>
          </w:p>
        </w:tc>
      </w:tr>
      <w:tr w:rsidR="002366C4" w14:paraId="40839B10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0E" w14:textId="7588F2D9" w:rsidR="002366C4" w:rsidRDefault="004C69D2" w:rsidP="002366C4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0F" w14:textId="77777777" w:rsidR="002366C4" w:rsidRPr="00FB7352" w:rsidRDefault="002366C4" w:rsidP="00616337">
            <w:r w:rsidRPr="00FB7352">
              <w:t>SW, PM, RW</w:t>
            </w:r>
          </w:p>
        </w:tc>
      </w:tr>
      <w:tr w:rsidR="002366C4" w14:paraId="40839B13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1" w14:textId="77777777" w:rsidR="002366C4" w:rsidRDefault="002366C4" w:rsidP="002366C4">
            <w:pPr>
              <w:pStyle w:val="LinkeSpalteGliederung0"/>
            </w:pPr>
            <w:r>
              <w:t xml:space="preserve">Art </w:t>
            </w:r>
            <w:r w:rsidRPr="001E0BBE">
              <w:t>der</w:t>
            </w:r>
            <w:r>
              <w:t xml:space="preserve">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2" w14:textId="77777777" w:rsidR="002366C4" w:rsidRPr="00FB7352" w:rsidRDefault="002366C4" w:rsidP="00611C31">
            <w:r w:rsidRPr="00FB7352">
              <w:t>Vorlesung, Unterrichtsgespräch</w:t>
            </w:r>
          </w:p>
        </w:tc>
      </w:tr>
      <w:tr w:rsidR="002366C4" w14:paraId="40839B18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4" w14:textId="77777777" w:rsidR="002366C4" w:rsidRDefault="002366C4" w:rsidP="002366C4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5" w14:textId="77777777" w:rsidR="002366C4" w:rsidRPr="00FB7352" w:rsidRDefault="001F3199" w:rsidP="00616337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6" w14:textId="3B86D1B3" w:rsidR="002366C4" w:rsidRPr="00FB7352" w:rsidRDefault="006B652D" w:rsidP="002366C4">
            <w:pPr>
              <w:pStyle w:val="LVS"/>
            </w:pPr>
            <w:r w:rsidRPr="00FB7352">
              <w:t>32</w:t>
            </w:r>
            <w:r w:rsidR="002366C4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7" w14:textId="77777777" w:rsidR="002366C4" w:rsidRPr="00FB7352" w:rsidRDefault="002366C4" w:rsidP="002366C4">
            <w:pPr>
              <w:pStyle w:val="LVS"/>
            </w:pPr>
          </w:p>
        </w:tc>
      </w:tr>
      <w:tr w:rsidR="002366C4" w14:paraId="40839B1D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19" w14:textId="77777777" w:rsidR="002366C4" w:rsidRDefault="002366C4" w:rsidP="002366C4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A" w14:textId="77777777" w:rsidR="002366C4" w:rsidRPr="00FB7352" w:rsidRDefault="001F3199" w:rsidP="00616337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B" w14:textId="77777777" w:rsidR="002366C4" w:rsidRPr="00FB7352" w:rsidRDefault="002366C4" w:rsidP="002366C4">
            <w:pPr>
              <w:pStyle w:val="LVS"/>
            </w:pPr>
            <w:r w:rsidRPr="00FB7352">
              <w:t>16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C" w14:textId="77777777" w:rsidR="002366C4" w:rsidRPr="00FB7352" w:rsidRDefault="002366C4" w:rsidP="002366C4">
            <w:pPr>
              <w:pStyle w:val="LVS"/>
            </w:pPr>
          </w:p>
        </w:tc>
      </w:tr>
      <w:tr w:rsidR="002366C4" w14:paraId="40839B22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1E" w14:textId="77777777" w:rsidR="002366C4" w:rsidRDefault="002366C4" w:rsidP="002366C4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1F" w14:textId="77777777" w:rsidR="002366C4" w:rsidRPr="00FB7352" w:rsidRDefault="001F3199" w:rsidP="00616337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0" w14:textId="56BB2E62" w:rsidR="002366C4" w:rsidRPr="00FB7352" w:rsidRDefault="006B652D" w:rsidP="002363BF">
            <w:pPr>
              <w:pStyle w:val="LVS"/>
            </w:pPr>
            <w:r w:rsidRPr="00FB7352">
              <w:t>16</w:t>
            </w:r>
            <w:r w:rsidR="002366C4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1" w14:textId="77777777" w:rsidR="002366C4" w:rsidRPr="00FB7352" w:rsidRDefault="002366C4" w:rsidP="002366C4">
            <w:pPr>
              <w:pStyle w:val="LVS"/>
            </w:pPr>
          </w:p>
        </w:tc>
      </w:tr>
      <w:tr w:rsidR="002366C4" w14:paraId="40839B26" w14:textId="77777777" w:rsidTr="00D71C26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C25" w14:textId="77777777" w:rsidR="00CF1640" w:rsidRDefault="002366C4" w:rsidP="002366C4">
            <w:pPr>
              <w:pStyle w:val="LinkeSpalteGliederung0"/>
            </w:pPr>
            <w:r>
              <w:t xml:space="preserve">Beteiligte </w:t>
            </w:r>
          </w:p>
          <w:p w14:paraId="40839B23" w14:textId="7B3D416A" w:rsidR="002366C4" w:rsidRDefault="004C69D2" w:rsidP="002366C4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4" w14:textId="77777777" w:rsidR="002366C4" w:rsidRPr="00FB7352" w:rsidRDefault="002366C4" w:rsidP="00616337">
            <w:r w:rsidRPr="00FB7352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5" w14:textId="77777777" w:rsidR="002366C4" w:rsidRPr="00FB7352" w:rsidRDefault="002366C4" w:rsidP="002366C4">
            <w:pPr>
              <w:pStyle w:val="LVS"/>
            </w:pPr>
            <w:r w:rsidRPr="00FB7352">
              <w:t>4 LVS</w:t>
            </w:r>
          </w:p>
        </w:tc>
      </w:tr>
      <w:tr w:rsidR="002366C4" w14:paraId="40839B2A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27" w14:textId="77777777" w:rsidR="002366C4" w:rsidRDefault="002366C4" w:rsidP="002366C4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8" w14:textId="77777777" w:rsidR="002366C4" w:rsidRDefault="002366C4" w:rsidP="00616337">
            <w:r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9" w14:textId="77777777" w:rsidR="002366C4" w:rsidRDefault="002366C4" w:rsidP="002366C4">
            <w:pPr>
              <w:pStyle w:val="LVS"/>
            </w:pPr>
            <w:r>
              <w:t>6 LVS</w:t>
            </w:r>
          </w:p>
        </w:tc>
      </w:tr>
      <w:tr w:rsidR="002366C4" w14:paraId="40839B2E" w14:textId="77777777" w:rsidTr="00D71C26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2B" w14:textId="77777777" w:rsidR="002366C4" w:rsidRDefault="002366C4" w:rsidP="002366C4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C" w14:textId="77777777" w:rsidR="002366C4" w:rsidRDefault="002366C4" w:rsidP="00616337">
            <w:r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D" w14:textId="77777777" w:rsidR="002366C4" w:rsidRDefault="002366C4" w:rsidP="002366C4">
            <w:pPr>
              <w:pStyle w:val="LVS"/>
            </w:pPr>
            <w:r>
              <w:t>6 LVS</w:t>
            </w:r>
          </w:p>
        </w:tc>
      </w:tr>
      <w:tr w:rsidR="002366C4" w14:paraId="40839B33" w14:textId="77777777" w:rsidTr="00D71C26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F" w14:textId="77777777" w:rsidR="002366C4" w:rsidRDefault="002366C4" w:rsidP="00E97BA3">
            <w:pPr>
              <w:pStyle w:val="LinkeSpalteGliederung0"/>
            </w:pPr>
            <w:r w:rsidRPr="001E0BBE"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30" w14:textId="77777777" w:rsidR="002366C4" w:rsidRDefault="002366C4" w:rsidP="00E97BA3">
            <w:r>
              <w:t>Die Studierenden</w:t>
            </w:r>
          </w:p>
          <w:p w14:paraId="40839B31" w14:textId="77777777" w:rsidR="00D63926" w:rsidRDefault="00D63926" w:rsidP="00D63926">
            <w:pPr>
              <w:pStyle w:val="Gliederung1"/>
              <w:framePr w:wrap="auto" w:vAnchor="margin" w:yAlign="inline"/>
            </w:pPr>
            <w:r w:rsidRPr="005F4A3F">
              <w:t>kennen die wesentlichen Inhalte der Module</w:t>
            </w:r>
            <w:r>
              <w:t xml:space="preserve"> der vorangegangenen Semester</w:t>
            </w:r>
          </w:p>
          <w:p w14:paraId="40839B32" w14:textId="77777777" w:rsidR="002366C4" w:rsidRPr="002366C4" w:rsidRDefault="002366C4" w:rsidP="00E97BA3">
            <w:pPr>
              <w:pStyle w:val="Gliederung1"/>
              <w:keepNext w:val="0"/>
              <w:pageBreakBefore w:val="0"/>
              <w:framePr w:wrap="around"/>
            </w:pPr>
            <w:r w:rsidRPr="002366C4">
              <w:t>können sie miteinander verknüpfen und für ihre praktische Arbeit umsetzen</w:t>
            </w:r>
          </w:p>
        </w:tc>
      </w:tr>
    </w:tbl>
    <w:p w14:paraId="40839B34" w14:textId="77777777" w:rsidR="00E97BA3" w:rsidRDefault="00E97BA3" w:rsidP="00E97BA3">
      <w:pPr>
        <w:sectPr w:rsidR="00E97BA3" w:rsidSect="005A1A58">
          <w:footerReference w:type="default" r:id="rId24"/>
          <w:footerReference w:type="first" r:id="rId2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2159"/>
      </w:tblGrid>
      <w:tr w:rsidR="002366C4" w14:paraId="40839B36" w14:textId="77777777" w:rsidTr="00D268D7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B35" w14:textId="6BB4C3F9" w:rsidR="002366C4" w:rsidRPr="00FB7352" w:rsidRDefault="004B1F39" w:rsidP="005362D9">
            <w:pPr>
              <w:pStyle w:val="berschrift2"/>
              <w:ind w:left="1276" w:hanging="1276"/>
            </w:pPr>
            <w:bookmarkStart w:id="58" w:name="Semester6_Semestermodul4"/>
            <w:bookmarkStart w:id="59" w:name="_Toc309288787"/>
            <w:bookmarkStart w:id="60" w:name="_Toc312748623"/>
            <w:bookmarkStart w:id="61" w:name="_Toc188134309"/>
            <w:r w:rsidRPr="00FB7352">
              <w:lastRenderedPageBreak/>
              <w:t>M</w:t>
            </w:r>
            <w:r w:rsidR="002366C4" w:rsidRPr="00FB7352">
              <w:t>odul 4</w:t>
            </w:r>
            <w:bookmarkEnd w:id="58"/>
            <w:r w:rsidR="00763F45" w:rsidRPr="00FB7352">
              <w:t xml:space="preserve"> </w:t>
            </w:r>
            <w:r w:rsidR="005362D9" w:rsidRPr="00FB7352">
              <w:t xml:space="preserve">– Organisierte Kriminalität; Fälschungsdelikte; </w:t>
            </w:r>
            <w:r w:rsidR="0089133D" w:rsidRPr="00FB7352">
              <w:t>i</w:t>
            </w:r>
            <w:r w:rsidR="002366C4" w:rsidRPr="00FB7352">
              <w:t>nternationaler Kraftfahrzeugverkehr</w:t>
            </w:r>
            <w:bookmarkEnd w:id="59"/>
            <w:bookmarkEnd w:id="60"/>
            <w:bookmarkEnd w:id="61"/>
          </w:p>
        </w:tc>
      </w:tr>
      <w:tr w:rsidR="002366C4" w14:paraId="40839B39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37" w14:textId="77777777" w:rsidR="002366C4" w:rsidRDefault="002366C4" w:rsidP="00E97BA3">
            <w:pPr>
              <w:pStyle w:val="LinkeSpalteGliederung0"/>
            </w:pPr>
            <w:r w:rsidRPr="002366C4">
              <w:t>Modulkoordinator</w:t>
            </w:r>
            <w:r>
              <w:t>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38" w14:textId="77777777" w:rsidR="002366C4" w:rsidRPr="00FB7352" w:rsidRDefault="002366C4" w:rsidP="00E97BA3">
            <w:r w:rsidRPr="00FB7352">
              <w:t>Fachgruppenleiter/in Rechtswissenschaften</w:t>
            </w:r>
          </w:p>
        </w:tc>
      </w:tr>
      <w:tr w:rsidR="002366C4" w14:paraId="40839B3F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3A" w14:textId="77777777" w:rsidR="002366C4" w:rsidRDefault="002366C4" w:rsidP="00E97BA3">
            <w:pPr>
              <w:pStyle w:val="LinkeSpalteGliederung0"/>
            </w:pPr>
            <w:r>
              <w:t>Teilmodule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3B" w14:textId="77777777" w:rsidR="002366C4" w:rsidRPr="00FB7352" w:rsidRDefault="002366C4" w:rsidP="00E97BA3">
            <w:pPr>
              <w:pStyle w:val="Gliederung1"/>
              <w:keepNext w:val="0"/>
              <w:pageBreakBefore w:val="0"/>
              <w:framePr w:wrap="around"/>
            </w:pPr>
            <w:r w:rsidRPr="00FB7352">
              <w:t>Organisierte Kriminalität</w:t>
            </w:r>
            <w:r w:rsidR="00406281" w:rsidRPr="00FB7352">
              <w:t>; Fälschungsdelikte</w:t>
            </w:r>
          </w:p>
          <w:p w14:paraId="40839B3C" w14:textId="77777777" w:rsidR="002366C4" w:rsidRPr="00FB7352" w:rsidRDefault="002366C4" w:rsidP="00E97BA3">
            <w:pPr>
              <w:pStyle w:val="Gliederung1"/>
              <w:keepNext w:val="0"/>
              <w:pageBreakBefore w:val="0"/>
              <w:framePr w:wrap="around"/>
            </w:pPr>
            <w:r w:rsidRPr="00FB7352">
              <w:t>Betriebserlaubnisrecht</w:t>
            </w:r>
          </w:p>
          <w:p w14:paraId="40839B3D" w14:textId="77777777" w:rsidR="002366C4" w:rsidRPr="00FB7352" w:rsidRDefault="002366C4" w:rsidP="00E97BA3">
            <w:pPr>
              <w:pStyle w:val="Gliederung1"/>
              <w:keepNext w:val="0"/>
              <w:pageBreakBefore w:val="0"/>
              <w:framePr w:wrap="around"/>
            </w:pPr>
            <w:r w:rsidRPr="00FB7352">
              <w:t>Internationaler Kraftfahrzeugverkehr</w:t>
            </w:r>
          </w:p>
          <w:p w14:paraId="40839B3E" w14:textId="77777777" w:rsidR="002366C4" w:rsidRPr="00FB7352" w:rsidRDefault="002366C4" w:rsidP="00406281">
            <w:pPr>
              <w:pStyle w:val="Gliederung1"/>
              <w:keepNext w:val="0"/>
              <w:pageBreakBefore w:val="0"/>
              <w:framePr w:wrap="around"/>
            </w:pPr>
            <w:r w:rsidRPr="00FB7352">
              <w:t>Semesterübergreifendes Repetitorium</w:t>
            </w:r>
          </w:p>
        </w:tc>
      </w:tr>
      <w:tr w:rsidR="00616337" w14:paraId="40839B43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B4D33" w14:textId="77777777" w:rsidR="00CF1640" w:rsidRDefault="00616337" w:rsidP="00616337">
            <w:pPr>
              <w:pStyle w:val="LinkeSpalteGliederung0"/>
            </w:pPr>
            <w:r w:rsidRPr="00616337">
              <w:t xml:space="preserve">Beteiligte </w:t>
            </w:r>
          </w:p>
          <w:p w14:paraId="40839B40" w14:textId="45F41D78" w:rsidR="00616337" w:rsidRPr="00616337" w:rsidRDefault="004C69D2" w:rsidP="00616337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1" w14:textId="77777777" w:rsidR="00616337" w:rsidRPr="00FB7352" w:rsidRDefault="00616337" w:rsidP="007647D8">
            <w:r w:rsidRPr="00FB7352">
              <w:t>Sozialwissenschaften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2" w14:textId="77777777" w:rsidR="00616337" w:rsidRPr="00FB7352" w:rsidRDefault="002363BF" w:rsidP="002366C4">
            <w:pPr>
              <w:pStyle w:val="LVS"/>
            </w:pPr>
            <w:r w:rsidRPr="00FB7352">
              <w:t>8</w:t>
            </w:r>
            <w:r w:rsidR="00616337" w:rsidRPr="00FB7352">
              <w:t xml:space="preserve"> LVS</w:t>
            </w:r>
          </w:p>
        </w:tc>
      </w:tr>
      <w:tr w:rsidR="00616337" w14:paraId="40839B47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44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5" w14:textId="77777777" w:rsidR="00616337" w:rsidRPr="00FB7352" w:rsidRDefault="00616337" w:rsidP="007647D8">
            <w:r w:rsidRPr="00FB7352">
              <w:t>Polizeiliches Management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6" w14:textId="44E86F0D" w:rsidR="00616337" w:rsidRPr="00FB7352" w:rsidRDefault="00133E56" w:rsidP="002366C4">
            <w:pPr>
              <w:pStyle w:val="LVS"/>
            </w:pPr>
            <w:r w:rsidRPr="00FB7352">
              <w:t>20</w:t>
            </w:r>
            <w:r w:rsidR="00616337" w:rsidRPr="00FB7352">
              <w:t xml:space="preserve"> LVS</w:t>
            </w:r>
          </w:p>
        </w:tc>
      </w:tr>
      <w:tr w:rsidR="00616337" w14:paraId="40839B4B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48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9" w14:textId="77777777" w:rsidR="00616337" w:rsidRPr="00FB7352" w:rsidRDefault="00616337" w:rsidP="007647D8">
            <w:r w:rsidRPr="00FB7352">
              <w:t>Rechtswissenschaften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A" w14:textId="7274C8F5" w:rsidR="00616337" w:rsidRPr="00FB7352" w:rsidRDefault="00133E56" w:rsidP="002366C4">
            <w:pPr>
              <w:pStyle w:val="LVS"/>
            </w:pPr>
            <w:r w:rsidRPr="00FB7352">
              <w:t>94</w:t>
            </w:r>
            <w:r w:rsidR="00616337" w:rsidRPr="00FB7352">
              <w:t xml:space="preserve"> LVS</w:t>
            </w:r>
          </w:p>
        </w:tc>
      </w:tr>
      <w:tr w:rsidR="002366C4" w14:paraId="40839B4E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C" w14:textId="77777777" w:rsidR="002366C4" w:rsidRDefault="002366C4" w:rsidP="002366C4">
            <w:pPr>
              <w:pStyle w:val="LinkeSpalteGliederung0"/>
            </w:pPr>
            <w: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D" w14:textId="77777777" w:rsidR="002366C4" w:rsidRPr="00FB7352" w:rsidRDefault="00AC1C84" w:rsidP="007647D8">
            <w:r w:rsidRPr="00FB7352">
              <w:t>Abschlussstudium</w:t>
            </w:r>
          </w:p>
        </w:tc>
      </w:tr>
      <w:tr w:rsidR="002366C4" w14:paraId="40839B51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4F" w14:textId="77777777" w:rsidR="002366C4" w:rsidRDefault="002366C4" w:rsidP="002366C4">
            <w:pPr>
              <w:pStyle w:val="LinkeSpalteGliederung0"/>
            </w:pPr>
            <w:r>
              <w:t>Leistungspunkte (ECTS</w:t>
            </w:r>
            <w:r w:rsidR="00ED783F">
              <w:t>)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50" w14:textId="77777777" w:rsidR="002366C4" w:rsidRPr="00FB7352" w:rsidRDefault="002363BF" w:rsidP="007647D8">
            <w:pPr>
              <w:pStyle w:val="ETCS"/>
              <w:rPr>
                <w:color w:val="auto"/>
              </w:rPr>
            </w:pPr>
            <w:r w:rsidRPr="00FB7352">
              <w:rPr>
                <w:color w:val="auto"/>
              </w:rPr>
              <w:t>6</w:t>
            </w:r>
          </w:p>
        </w:tc>
      </w:tr>
      <w:tr w:rsidR="002366C4" w14:paraId="40839B54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52" w14:textId="77777777" w:rsidR="002366C4" w:rsidRDefault="002366C4" w:rsidP="002366C4">
            <w:pPr>
              <w:pStyle w:val="LinkeSpalteGliederung0"/>
            </w:pPr>
            <w:r>
              <w:t>Leistungsnachweise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53" w14:textId="3E9EB050" w:rsidR="002366C4" w:rsidRPr="00FB7352" w:rsidRDefault="00D71C26" w:rsidP="007647D8">
            <w:r w:rsidRPr="00FB7352">
              <w:t>mündliche Prüfung</w:t>
            </w:r>
          </w:p>
        </w:tc>
      </w:tr>
      <w:tr w:rsidR="00616337" w14:paraId="40839B5C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B58" w14:textId="77777777" w:rsidR="00616337" w:rsidRPr="00616337" w:rsidRDefault="00616337" w:rsidP="00616337">
            <w:pPr>
              <w:pStyle w:val="LinkeSpalteGliederung0"/>
            </w:pPr>
            <w:r w:rsidRPr="00616337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59" w14:textId="77777777" w:rsidR="00616337" w:rsidRPr="00FB7352" w:rsidRDefault="00616337" w:rsidP="007647D8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5A" w14:textId="77777777" w:rsidR="00616337" w:rsidRPr="00FB7352" w:rsidRDefault="002363BF" w:rsidP="002366C4">
            <w:pPr>
              <w:pStyle w:val="LVS"/>
            </w:pPr>
            <w:r w:rsidRPr="00FB7352">
              <w:t>240</w:t>
            </w:r>
            <w:r w:rsidR="00616337" w:rsidRPr="00FB7352">
              <w:t xml:space="preserve">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5B" w14:textId="77777777" w:rsidR="00616337" w:rsidRPr="00FB7352" w:rsidRDefault="002363BF" w:rsidP="002366C4">
            <w:pPr>
              <w:pStyle w:val="LVS"/>
            </w:pPr>
            <w:r w:rsidRPr="00FB7352">
              <w:t>180</w:t>
            </w:r>
            <w:r w:rsidR="00616337" w:rsidRPr="00FB7352">
              <w:t xml:space="preserve"> Std.</w:t>
            </w:r>
          </w:p>
        </w:tc>
      </w:tr>
      <w:tr w:rsidR="00616337" w14:paraId="40839B61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B5D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5E" w14:textId="77777777" w:rsidR="00616337" w:rsidRPr="00FB7352" w:rsidRDefault="00616337" w:rsidP="007647D8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5F" w14:textId="502D663E" w:rsidR="00616337" w:rsidRPr="00FB7352" w:rsidRDefault="00133E56" w:rsidP="002366C4">
            <w:pPr>
              <w:pStyle w:val="LVS"/>
            </w:pPr>
            <w:r w:rsidRPr="00FB7352">
              <w:t>122</w:t>
            </w:r>
            <w:r w:rsidR="00616337" w:rsidRPr="00FB7352">
              <w:t xml:space="preserve">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60" w14:textId="77777777" w:rsidR="00616337" w:rsidRPr="00FB7352" w:rsidRDefault="00616337" w:rsidP="002366C4">
            <w:pPr>
              <w:pStyle w:val="LVS"/>
            </w:pPr>
          </w:p>
        </w:tc>
      </w:tr>
      <w:tr w:rsidR="00616337" w14:paraId="40839B66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62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63" w14:textId="77777777" w:rsidR="00616337" w:rsidRPr="00FB7352" w:rsidRDefault="00616337" w:rsidP="007647D8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64" w14:textId="09FE9F3C" w:rsidR="00616337" w:rsidRPr="00FB7352" w:rsidRDefault="00133E56" w:rsidP="002366C4">
            <w:pPr>
              <w:pStyle w:val="LVS"/>
            </w:pPr>
            <w:r w:rsidRPr="00FB7352">
              <w:t>118</w:t>
            </w:r>
            <w:r w:rsidR="00616337" w:rsidRPr="00FB7352">
              <w:t xml:space="preserve">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65" w14:textId="77777777" w:rsidR="00616337" w:rsidRPr="00FB7352" w:rsidRDefault="00616337" w:rsidP="002366C4">
            <w:pPr>
              <w:pStyle w:val="LVS"/>
            </w:pPr>
          </w:p>
        </w:tc>
      </w:tr>
      <w:tr w:rsidR="002366C4" w14:paraId="40839B69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67" w14:textId="77777777" w:rsidR="002366C4" w:rsidRPr="002366C4" w:rsidRDefault="002366C4" w:rsidP="002366C4">
            <w:pPr>
              <w:pStyle w:val="LinkeSpalteGliederung0"/>
            </w:pPr>
            <w:r w:rsidRPr="002366C4"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68" w14:textId="0F9DC94A" w:rsidR="002366C4" w:rsidRPr="00FB7352" w:rsidRDefault="00CF1640" w:rsidP="007647D8">
            <w:r w:rsidRPr="00FB7352">
              <w:t>Vorlesung, Unterrichtsgespräch</w:t>
            </w:r>
          </w:p>
        </w:tc>
      </w:tr>
      <w:tr w:rsidR="002366C4" w:rsidRPr="00616337" w14:paraId="40839B76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6A" w14:textId="77777777" w:rsidR="00616337" w:rsidRDefault="002366C4" w:rsidP="002366C4">
            <w:pPr>
              <w:pStyle w:val="LinkeSpalteGliederung0"/>
            </w:pPr>
            <w:r w:rsidRPr="002366C4">
              <w:t>Lernziele</w:t>
            </w:r>
          </w:p>
          <w:p w14:paraId="40839B6B" w14:textId="77777777" w:rsidR="00616337" w:rsidRDefault="00616337" w:rsidP="002366C4">
            <w:pPr>
              <w:pStyle w:val="LinkeSpalteGliederung0"/>
            </w:pPr>
          </w:p>
          <w:p w14:paraId="40839B6C" w14:textId="77777777" w:rsidR="00616337" w:rsidRDefault="00616337" w:rsidP="002366C4">
            <w:pPr>
              <w:pStyle w:val="LinkeSpalteGliederung0"/>
            </w:pPr>
          </w:p>
          <w:p w14:paraId="40839B6D" w14:textId="77777777" w:rsidR="00616337" w:rsidRDefault="00616337" w:rsidP="002366C4">
            <w:pPr>
              <w:pStyle w:val="LinkeSpalteGliederung0"/>
            </w:pPr>
          </w:p>
          <w:p w14:paraId="40839B6E" w14:textId="77777777" w:rsidR="00616337" w:rsidRDefault="00616337" w:rsidP="002366C4">
            <w:pPr>
              <w:pStyle w:val="LinkeSpalteGliederung0"/>
            </w:pPr>
          </w:p>
          <w:p w14:paraId="40839B6F" w14:textId="77777777" w:rsidR="00616337" w:rsidRDefault="00616337" w:rsidP="002366C4">
            <w:pPr>
              <w:pStyle w:val="LinkeSpalteGliederung0"/>
            </w:pPr>
          </w:p>
          <w:p w14:paraId="40839B70" w14:textId="77777777" w:rsidR="00616337" w:rsidRPr="002366C4" w:rsidRDefault="00616337" w:rsidP="002366C4">
            <w:pPr>
              <w:pStyle w:val="LinkeSpalteGliederung0"/>
            </w:pP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71" w14:textId="77777777" w:rsidR="002366C4" w:rsidRPr="00FB7352" w:rsidRDefault="002366C4" w:rsidP="00616337">
            <w:pPr>
              <w:rPr>
                <w:b/>
              </w:rPr>
            </w:pPr>
            <w:r w:rsidRPr="00FB7352">
              <w:t>Die Studierenden</w:t>
            </w:r>
          </w:p>
          <w:p w14:paraId="40839B72" w14:textId="77777777" w:rsidR="002366C4" w:rsidRPr="00FB7352" w:rsidRDefault="002366C4" w:rsidP="00616337">
            <w:pPr>
              <w:pStyle w:val="Gliederung1"/>
              <w:framePr w:wrap="around"/>
            </w:pPr>
            <w:r w:rsidRPr="00FB7352">
              <w:t xml:space="preserve">kennen die Erscheinungsformen und Bekämpfungsmöglichkeiten Organisierter Kriminalität und </w:t>
            </w:r>
            <w:r w:rsidR="002F238E" w:rsidRPr="00FB7352">
              <w:t xml:space="preserve">von </w:t>
            </w:r>
            <w:r w:rsidRPr="00FB7352">
              <w:t>Fälschungsdelikten</w:t>
            </w:r>
          </w:p>
          <w:p w14:paraId="40839B73" w14:textId="13219311" w:rsidR="002366C4" w:rsidRPr="00FB7352" w:rsidRDefault="002366C4" w:rsidP="00616337">
            <w:pPr>
              <w:pStyle w:val="Gliederung1"/>
              <w:framePr w:wrap="around"/>
            </w:pPr>
            <w:r w:rsidRPr="00FB7352">
              <w:t xml:space="preserve">können im Rahmen ihrer Zuständigkeit an der </w:t>
            </w:r>
            <w:r w:rsidR="002146FD">
              <w:br/>
            </w:r>
            <w:r w:rsidRPr="00FB7352">
              <w:t>Bekämpfung mitwirken</w:t>
            </w:r>
          </w:p>
          <w:p w14:paraId="40839B74" w14:textId="77777777" w:rsidR="002366C4" w:rsidRPr="00FB7352" w:rsidRDefault="002366C4" w:rsidP="00616337">
            <w:pPr>
              <w:pStyle w:val="Gliederung1"/>
              <w:framePr w:wrap="around"/>
            </w:pPr>
            <w:r w:rsidRPr="00FB7352">
              <w:t>können bei Verstößen gegen das Betriebserlaubnisrecht oder internationale Rechtsnormen angemessen eingreifen</w:t>
            </w:r>
          </w:p>
          <w:p w14:paraId="40839B75" w14:textId="77777777" w:rsidR="002366C4" w:rsidRPr="00FB7352" w:rsidRDefault="002366C4" w:rsidP="00616337">
            <w:pPr>
              <w:pStyle w:val="Gliederung1"/>
              <w:framePr w:wrap="around"/>
            </w:pPr>
            <w:r w:rsidRPr="00FB7352">
              <w:t>verknüpfen die Inhalte der Semester 1 bis 6 und können sie für ihre praktische Arbeit nutzen</w:t>
            </w:r>
          </w:p>
        </w:tc>
      </w:tr>
    </w:tbl>
    <w:p w14:paraId="2DE1D25E" w14:textId="77777777" w:rsidR="002146FD" w:rsidRDefault="002146FD">
      <w:bookmarkStart w:id="62" w:name="_Toc309288788"/>
      <w:bookmarkStart w:id="63" w:name="_Toc312748624"/>
      <w:bookmarkStart w:id="64" w:name="_Toc188134310"/>
      <w:r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2366C4" w14:paraId="40839B78" w14:textId="77777777" w:rsidTr="00D268D7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B77" w14:textId="0A139FB0" w:rsidR="002366C4" w:rsidRDefault="002366C4" w:rsidP="0089133D">
            <w:pPr>
              <w:pStyle w:val="berschrift3"/>
            </w:pPr>
            <w:r>
              <w:lastRenderedPageBreak/>
              <w:t xml:space="preserve">Teilmodul 4.1 </w:t>
            </w:r>
            <w:r w:rsidR="00AC1C84">
              <w:t>-</w:t>
            </w:r>
            <w:r>
              <w:t xml:space="preserve"> </w:t>
            </w:r>
            <w:r w:rsidR="001D584C">
              <w:t xml:space="preserve">Schwere und </w:t>
            </w:r>
            <w:r>
              <w:t>Organisierte Kriminalität</w:t>
            </w:r>
            <w:bookmarkEnd w:id="62"/>
            <w:r w:rsidR="0089133D">
              <w:t>;</w:t>
            </w:r>
            <w:r>
              <w:t xml:space="preserve"> Fälschungsdelikte</w:t>
            </w:r>
            <w:bookmarkEnd w:id="63"/>
            <w:bookmarkEnd w:id="64"/>
          </w:p>
        </w:tc>
      </w:tr>
      <w:tr w:rsidR="002366C4" w14:paraId="40839B7B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79" w14:textId="2B3B1866" w:rsidR="002366C4" w:rsidRPr="00FB7352" w:rsidRDefault="004C69D2" w:rsidP="002366C4">
            <w:pPr>
              <w:pStyle w:val="LinkeSpalteGliederung0"/>
            </w:pPr>
            <w:r w:rsidRPr="00FB7352"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7A" w14:textId="260B50E4" w:rsidR="002366C4" w:rsidRPr="00FB7352" w:rsidRDefault="002366C4" w:rsidP="004B1F39">
            <w:proofErr w:type="spellStart"/>
            <w:r w:rsidRPr="00FB7352">
              <w:t>Klog</w:t>
            </w:r>
            <w:proofErr w:type="spellEnd"/>
            <w:r w:rsidRPr="00FB7352">
              <w:t>, Krim,</w:t>
            </w:r>
            <w:r w:rsidR="00CF1640" w:rsidRPr="00FB7352">
              <w:t xml:space="preserve"> KT,</w:t>
            </w:r>
            <w:r w:rsidRPr="00FB7352">
              <w:t xml:space="preserve"> </w:t>
            </w:r>
            <w:proofErr w:type="spellStart"/>
            <w:r w:rsidRPr="00FB7352">
              <w:t>VerfR</w:t>
            </w:r>
            <w:proofErr w:type="spellEnd"/>
            <w:r w:rsidRPr="00FB7352">
              <w:t xml:space="preserve">/ER, </w:t>
            </w:r>
            <w:proofErr w:type="spellStart"/>
            <w:r w:rsidRPr="00FB7352">
              <w:t>StR</w:t>
            </w:r>
            <w:proofErr w:type="spellEnd"/>
            <w:r w:rsidR="00CF1640" w:rsidRPr="00FB7352">
              <w:t>/</w:t>
            </w:r>
            <w:proofErr w:type="spellStart"/>
            <w:r w:rsidR="00CF1640" w:rsidRPr="00FB7352">
              <w:t>OWiR</w:t>
            </w:r>
            <w:proofErr w:type="spellEnd"/>
          </w:p>
        </w:tc>
      </w:tr>
      <w:tr w:rsidR="002366C4" w14:paraId="40839B7E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7C" w14:textId="77777777" w:rsidR="002366C4" w:rsidRPr="00FB7352" w:rsidRDefault="002366C4" w:rsidP="002366C4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7D" w14:textId="77777777" w:rsidR="002366C4" w:rsidRPr="00FB7352" w:rsidRDefault="002366C4" w:rsidP="00616337">
            <w:r w:rsidRPr="00FB7352">
              <w:t>Vorlesung, Unterrichtsgespräch, Übungen</w:t>
            </w:r>
          </w:p>
        </w:tc>
      </w:tr>
      <w:tr w:rsidR="00616337" w14:paraId="40839B83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B7F" w14:textId="77777777" w:rsidR="00616337" w:rsidRPr="00FB7352" w:rsidRDefault="00616337" w:rsidP="00616337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0" w14:textId="77777777" w:rsidR="00616337" w:rsidRPr="00FB7352" w:rsidRDefault="00616337" w:rsidP="00616337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1" w14:textId="008B55DE" w:rsidR="00616337" w:rsidRPr="00FB7352" w:rsidRDefault="00133E56" w:rsidP="00C93306">
            <w:pPr>
              <w:pStyle w:val="LVS"/>
            </w:pPr>
            <w:r w:rsidRPr="00FB7352">
              <w:t>124</w:t>
            </w:r>
            <w:r w:rsidR="00616337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2" w14:textId="77777777" w:rsidR="00616337" w:rsidRPr="00FB7352" w:rsidRDefault="00616337" w:rsidP="00616337">
            <w:pPr>
              <w:pStyle w:val="LVS"/>
            </w:pPr>
          </w:p>
        </w:tc>
      </w:tr>
      <w:tr w:rsidR="00616337" w14:paraId="40839B88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B84" w14:textId="77777777" w:rsidR="00616337" w:rsidRPr="00FB7352" w:rsidRDefault="00616337" w:rsidP="00616337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5" w14:textId="77777777" w:rsidR="00616337" w:rsidRPr="00FB7352" w:rsidRDefault="00616337" w:rsidP="00616337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6" w14:textId="2DC18B01" w:rsidR="00616337" w:rsidRPr="00FB7352" w:rsidRDefault="00133E56" w:rsidP="00C93306">
            <w:pPr>
              <w:pStyle w:val="LVS"/>
            </w:pPr>
            <w:r w:rsidRPr="00FB7352">
              <w:t>62</w:t>
            </w:r>
            <w:r w:rsidR="00616337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7" w14:textId="77777777" w:rsidR="00616337" w:rsidRPr="00FB7352" w:rsidRDefault="00616337" w:rsidP="00616337">
            <w:pPr>
              <w:pStyle w:val="LVS"/>
            </w:pPr>
          </w:p>
        </w:tc>
      </w:tr>
      <w:tr w:rsidR="00616337" w14:paraId="40839B8D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89" w14:textId="77777777" w:rsidR="00616337" w:rsidRPr="00FB7352" w:rsidRDefault="00616337" w:rsidP="00616337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A" w14:textId="77777777" w:rsidR="00616337" w:rsidRPr="00FB7352" w:rsidRDefault="00616337" w:rsidP="00616337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B" w14:textId="3C5E63F8" w:rsidR="00616337" w:rsidRPr="00FB7352" w:rsidRDefault="00133E56" w:rsidP="00C93306">
            <w:pPr>
              <w:pStyle w:val="LVS"/>
            </w:pPr>
            <w:r w:rsidRPr="00FB7352">
              <w:t>62</w:t>
            </w:r>
            <w:r w:rsidR="00616337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C" w14:textId="77777777" w:rsidR="00616337" w:rsidRPr="00FB7352" w:rsidRDefault="00616337" w:rsidP="00616337">
            <w:pPr>
              <w:pStyle w:val="LVS"/>
            </w:pPr>
          </w:p>
        </w:tc>
      </w:tr>
      <w:tr w:rsidR="00616337" w14:paraId="40839B91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0487" w14:textId="77777777" w:rsidR="00CF1640" w:rsidRPr="00FB7352" w:rsidRDefault="00616337" w:rsidP="002366C4">
            <w:pPr>
              <w:pStyle w:val="LinkeSpalteGliederung0"/>
            </w:pPr>
            <w:r w:rsidRPr="00FB7352">
              <w:t xml:space="preserve">Beteiligte </w:t>
            </w:r>
          </w:p>
          <w:p w14:paraId="40839B8E" w14:textId="2EA8376C" w:rsidR="00616337" w:rsidRPr="00FB7352" w:rsidRDefault="004C69D2" w:rsidP="002366C4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8F" w14:textId="77777777" w:rsidR="00616337" w:rsidRPr="00FB7352" w:rsidRDefault="00616337" w:rsidP="00616337">
            <w:r w:rsidRPr="00FB7352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0" w14:textId="77777777" w:rsidR="00616337" w:rsidRPr="00FB7352" w:rsidRDefault="002363BF" w:rsidP="002366C4">
            <w:pPr>
              <w:pStyle w:val="LVS"/>
            </w:pPr>
            <w:r w:rsidRPr="00FB7352">
              <w:t>8</w:t>
            </w:r>
            <w:r w:rsidR="00616337" w:rsidRPr="00FB7352">
              <w:t xml:space="preserve"> LVS</w:t>
            </w:r>
          </w:p>
        </w:tc>
      </w:tr>
      <w:tr w:rsidR="00616337" w14:paraId="40839B95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92" w14:textId="77777777" w:rsidR="00616337" w:rsidRPr="00FB7352" w:rsidRDefault="00616337" w:rsidP="002366C4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3" w14:textId="77777777" w:rsidR="00616337" w:rsidRPr="00FB7352" w:rsidRDefault="00616337" w:rsidP="00616337">
            <w:r w:rsidRPr="00FB7352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4" w14:textId="128B1157" w:rsidR="00616337" w:rsidRPr="00FB7352" w:rsidRDefault="00133E56" w:rsidP="00C93306">
            <w:pPr>
              <w:pStyle w:val="LVS"/>
            </w:pPr>
            <w:r w:rsidRPr="00FB7352">
              <w:t>18</w:t>
            </w:r>
            <w:r w:rsidR="00616337" w:rsidRPr="00FB7352">
              <w:t xml:space="preserve"> LVS</w:t>
            </w:r>
          </w:p>
        </w:tc>
      </w:tr>
      <w:tr w:rsidR="00616337" w14:paraId="40839B99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6" w14:textId="77777777" w:rsidR="00616337" w:rsidRPr="00FB7352" w:rsidRDefault="00616337" w:rsidP="002366C4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7" w14:textId="77777777" w:rsidR="00616337" w:rsidRPr="00FB7352" w:rsidRDefault="00616337" w:rsidP="00616337">
            <w:r w:rsidRPr="00FB7352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8" w14:textId="77777777" w:rsidR="00616337" w:rsidRPr="00FB7352" w:rsidRDefault="00616337" w:rsidP="002366C4">
            <w:pPr>
              <w:pStyle w:val="LVS"/>
            </w:pPr>
            <w:r w:rsidRPr="00FB7352">
              <w:t>36 LVS</w:t>
            </w:r>
          </w:p>
        </w:tc>
      </w:tr>
      <w:tr w:rsidR="002366C4" w14:paraId="40839B9F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A" w14:textId="77777777" w:rsidR="002366C4" w:rsidRPr="00FB7352" w:rsidRDefault="002366C4" w:rsidP="002366C4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9B" w14:textId="77777777" w:rsidR="002366C4" w:rsidRPr="00FB7352" w:rsidRDefault="002366C4" w:rsidP="00616337">
            <w:r w:rsidRPr="00FB7352">
              <w:t>Die Studierenden</w:t>
            </w:r>
          </w:p>
          <w:p w14:paraId="40839B9C" w14:textId="2A5E50B9" w:rsidR="002366C4" w:rsidRPr="00FB7352" w:rsidRDefault="002366C4" w:rsidP="002366C4">
            <w:pPr>
              <w:pStyle w:val="Gliederung1"/>
              <w:framePr w:wrap="around"/>
            </w:pPr>
            <w:r w:rsidRPr="00FB7352">
              <w:t>kennen und analysieren Erscheinungsformen, Ursachen und Problembereiche der Schwerkriminalität, Bandenkr</w:t>
            </w:r>
            <w:r w:rsidR="00B468D2" w:rsidRPr="00FB7352">
              <w:t xml:space="preserve">iminalität, </w:t>
            </w:r>
            <w:r w:rsidR="00406281" w:rsidRPr="00FB7352">
              <w:t>O</w:t>
            </w:r>
            <w:r w:rsidRPr="00FB7352">
              <w:t>rgani</w:t>
            </w:r>
            <w:r w:rsidR="00B468D2" w:rsidRPr="00FB7352">
              <w:t xml:space="preserve">sierten </w:t>
            </w:r>
            <w:r w:rsidR="002146FD" w:rsidRPr="00FB7352">
              <w:t>Kriminalität von</w:t>
            </w:r>
            <w:r w:rsidR="00406281" w:rsidRPr="00FB7352">
              <w:t xml:space="preserve"> Fälschungsdelikten </w:t>
            </w:r>
            <w:r w:rsidRPr="00FB7352">
              <w:t>und Korruption</w:t>
            </w:r>
          </w:p>
          <w:p w14:paraId="40839B9D" w14:textId="77777777" w:rsidR="002366C4" w:rsidRPr="00FB7352" w:rsidRDefault="002366C4" w:rsidP="002366C4">
            <w:pPr>
              <w:pStyle w:val="Gliederung1"/>
              <w:framePr w:wrap="around"/>
            </w:pPr>
            <w:r w:rsidRPr="00FB7352">
              <w:t>können an einer spezifischen Ermittlungsführung mitwirken</w:t>
            </w:r>
          </w:p>
          <w:p w14:paraId="40839B9E" w14:textId="77777777" w:rsidR="002366C4" w:rsidRPr="00FB7352" w:rsidRDefault="002366C4" w:rsidP="002366C4">
            <w:pPr>
              <w:pStyle w:val="Gliederung1"/>
              <w:framePr w:wrap="around"/>
            </w:pPr>
            <w:r w:rsidRPr="00FB7352">
              <w:t>können die besonderen Instrumente der Informationsgewinnung rechtlich und taktisch sicher im Rahmen ihrer Aufgabe anwenden</w:t>
            </w:r>
          </w:p>
        </w:tc>
      </w:tr>
      <w:tr w:rsidR="00616337" w14:paraId="40839BA3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BA0" w14:textId="77777777" w:rsidR="00616337" w:rsidRPr="00FB7352" w:rsidRDefault="00616337" w:rsidP="00616337">
            <w:pPr>
              <w:pStyle w:val="LinkeSpalteGliederung0"/>
            </w:pPr>
            <w:r w:rsidRPr="00FB7352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A1" w14:textId="77777777" w:rsidR="00616337" w:rsidRPr="00FB7352" w:rsidRDefault="00616337" w:rsidP="00616337">
            <w:pPr>
              <w:pStyle w:val="LinkeSpalteGliederung0"/>
            </w:pPr>
            <w:r w:rsidRPr="00FB7352"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A2" w14:textId="77777777" w:rsidR="00616337" w:rsidRPr="00FB7352" w:rsidRDefault="00FC0535" w:rsidP="002366C4">
            <w:pPr>
              <w:pStyle w:val="LVS"/>
            </w:pPr>
            <w:r w:rsidRPr="00FB7352">
              <w:t>8</w:t>
            </w:r>
            <w:r w:rsidR="00616337" w:rsidRPr="00FB7352">
              <w:t xml:space="preserve"> LVS</w:t>
            </w:r>
          </w:p>
        </w:tc>
      </w:tr>
      <w:tr w:rsidR="00616337" w14:paraId="40839BAA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A4" w14:textId="77777777" w:rsidR="00616337" w:rsidRPr="00FB7352" w:rsidRDefault="00616337" w:rsidP="00616337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A5" w14:textId="77777777" w:rsidR="00616337" w:rsidRPr="00FB7352" w:rsidRDefault="00FC0535" w:rsidP="002366C4">
            <w:pPr>
              <w:pStyle w:val="Gliederung1"/>
              <w:framePr w:wrap="around"/>
            </w:pPr>
            <w:r w:rsidRPr="00FB7352">
              <w:t>Erscheinungsformen und Hintergründe organisierter Kriminalität</w:t>
            </w:r>
          </w:p>
          <w:p w14:paraId="40839BA6" w14:textId="77777777" w:rsidR="00FC0535" w:rsidRPr="00FB7352" w:rsidRDefault="00FC0535" w:rsidP="002366C4">
            <w:pPr>
              <w:pStyle w:val="Gliederung1"/>
              <w:framePr w:wrap="around"/>
            </w:pPr>
            <w:r w:rsidRPr="00FB7352">
              <w:t>Schleusung und Menschenhandel</w:t>
            </w:r>
          </w:p>
          <w:p w14:paraId="40839BA7" w14:textId="77777777" w:rsidR="00FC0535" w:rsidRPr="00FB7352" w:rsidRDefault="00FC0535" w:rsidP="002366C4">
            <w:pPr>
              <w:pStyle w:val="Gliederung1"/>
              <w:framePr w:wrap="around"/>
            </w:pPr>
            <w:r w:rsidRPr="00FB7352">
              <w:t>Gruppenstrukturen und Netzwerke</w:t>
            </w:r>
          </w:p>
          <w:p w14:paraId="40839BA8" w14:textId="77777777" w:rsidR="00FC0535" w:rsidRPr="00FB7352" w:rsidRDefault="00FC0535" w:rsidP="002366C4">
            <w:pPr>
              <w:pStyle w:val="Gliederung1"/>
              <w:framePr w:wrap="around"/>
            </w:pPr>
            <w:r w:rsidRPr="00FB7352">
              <w:t>Legale und illegale Ökonomie</w:t>
            </w:r>
          </w:p>
          <w:p w14:paraId="40839BA9" w14:textId="77777777" w:rsidR="00FC0535" w:rsidRPr="00FB7352" w:rsidRDefault="00FC0535" w:rsidP="002366C4">
            <w:pPr>
              <w:pStyle w:val="Gliederung1"/>
              <w:framePr w:wrap="around"/>
            </w:pPr>
            <w:r w:rsidRPr="00FB7352">
              <w:t>Subgesellschaften</w:t>
            </w:r>
          </w:p>
        </w:tc>
      </w:tr>
    </w:tbl>
    <w:p w14:paraId="115F3031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616337" w14:paraId="40839BAE" w14:textId="77777777" w:rsidTr="00D268D7">
        <w:trPr>
          <w:trHeight w:val="20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BAB" w14:textId="7F4B934F" w:rsidR="00616337" w:rsidRPr="00616337" w:rsidRDefault="00616337" w:rsidP="00616337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AC" w14:textId="77777777" w:rsidR="00616337" w:rsidRPr="00FB7352" w:rsidRDefault="00616337" w:rsidP="00616337">
            <w:pPr>
              <w:pStyle w:val="LinkeSpalteGliederung0"/>
            </w:pPr>
            <w:r w:rsidRPr="00FB7352"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AD" w14:textId="24ADAE03" w:rsidR="00616337" w:rsidRPr="00FB7352" w:rsidRDefault="00C93306" w:rsidP="000971E5">
            <w:pPr>
              <w:pStyle w:val="LVS"/>
            </w:pPr>
            <w:r w:rsidRPr="00FB7352">
              <w:t>1</w:t>
            </w:r>
            <w:r w:rsidR="000971E5" w:rsidRPr="00FB7352">
              <w:t>0</w:t>
            </w:r>
            <w:r w:rsidR="00616337" w:rsidRPr="00FB7352">
              <w:t xml:space="preserve"> LVS</w:t>
            </w:r>
          </w:p>
        </w:tc>
      </w:tr>
      <w:tr w:rsidR="00616337" w14:paraId="40839BBC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AF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B0" w14:textId="77777777" w:rsidR="00616337" w:rsidRDefault="00616337" w:rsidP="00616337">
            <w:pPr>
              <w:pStyle w:val="Gliederung1"/>
              <w:framePr w:wrap="around"/>
            </w:pPr>
            <w:r w:rsidRPr="002366C4">
              <w:t xml:space="preserve">Begriff </w:t>
            </w:r>
            <w:r w:rsidRPr="00616337">
              <w:t xml:space="preserve">und Indikatoren der </w:t>
            </w:r>
            <w:r w:rsidR="00406281">
              <w:t>O</w:t>
            </w:r>
            <w:r w:rsidRPr="00616337">
              <w:t>rganisierten Kriminalität</w:t>
            </w:r>
          </w:p>
          <w:p w14:paraId="40839BB1" w14:textId="0BC89043" w:rsidR="00F37D86" w:rsidRPr="00616337" w:rsidRDefault="00F37D86" w:rsidP="00616337">
            <w:pPr>
              <w:pStyle w:val="Gliederung1"/>
              <w:framePr w:wrap="around"/>
            </w:pPr>
            <w:r>
              <w:t>Spezielle Erscheinungsformen der schweren und Organisierten Kriminalität, z.</w:t>
            </w:r>
            <w:r w:rsidR="002146FD">
              <w:t xml:space="preserve"> </w:t>
            </w:r>
            <w:r>
              <w:t>B. Kfz-Kriminalität, WED, Serien- und Bandenkriminalität</w:t>
            </w:r>
          </w:p>
          <w:p w14:paraId="40839BB2" w14:textId="77777777" w:rsidR="00616337" w:rsidRPr="00616337" w:rsidRDefault="00616337" w:rsidP="00616337">
            <w:pPr>
              <w:pStyle w:val="Gliederung1"/>
              <w:framePr w:wrap="around"/>
            </w:pPr>
            <w:r w:rsidRPr="00616337">
              <w:t>präventive und repressive Methoden zur Be</w:t>
            </w:r>
            <w:r w:rsidR="00ED783F">
              <w:softHyphen/>
            </w:r>
            <w:r w:rsidRPr="00616337">
              <w:t xml:space="preserve">kämpfung der </w:t>
            </w:r>
            <w:r w:rsidR="00406281">
              <w:t>O</w:t>
            </w:r>
            <w:r w:rsidRPr="00616337">
              <w:t>rganisierten Kriminalität</w:t>
            </w:r>
          </w:p>
          <w:p w14:paraId="40839BB3" w14:textId="77777777" w:rsidR="00616337" w:rsidRPr="00616337" w:rsidRDefault="00616337" w:rsidP="00616337">
            <w:pPr>
              <w:pStyle w:val="Gliederung1"/>
              <w:framePr w:wrap="around"/>
            </w:pPr>
            <w:r w:rsidRPr="00616337">
              <w:t>deliktsspezifische Meldedienste und Informationssysteme</w:t>
            </w:r>
          </w:p>
          <w:p w14:paraId="40839BB4" w14:textId="77777777" w:rsidR="00616337" w:rsidRPr="002366C4" w:rsidRDefault="00616337" w:rsidP="00616337">
            <w:pPr>
              <w:pStyle w:val="Gliederung1"/>
              <w:framePr w:wrap="around"/>
            </w:pPr>
            <w:r w:rsidRPr="00616337">
              <w:t>verdeckte Ermittlungsmethoden</w:t>
            </w:r>
            <w:r w:rsidRPr="002366C4">
              <w:t>, insbesondere</w:t>
            </w:r>
          </w:p>
          <w:p w14:paraId="40839BB5" w14:textId="77777777" w:rsidR="00616337" w:rsidRPr="00616337" w:rsidRDefault="00616337" w:rsidP="004C093D">
            <w:pPr>
              <w:pStyle w:val="Gliederung2"/>
              <w:framePr w:wrap="around"/>
            </w:pPr>
            <w:r w:rsidRPr="00616337">
              <w:t>Observation</w:t>
            </w:r>
          </w:p>
          <w:p w14:paraId="40839BB6" w14:textId="77777777" w:rsidR="00616337" w:rsidRPr="00616337" w:rsidRDefault="00616337" w:rsidP="004C093D">
            <w:pPr>
              <w:pStyle w:val="Gliederung2"/>
              <w:framePr w:wrap="around"/>
            </w:pPr>
            <w:r w:rsidRPr="00616337">
              <w:t xml:space="preserve">Einsatz von </w:t>
            </w:r>
            <w:r w:rsidR="00406281">
              <w:t>V</w:t>
            </w:r>
            <w:r w:rsidRPr="00616337">
              <w:t>erdeckten Ermittlern und Vertrauenspersonen</w:t>
            </w:r>
          </w:p>
          <w:p w14:paraId="40839BB7" w14:textId="77777777" w:rsidR="00616337" w:rsidRDefault="00616337" w:rsidP="004C093D">
            <w:pPr>
              <w:pStyle w:val="Gliederung2"/>
              <w:framePr w:wrap="around"/>
            </w:pPr>
            <w:r>
              <w:t xml:space="preserve">Einsatz </w:t>
            </w:r>
            <w:r w:rsidRPr="00616337">
              <w:t>technischer</w:t>
            </w:r>
            <w:r>
              <w:t xml:space="preserve"> Mittel</w:t>
            </w:r>
          </w:p>
          <w:p w14:paraId="40839BB8" w14:textId="77777777" w:rsidR="00616337" w:rsidRPr="00616337" w:rsidRDefault="00B468D2" w:rsidP="00616337">
            <w:pPr>
              <w:pStyle w:val="Gliederung1"/>
              <w:framePr w:wrap="around"/>
            </w:pPr>
            <w:r>
              <w:t>B</w:t>
            </w:r>
            <w:r w:rsidR="00616337" w:rsidRPr="00616337">
              <w:t>esonderheit von Fälschungsdelikten</w:t>
            </w:r>
          </w:p>
          <w:p w14:paraId="40839BB9" w14:textId="77777777" w:rsidR="00616337" w:rsidRPr="00616337" w:rsidRDefault="00616337" w:rsidP="00616337">
            <w:pPr>
              <w:pStyle w:val="Gliederung1"/>
              <w:framePr w:wrap="around"/>
            </w:pPr>
            <w:r w:rsidRPr="00616337">
              <w:t>Finanzermittlungen</w:t>
            </w:r>
          </w:p>
          <w:p w14:paraId="40839BBA" w14:textId="77777777" w:rsidR="00616337" w:rsidRDefault="00616337" w:rsidP="00616337">
            <w:pPr>
              <w:pStyle w:val="Gliederung1"/>
              <w:framePr w:wrap="around"/>
            </w:pPr>
            <w:r w:rsidRPr="00616337">
              <w:t>Auswertung</w:t>
            </w:r>
            <w:r w:rsidRPr="002366C4">
              <w:t xml:space="preserve"> und Analyse</w:t>
            </w:r>
          </w:p>
          <w:p w14:paraId="40839BBB" w14:textId="77777777" w:rsidR="00F37D86" w:rsidRPr="002366C4" w:rsidRDefault="00F37D86" w:rsidP="00F37D86">
            <w:pPr>
              <w:pStyle w:val="Gliederung1"/>
              <w:framePr w:wrap="around"/>
            </w:pPr>
            <w:r>
              <w:t>Digitale Spuren bei Kfz als Tatmittel</w:t>
            </w:r>
          </w:p>
        </w:tc>
      </w:tr>
      <w:tr w:rsidR="00616337" w14:paraId="40839BC0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BD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BE" w14:textId="77777777" w:rsidR="00616337" w:rsidRPr="00AB6A4B" w:rsidRDefault="00616337" w:rsidP="00616337">
            <w:pPr>
              <w:pStyle w:val="LinkeSpalteGliederung0"/>
            </w:pPr>
            <w:r w:rsidRPr="00AB6A4B">
              <w:t>Kriminaltechnik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BF" w14:textId="18A58596" w:rsidR="00616337" w:rsidRPr="00AB6A4B" w:rsidRDefault="000971E5" w:rsidP="002366C4">
            <w:pPr>
              <w:pStyle w:val="LVS"/>
            </w:pPr>
            <w:r>
              <w:t>8</w:t>
            </w:r>
            <w:r w:rsidR="00616337" w:rsidRPr="00AB6A4B">
              <w:t xml:space="preserve"> LVS</w:t>
            </w:r>
          </w:p>
        </w:tc>
      </w:tr>
      <w:tr w:rsidR="00616337" w14:paraId="40839BC4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C1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C2" w14:textId="77777777" w:rsidR="00616337" w:rsidRPr="00616337" w:rsidRDefault="00616337" w:rsidP="00616337">
            <w:pPr>
              <w:pStyle w:val="Gliederung1"/>
              <w:framePr w:wrap="around"/>
            </w:pPr>
            <w:r w:rsidRPr="002366C4">
              <w:t>Dokumentenpr</w:t>
            </w:r>
            <w:r w:rsidRPr="00616337">
              <w:t>üfungen</w:t>
            </w:r>
          </w:p>
          <w:p w14:paraId="40839BC3" w14:textId="77777777" w:rsidR="00616337" w:rsidRPr="002366C4" w:rsidRDefault="00616337" w:rsidP="00616337">
            <w:pPr>
              <w:pStyle w:val="Gliederung1"/>
              <w:framePr w:wrap="around"/>
            </w:pPr>
            <w:r w:rsidRPr="00616337">
              <w:t>Urkundenuntersuchungen</w:t>
            </w:r>
          </w:p>
        </w:tc>
      </w:tr>
      <w:tr w:rsidR="00616337" w14:paraId="40839BC8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C5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A9E" w14:textId="77777777" w:rsidR="00CF1640" w:rsidRPr="00FB7352" w:rsidRDefault="00CF1640" w:rsidP="00CF1640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 w:hanging="360"/>
              <w:rPr>
                <w:b/>
                <w:sz w:val="2"/>
              </w:rPr>
            </w:pPr>
          </w:p>
          <w:p w14:paraId="40839BC6" w14:textId="59C395F9" w:rsidR="00616337" w:rsidRPr="00FB7352" w:rsidRDefault="00CF1640" w:rsidP="00CF1640">
            <w:pPr>
              <w:pStyle w:val="LinkeSpalteGliederung0"/>
            </w:pPr>
            <w:r w:rsidRPr="00FB7352"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C7" w14:textId="77777777" w:rsidR="00616337" w:rsidRPr="00FB7352" w:rsidRDefault="00616337" w:rsidP="002366C4">
            <w:pPr>
              <w:pStyle w:val="LVS"/>
            </w:pPr>
            <w:r w:rsidRPr="00FB7352">
              <w:t>20 LVS</w:t>
            </w:r>
          </w:p>
        </w:tc>
      </w:tr>
      <w:tr w:rsidR="00616337" w14:paraId="40839BCD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C9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CA" w14:textId="77777777" w:rsidR="00616337" w:rsidRPr="00FB7352" w:rsidRDefault="00616337" w:rsidP="00616337">
            <w:pPr>
              <w:pStyle w:val="Gliederung1"/>
              <w:framePr w:wrap="around"/>
            </w:pPr>
            <w:r w:rsidRPr="00FB7352">
              <w:t>Geldwäsche (§ 261 StGB)</w:t>
            </w:r>
          </w:p>
          <w:p w14:paraId="40839BCB" w14:textId="28530041" w:rsidR="00616337" w:rsidRPr="00FB7352" w:rsidRDefault="00616337" w:rsidP="00616337">
            <w:pPr>
              <w:pStyle w:val="Gliederung1"/>
              <w:framePr w:wrap="around"/>
            </w:pPr>
            <w:r w:rsidRPr="00FB7352">
              <w:t xml:space="preserve">Fälschungsdelikte </w:t>
            </w:r>
            <w:r w:rsidRPr="00FB7352">
              <w:br/>
              <w:t>(§§ 267</w:t>
            </w:r>
            <w:r w:rsidR="007724B5" w:rsidRPr="00FB7352">
              <w:t>-</w:t>
            </w:r>
            <w:r w:rsidRPr="00FB7352">
              <w:t xml:space="preserve">276a, </w:t>
            </w:r>
            <w:r w:rsidR="000971E5" w:rsidRPr="00FB7352">
              <w:t xml:space="preserve">277, 278, 279, </w:t>
            </w:r>
            <w:r w:rsidRPr="00FB7352">
              <w:t xml:space="preserve">281, 348 StGB, </w:t>
            </w:r>
            <w:r w:rsidR="002146FD">
              <w:br/>
            </w:r>
            <w:r w:rsidRPr="00FB7352">
              <w:t>§§ 22, 22a,</w:t>
            </w:r>
            <w:r w:rsidR="002F238E" w:rsidRPr="00FB7352">
              <w:t xml:space="preserve"> 22b StVG in Abstimmung mit </w:t>
            </w:r>
            <w:r w:rsidR="001558EC" w:rsidRPr="00FB7352">
              <w:t>Teilmodul</w:t>
            </w:r>
            <w:r w:rsidR="002F238E" w:rsidRPr="00FB7352">
              <w:t xml:space="preserve"> 4</w:t>
            </w:r>
            <w:r w:rsidR="00E015D4" w:rsidRPr="00FB7352">
              <w:t>.2</w:t>
            </w:r>
            <w:r w:rsidRPr="00FB7352">
              <w:t>)</w:t>
            </w:r>
          </w:p>
          <w:p w14:paraId="40839BCC" w14:textId="77777777" w:rsidR="00616337" w:rsidRPr="00FB7352" w:rsidRDefault="00616337" w:rsidP="00616337">
            <w:pPr>
              <w:pStyle w:val="Gliederung1"/>
              <w:framePr w:wrap="around"/>
            </w:pPr>
            <w:r w:rsidRPr="00FB7352">
              <w:t>Bestechungsdelikte (§§ 331 ff. StGB)</w:t>
            </w:r>
          </w:p>
        </w:tc>
      </w:tr>
      <w:tr w:rsidR="00616337" w14:paraId="40839BD1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BCE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CF" w14:textId="77777777" w:rsidR="00616337" w:rsidRPr="00FB7352" w:rsidRDefault="00616337" w:rsidP="004B1F39">
            <w:pPr>
              <w:pStyle w:val="LinkeSpalteGliederung0"/>
            </w:pPr>
            <w:r w:rsidRPr="00FB7352">
              <w:t>Verfassungsrecht/Eingriffsrecht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D0" w14:textId="77777777" w:rsidR="00616337" w:rsidRPr="00FB7352" w:rsidRDefault="00616337" w:rsidP="002366C4">
            <w:pPr>
              <w:pStyle w:val="LVS"/>
            </w:pPr>
            <w:r w:rsidRPr="00FB7352">
              <w:t>16 LVS</w:t>
            </w:r>
          </w:p>
        </w:tc>
      </w:tr>
      <w:tr w:rsidR="00616337" w14:paraId="40839BDE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D2" w14:textId="77777777" w:rsidR="00616337" w:rsidRPr="00616337" w:rsidRDefault="00616337" w:rsidP="00616337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D3" w14:textId="77777777" w:rsidR="00616337" w:rsidRPr="00FB7352" w:rsidRDefault="00616337" w:rsidP="007574AA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FB7352">
              <w:t>Kriminalitätsbekämpfung durch besondere Informationseingriffe</w:t>
            </w:r>
          </w:p>
          <w:p w14:paraId="40839BD4" w14:textId="0199678B" w:rsidR="00616337" w:rsidRPr="00FB7352" w:rsidRDefault="00616337" w:rsidP="004C093D">
            <w:pPr>
              <w:pStyle w:val="Gliederung2"/>
              <w:framePr w:wrap="around"/>
            </w:pPr>
            <w:r w:rsidRPr="00FB7352">
              <w:t xml:space="preserve">verfassungsrechtlicher Aspekte </w:t>
            </w:r>
            <w:r w:rsidRPr="00FB7352">
              <w:br/>
              <w:t xml:space="preserve">(Art. 2 </w:t>
            </w:r>
            <w:r w:rsidR="00852965" w:rsidRPr="00FB7352">
              <w:t>Abs.</w:t>
            </w:r>
            <w:r w:rsidR="0003431A" w:rsidRPr="00FB7352">
              <w:t xml:space="preserve"> </w:t>
            </w:r>
            <w:r w:rsidRPr="00FB7352">
              <w:t>1 i.</w:t>
            </w:r>
            <w:r w:rsidR="002146FD">
              <w:t xml:space="preserve"> </w:t>
            </w:r>
            <w:r w:rsidRPr="00FB7352">
              <w:t>V.</w:t>
            </w:r>
            <w:r w:rsidR="002146FD">
              <w:t xml:space="preserve"> </w:t>
            </w:r>
            <w:r w:rsidR="002F238E" w:rsidRPr="00FB7352">
              <w:t xml:space="preserve">m. Art. 1 </w:t>
            </w:r>
            <w:r w:rsidR="00852965" w:rsidRPr="00FB7352">
              <w:t>Abs.</w:t>
            </w:r>
            <w:r w:rsidR="0003431A" w:rsidRPr="00FB7352">
              <w:t xml:space="preserve"> </w:t>
            </w:r>
            <w:r w:rsidR="002F238E" w:rsidRPr="00FB7352">
              <w:t xml:space="preserve">1 GG; </w:t>
            </w:r>
            <w:r w:rsidR="002146FD">
              <w:br/>
            </w:r>
            <w:r w:rsidR="002F238E" w:rsidRPr="00FB7352">
              <w:t>Art. 10</w:t>
            </w:r>
            <w:r w:rsidR="00E015D4" w:rsidRPr="00FB7352">
              <w:t>,</w:t>
            </w:r>
            <w:r w:rsidRPr="00FB7352">
              <w:t xml:space="preserve"> 13 GG)</w:t>
            </w:r>
          </w:p>
          <w:p w14:paraId="40839BD5" w14:textId="77777777" w:rsidR="00616337" w:rsidRPr="00FB7352" w:rsidRDefault="00616337" w:rsidP="004C093D">
            <w:pPr>
              <w:pStyle w:val="Gliederung2"/>
              <w:framePr w:wrap="around"/>
            </w:pPr>
            <w:r w:rsidRPr="00FB7352">
              <w:t xml:space="preserve">Kernbereich privater Lebensgestaltung unter besonderer Berücksichtigung der </w:t>
            </w:r>
            <w:r w:rsidR="007724B5" w:rsidRPr="00FB7352">
              <w:t>Rechtsprechung</w:t>
            </w:r>
            <w:r w:rsidRPr="00FB7352">
              <w:t xml:space="preserve"> des BVerfG</w:t>
            </w:r>
          </w:p>
          <w:p w14:paraId="40839BD6" w14:textId="378D89B8" w:rsidR="00616337" w:rsidRPr="00FB7352" w:rsidRDefault="00616337" w:rsidP="004C093D">
            <w:pPr>
              <w:pStyle w:val="Gliederung2"/>
              <w:framePr w:wrap="around"/>
            </w:pPr>
            <w:r w:rsidRPr="00FB7352">
              <w:lastRenderedPageBreak/>
              <w:t>besondere Mittel der Datenerhebung zur vorbeugenden Krimina</w:t>
            </w:r>
            <w:r w:rsidR="000971E5" w:rsidRPr="00FB7352">
              <w:t xml:space="preserve">litätsbekämpfung </w:t>
            </w:r>
            <w:r w:rsidR="000971E5" w:rsidRPr="00FB7352">
              <w:br/>
              <w:t xml:space="preserve">(§§ 185, 186 - </w:t>
            </w:r>
            <w:r w:rsidRPr="00FB7352">
              <w:t>186</w:t>
            </w:r>
            <w:r w:rsidR="000971E5" w:rsidRPr="00FB7352">
              <w:t>c</w:t>
            </w:r>
            <w:r w:rsidRPr="00FB7352">
              <w:t xml:space="preserve"> </w:t>
            </w:r>
            <w:proofErr w:type="spellStart"/>
            <w:r w:rsidRPr="00FB7352">
              <w:t>LVwG</w:t>
            </w:r>
            <w:proofErr w:type="spellEnd"/>
            <w:r w:rsidRPr="00FB7352">
              <w:t>)</w:t>
            </w:r>
          </w:p>
          <w:p w14:paraId="40839BD7" w14:textId="77777777" w:rsidR="00616337" w:rsidRPr="00FB7352" w:rsidRDefault="00616337" w:rsidP="004C093D">
            <w:pPr>
              <w:pStyle w:val="Gliederung2"/>
              <w:framePr w:wrap="around"/>
            </w:pPr>
            <w:r w:rsidRPr="00FB7352">
              <w:t>Observation mit d</w:t>
            </w:r>
            <w:r w:rsidR="00275B57" w:rsidRPr="00FB7352">
              <w:t xml:space="preserve">em Ziel der Strafverfolgung (§ </w:t>
            </w:r>
            <w:r w:rsidRPr="00FB7352">
              <w:t>163f StPO)</w:t>
            </w:r>
          </w:p>
          <w:p w14:paraId="40839BD8" w14:textId="77777777" w:rsidR="00616337" w:rsidRPr="00FB7352" w:rsidRDefault="00616337" w:rsidP="004C093D">
            <w:pPr>
              <w:pStyle w:val="Gliederung2"/>
              <w:framePr w:wrap="around"/>
            </w:pPr>
            <w:r w:rsidRPr="00FB7352">
              <w:t>Einsatz technischer Mittel mit dem Ziel der Strafverfolgung (§§ 100h, 101 StPO)</w:t>
            </w:r>
          </w:p>
          <w:p w14:paraId="40839BD9" w14:textId="77777777" w:rsidR="00616337" w:rsidRPr="00FB7352" w:rsidRDefault="00616337" w:rsidP="004C093D">
            <w:pPr>
              <w:pStyle w:val="Gliederung2"/>
              <w:framePr w:wrap="around"/>
            </w:pPr>
            <w:r w:rsidRPr="00FB7352">
              <w:t>Einsatz Verdeckter Ermittler und Vertrauenspersonen mit dem Z</w:t>
            </w:r>
            <w:r w:rsidR="00275B57" w:rsidRPr="00FB7352">
              <w:t>iel der Strafverfolgung</w:t>
            </w:r>
            <w:r w:rsidR="002F238E" w:rsidRPr="00FB7352">
              <w:br/>
            </w:r>
            <w:r w:rsidR="00275B57" w:rsidRPr="00FB7352">
              <w:t>(§§ 110</w:t>
            </w:r>
            <w:r w:rsidRPr="00FB7352">
              <w:t>a ff., 163 StPO)</w:t>
            </w:r>
          </w:p>
          <w:p w14:paraId="40839BDA" w14:textId="0E72CAF3" w:rsidR="00616337" w:rsidRPr="00FB7352" w:rsidRDefault="00616337" w:rsidP="004C093D">
            <w:pPr>
              <w:pStyle w:val="Gliederung2"/>
              <w:framePr w:wrap="around"/>
            </w:pPr>
            <w:r w:rsidRPr="00FB7352">
              <w:t>Überwachung der</w:t>
            </w:r>
            <w:r w:rsidR="00275B57" w:rsidRPr="00FB7352">
              <w:t xml:space="preserve"> Telekommunikation</w:t>
            </w:r>
            <w:r w:rsidR="000971E5" w:rsidRPr="00FB7352">
              <w:t xml:space="preserve"> / </w:t>
            </w:r>
            <w:r w:rsidR="002146FD">
              <w:br/>
            </w:r>
            <w:r w:rsidR="000971E5" w:rsidRPr="00FB7352">
              <w:t>Onlinedurchsuchung</w:t>
            </w:r>
            <w:r w:rsidR="00275B57" w:rsidRPr="00FB7352">
              <w:br/>
              <w:t>(TKG</w:t>
            </w:r>
            <w:r w:rsidR="000971E5" w:rsidRPr="00FB7352">
              <w:t xml:space="preserve"> / TTDSG / TMG</w:t>
            </w:r>
            <w:r w:rsidR="00275B57" w:rsidRPr="00FB7352">
              <w:t>; §§ 100</w:t>
            </w:r>
            <w:r w:rsidR="002F238E" w:rsidRPr="00FB7352">
              <w:t>a</w:t>
            </w:r>
            <w:r w:rsidR="000971E5" w:rsidRPr="00FB7352">
              <w:t xml:space="preserve">-e, </w:t>
            </w:r>
            <w:r w:rsidR="002F238E" w:rsidRPr="00FB7352">
              <w:t>100</w:t>
            </w:r>
            <w:r w:rsidR="000971E5" w:rsidRPr="00FB7352">
              <w:t>g, 100i-k,</w:t>
            </w:r>
            <w:r w:rsidR="00275B57" w:rsidRPr="00FB7352">
              <w:t xml:space="preserve"> 101</w:t>
            </w:r>
            <w:r w:rsidR="000971E5" w:rsidRPr="00FB7352">
              <w:t>-101b</w:t>
            </w:r>
            <w:r w:rsidR="00275B57" w:rsidRPr="00FB7352">
              <w:t xml:space="preserve"> StPO; TKÜV; </w:t>
            </w:r>
            <w:r w:rsidR="002146FD">
              <w:br/>
            </w:r>
            <w:r w:rsidR="00275B57" w:rsidRPr="00FB7352">
              <w:t>§</w:t>
            </w:r>
            <w:r w:rsidR="00436A10" w:rsidRPr="00FB7352">
              <w:t>§</w:t>
            </w:r>
            <w:r w:rsidR="00275B57" w:rsidRPr="00FB7352">
              <w:t xml:space="preserve"> </w:t>
            </w:r>
            <w:r w:rsidR="00436A10" w:rsidRPr="00FB7352">
              <w:t>180a,</w:t>
            </w:r>
            <w:r w:rsidR="00F33DA8" w:rsidRPr="00FB7352">
              <w:t xml:space="preserve"> b</w:t>
            </w:r>
            <w:r w:rsidR="00436A10" w:rsidRPr="00FB7352">
              <w:t xml:space="preserve"> </w:t>
            </w:r>
            <w:r w:rsidR="00275B57" w:rsidRPr="00FB7352">
              <w:t>185</w:t>
            </w:r>
            <w:r w:rsidRPr="00FB7352">
              <w:t>a</w:t>
            </w:r>
            <w:r w:rsidR="000971E5" w:rsidRPr="00FB7352">
              <w:t>-c</w:t>
            </w:r>
            <w:r w:rsidRPr="00FB7352">
              <w:t xml:space="preserve"> </w:t>
            </w:r>
            <w:proofErr w:type="spellStart"/>
            <w:r w:rsidRPr="00FB7352">
              <w:t>LVwG</w:t>
            </w:r>
            <w:proofErr w:type="spellEnd"/>
            <w:r w:rsidRPr="00FB7352">
              <w:t>)</w:t>
            </w:r>
          </w:p>
          <w:p w14:paraId="40839BDB" w14:textId="25445E38" w:rsidR="00616337" w:rsidRPr="00FB7352" w:rsidRDefault="00616337" w:rsidP="004C093D">
            <w:pPr>
              <w:pStyle w:val="Gliederung2"/>
              <w:framePr w:wrap="around"/>
            </w:pPr>
            <w:r w:rsidRPr="00FB7352">
              <w:t>akustische Wohn</w:t>
            </w:r>
            <w:r w:rsidR="00275B57" w:rsidRPr="00FB7352">
              <w:t xml:space="preserve">raumüberwachung </w:t>
            </w:r>
            <w:r w:rsidR="00275B57" w:rsidRPr="00FB7352">
              <w:br/>
              <w:t>(§§ 100c, 100</w:t>
            </w:r>
            <w:r w:rsidRPr="00FB7352">
              <w:t>d</w:t>
            </w:r>
            <w:r w:rsidR="000971E5" w:rsidRPr="00FB7352">
              <w:t>, 100f</w:t>
            </w:r>
            <w:r w:rsidRPr="00FB7352">
              <w:t xml:space="preserve"> StPO)</w:t>
            </w:r>
          </w:p>
          <w:p w14:paraId="40839BDC" w14:textId="4ADF502D" w:rsidR="00616337" w:rsidRPr="00FB7352" w:rsidRDefault="00616337" w:rsidP="004C093D">
            <w:pPr>
              <w:pStyle w:val="Gliederung2"/>
              <w:framePr w:wrap="around"/>
            </w:pPr>
            <w:r w:rsidRPr="00FB7352">
              <w:t>Vermögensabschöpfung</w:t>
            </w:r>
            <w:r w:rsidR="000971E5" w:rsidRPr="00FB7352">
              <w:t xml:space="preserve"> im Überblick</w:t>
            </w:r>
          </w:p>
          <w:p w14:paraId="40839BDD" w14:textId="77777777" w:rsidR="00616337" w:rsidRPr="00FB7352" w:rsidRDefault="00616337" w:rsidP="004C093D">
            <w:pPr>
              <w:pStyle w:val="Gliederung2"/>
              <w:framePr w:wrap="around"/>
              <w:rPr>
                <w:rFonts w:cs="Arial"/>
              </w:rPr>
            </w:pPr>
            <w:r w:rsidRPr="00FB7352">
              <w:t>Postbeschlagnahme (§§ 99, 100 StPO)</w:t>
            </w:r>
          </w:p>
        </w:tc>
      </w:tr>
      <w:tr w:rsidR="007647D8" w14:paraId="40839BE0" w14:textId="77777777" w:rsidTr="00D268D7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BDF" w14:textId="6EA5E1BB" w:rsidR="007647D8" w:rsidRPr="00FB7352" w:rsidRDefault="007647D8" w:rsidP="007647D8">
            <w:pPr>
              <w:pStyle w:val="berschrift3"/>
            </w:pPr>
            <w:bookmarkStart w:id="65" w:name="_Toc309288789"/>
            <w:bookmarkStart w:id="66" w:name="_Toc312748625"/>
            <w:bookmarkStart w:id="67" w:name="_Toc188134311"/>
            <w:r w:rsidRPr="00FB7352">
              <w:lastRenderedPageBreak/>
              <w:t xml:space="preserve">Teilmodul 4.2 </w:t>
            </w:r>
            <w:r w:rsidR="00243E4F" w:rsidRPr="00FB7352">
              <w:t>–</w:t>
            </w:r>
            <w:r w:rsidRPr="00FB7352">
              <w:t xml:space="preserve"> Betriebserlaubnisrecht</w:t>
            </w:r>
            <w:bookmarkEnd w:id="65"/>
            <w:bookmarkEnd w:id="66"/>
            <w:r w:rsidR="00243E4F" w:rsidRPr="00FB7352">
              <w:t>, technische Veränderungen an Fahrzeugen</w:t>
            </w:r>
            <w:r w:rsidR="001F267B" w:rsidRPr="00FB7352">
              <w:t>, besondere Aggressionsdelikte</w:t>
            </w:r>
            <w:bookmarkEnd w:id="67"/>
            <w:r w:rsidR="001F267B" w:rsidRPr="00FB7352">
              <w:t xml:space="preserve"> </w:t>
            </w:r>
          </w:p>
        </w:tc>
      </w:tr>
      <w:tr w:rsidR="007647D8" w14:paraId="40839BE3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1" w14:textId="1C0CEF4E" w:rsidR="007647D8" w:rsidRDefault="004C69D2" w:rsidP="007647D8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2" w14:textId="63A85553" w:rsidR="007647D8" w:rsidRPr="00FB7352" w:rsidRDefault="007647D8" w:rsidP="007647D8">
            <w:r w:rsidRPr="00FB7352">
              <w:t>VR</w:t>
            </w:r>
          </w:p>
        </w:tc>
      </w:tr>
      <w:tr w:rsidR="007647D8" w14:paraId="40839BE6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4" w14:textId="77777777" w:rsidR="007647D8" w:rsidRDefault="007647D8" w:rsidP="007647D8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5" w14:textId="77777777" w:rsidR="007647D8" w:rsidRPr="00FB7352" w:rsidRDefault="007647D8" w:rsidP="007647D8">
            <w:r w:rsidRPr="00FB7352">
              <w:t>Vorlesung, Unterrichtsgespräch, Übungen</w:t>
            </w:r>
          </w:p>
        </w:tc>
      </w:tr>
      <w:tr w:rsidR="007647D8" w14:paraId="40839BEB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7" w14:textId="77777777" w:rsidR="007647D8" w:rsidRDefault="007647D8" w:rsidP="007647D8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8" w14:textId="77777777" w:rsidR="007647D8" w:rsidRPr="00FB7352" w:rsidRDefault="001F3199" w:rsidP="007647D8">
            <w:r w:rsidRPr="00FB7352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9" w14:textId="4C5D0C2D" w:rsidR="007647D8" w:rsidRPr="00FB7352" w:rsidRDefault="006A7EC0" w:rsidP="007647D8">
            <w:pPr>
              <w:pStyle w:val="LVS"/>
            </w:pPr>
            <w:r w:rsidRPr="00FB7352">
              <w:t>46</w:t>
            </w:r>
            <w:r w:rsidR="007647D8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A" w14:textId="77777777" w:rsidR="007647D8" w:rsidRPr="00FB7352" w:rsidRDefault="007647D8" w:rsidP="007647D8">
            <w:pPr>
              <w:pStyle w:val="LVS"/>
            </w:pPr>
          </w:p>
        </w:tc>
      </w:tr>
      <w:tr w:rsidR="007647D8" w14:paraId="40839BF0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EC" w14:textId="77777777" w:rsidR="007647D8" w:rsidRDefault="007647D8" w:rsidP="007647D8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D" w14:textId="77777777" w:rsidR="007647D8" w:rsidRPr="00FB7352" w:rsidRDefault="001F3199" w:rsidP="007647D8">
            <w:r w:rsidRPr="00FB7352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E" w14:textId="4A8FFDBC" w:rsidR="007647D8" w:rsidRPr="00FB7352" w:rsidRDefault="006A7EC0" w:rsidP="007647D8">
            <w:pPr>
              <w:pStyle w:val="LVS"/>
            </w:pPr>
            <w:r w:rsidRPr="00FB7352">
              <w:t>24</w:t>
            </w:r>
            <w:r w:rsidR="007647D8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EF" w14:textId="77777777" w:rsidR="007647D8" w:rsidRPr="00FB7352" w:rsidRDefault="007647D8" w:rsidP="007647D8">
            <w:pPr>
              <w:pStyle w:val="LVS"/>
            </w:pPr>
          </w:p>
        </w:tc>
      </w:tr>
      <w:tr w:rsidR="007647D8" w14:paraId="40839BF5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BF1" w14:textId="77777777" w:rsidR="007647D8" w:rsidRDefault="007647D8" w:rsidP="007647D8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F2" w14:textId="77777777" w:rsidR="007647D8" w:rsidRPr="00FB7352" w:rsidRDefault="001F3199" w:rsidP="007647D8">
            <w:r w:rsidRPr="00FB7352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F3" w14:textId="77777777" w:rsidR="007647D8" w:rsidRPr="00FB7352" w:rsidRDefault="002363BF" w:rsidP="007647D8">
            <w:pPr>
              <w:pStyle w:val="LVS"/>
            </w:pPr>
            <w:r w:rsidRPr="00FB7352">
              <w:t>22</w:t>
            </w:r>
            <w:r w:rsidR="007647D8" w:rsidRPr="00FB735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F4" w14:textId="77777777" w:rsidR="007647D8" w:rsidRPr="00FB7352" w:rsidRDefault="007647D8" w:rsidP="007647D8">
            <w:pPr>
              <w:pStyle w:val="LVS"/>
            </w:pPr>
          </w:p>
        </w:tc>
      </w:tr>
      <w:tr w:rsidR="00FB7352" w14:paraId="40839BF9" w14:textId="77777777" w:rsidTr="00677804">
        <w:trPr>
          <w:trHeight w:val="91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C2D" w14:textId="77777777" w:rsidR="00FB7352" w:rsidRDefault="00FB7352" w:rsidP="007647D8">
            <w:pPr>
              <w:pStyle w:val="LinkeSpalteGliederung0"/>
            </w:pPr>
            <w:r>
              <w:t xml:space="preserve">Beteiligte </w:t>
            </w:r>
          </w:p>
          <w:p w14:paraId="40839BF6" w14:textId="5231F2FD" w:rsidR="00FB7352" w:rsidRDefault="00FB7352" w:rsidP="007647D8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BF7" w14:textId="2D79BBD0" w:rsidR="00FB7352" w:rsidRPr="00FB7352" w:rsidRDefault="00FB7352" w:rsidP="007647D8">
            <w:pPr>
              <w:rPr>
                <w:strike/>
              </w:rPr>
            </w:pPr>
            <w:r w:rsidRPr="00FB7352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BF8" w14:textId="34454821" w:rsidR="00FB7352" w:rsidRPr="00FB7352" w:rsidRDefault="00FB7352" w:rsidP="009A3D35">
            <w:pPr>
              <w:pStyle w:val="LVS"/>
              <w:rPr>
                <w:strike/>
              </w:rPr>
            </w:pPr>
            <w:r w:rsidRPr="00FB7352">
              <w:t>24 LVS</w:t>
            </w:r>
          </w:p>
        </w:tc>
      </w:tr>
      <w:tr w:rsidR="007647D8" w14:paraId="40839C01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FE" w14:textId="77777777" w:rsidR="007647D8" w:rsidRDefault="007647D8" w:rsidP="007647D8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FF" w14:textId="77777777" w:rsidR="007647D8" w:rsidRPr="00FB7352" w:rsidRDefault="007647D8" w:rsidP="007647D8">
            <w:r w:rsidRPr="00FB7352">
              <w:t>Die Studierenden</w:t>
            </w:r>
          </w:p>
          <w:p w14:paraId="3FE261E9" w14:textId="77777777" w:rsidR="007647D8" w:rsidRPr="00FB7352" w:rsidRDefault="007647D8" w:rsidP="007574AA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FB7352">
              <w:t>erkennen unzulässige Veränderungen an Kraftfahrzeugen und können angemessene Maßnahmen ergreifen</w:t>
            </w:r>
          </w:p>
          <w:p w14:paraId="40839C00" w14:textId="2681BBA6" w:rsidR="00814ED6" w:rsidRPr="00FB7352" w:rsidRDefault="00814ED6" w:rsidP="007574AA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FB7352">
              <w:t>haben Kenntnisse über besonder</w:t>
            </w:r>
            <w:r w:rsidR="00B03996" w:rsidRPr="00FB7352">
              <w:t>e Aggressionsdelikte im V</w:t>
            </w:r>
            <w:r w:rsidRPr="00FB7352">
              <w:t>erkehr</w:t>
            </w:r>
          </w:p>
        </w:tc>
      </w:tr>
    </w:tbl>
    <w:p w14:paraId="1186B853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7647D8" w14:paraId="40839C0D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02" w14:textId="64E0721D" w:rsidR="007647D8" w:rsidRDefault="007647D8" w:rsidP="007647D8">
            <w:pPr>
              <w:pStyle w:val="LinkeSpalteGliederung0"/>
            </w:pPr>
            <w:r>
              <w:lastRenderedPageBreak/>
              <w:t>Inhalte</w:t>
            </w:r>
          </w:p>
          <w:p w14:paraId="40839C03" w14:textId="77777777" w:rsidR="007647D8" w:rsidRDefault="007647D8" w:rsidP="007647D8"/>
          <w:p w14:paraId="40839C04" w14:textId="77777777" w:rsidR="007647D8" w:rsidRDefault="007647D8" w:rsidP="007647D8"/>
          <w:p w14:paraId="40839C05" w14:textId="77777777" w:rsidR="007647D8" w:rsidRDefault="007647D8" w:rsidP="007647D8"/>
          <w:p w14:paraId="40839C06" w14:textId="77777777" w:rsidR="007647D8" w:rsidRDefault="007647D8" w:rsidP="007647D8"/>
          <w:p w14:paraId="40839C07" w14:textId="77777777" w:rsidR="007647D8" w:rsidRDefault="007647D8" w:rsidP="007647D8"/>
          <w:p w14:paraId="40839C08" w14:textId="77777777" w:rsidR="007647D8" w:rsidRDefault="007647D8" w:rsidP="007647D8"/>
          <w:p w14:paraId="40839C09" w14:textId="77777777" w:rsidR="007647D8" w:rsidRDefault="007647D8" w:rsidP="007647D8"/>
          <w:p w14:paraId="40839C0A" w14:textId="77777777" w:rsidR="007647D8" w:rsidRDefault="007647D8" w:rsidP="007647D8"/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0B" w14:textId="356D6E54" w:rsidR="007647D8" w:rsidRPr="00FB7352" w:rsidRDefault="00FB7352" w:rsidP="007647D8">
            <w:pPr>
              <w:pStyle w:val="LinkeSpalteGliederung0"/>
            </w:pPr>
            <w:r w:rsidRPr="00FB7352">
              <w:t>Verkehrsrecht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0C" w14:textId="7B228A53" w:rsidR="007647D8" w:rsidRPr="00FB7352" w:rsidRDefault="00FB7352" w:rsidP="007647D8">
            <w:pPr>
              <w:pStyle w:val="LVS"/>
            </w:pPr>
            <w:r w:rsidRPr="00FB7352">
              <w:t>24 LVS</w:t>
            </w:r>
          </w:p>
        </w:tc>
      </w:tr>
      <w:tr w:rsidR="007647D8" w:rsidRPr="003000B1" w14:paraId="40839C1A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15" w14:textId="77777777" w:rsidR="007647D8" w:rsidRDefault="007647D8" w:rsidP="007647D8">
            <w:pPr>
              <w:spacing w:before="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CEE" w14:textId="0AE489CF" w:rsidR="00630F94" w:rsidRPr="00FB7352" w:rsidRDefault="00630F94" w:rsidP="007647D8">
            <w:pPr>
              <w:pStyle w:val="Gliederung1"/>
              <w:framePr w:wrap="around"/>
            </w:pPr>
            <w:r w:rsidRPr="00FB7352">
              <w:t>Technische Veränderungen an Fahrzeugen und Fahrzeugteilen und deren Folgen (§§ 19, 30, 31 StVZO, 23 StVO)</w:t>
            </w:r>
          </w:p>
          <w:p w14:paraId="40839C18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Maßnahmen bei Verstößen gegen das Betriebserlaubnisrecht</w:t>
            </w:r>
          </w:p>
          <w:p w14:paraId="052FCAB3" w14:textId="77777777" w:rsidR="007647D8" w:rsidRPr="00FB7352" w:rsidRDefault="007647D8" w:rsidP="00C73DE5">
            <w:pPr>
              <w:pStyle w:val="Gliederung1"/>
              <w:framePr w:wrap="around"/>
              <w:rPr>
                <w:szCs w:val="25"/>
              </w:rPr>
            </w:pPr>
            <w:r w:rsidRPr="00FB7352">
              <w:t>Kennzeichenmissbrauch und Urkundenfälschung (§ 22 StVG, § 267 StGB in Abstimmung mi</w:t>
            </w:r>
            <w:r w:rsidR="002F238E" w:rsidRPr="00FB7352">
              <w:t xml:space="preserve">t </w:t>
            </w:r>
            <w:r w:rsidR="00C73DE5" w:rsidRPr="00FB7352">
              <w:t xml:space="preserve">Teilmodul </w:t>
            </w:r>
            <w:r w:rsidR="002F238E" w:rsidRPr="00FB7352">
              <w:t>4.1</w:t>
            </w:r>
            <w:r w:rsidRPr="00FB7352">
              <w:t>)</w:t>
            </w:r>
          </w:p>
          <w:p w14:paraId="40839C19" w14:textId="45E1AB57" w:rsidR="00630F94" w:rsidRPr="007647D8" w:rsidRDefault="00630F94" w:rsidP="00C73DE5">
            <w:pPr>
              <w:pStyle w:val="Gliederung1"/>
              <w:framePr w:wrap="around"/>
              <w:rPr>
                <w:szCs w:val="25"/>
              </w:rPr>
            </w:pPr>
            <w:r w:rsidRPr="00FB7352">
              <w:t>Besonder</w:t>
            </w:r>
            <w:r w:rsidR="001F267B" w:rsidRPr="00FB7352">
              <w:t>e Aggressionsdelikte im V</w:t>
            </w:r>
            <w:r w:rsidRPr="00FB7352">
              <w:t xml:space="preserve">erkehr (§§ </w:t>
            </w:r>
            <w:r w:rsidR="00243E4F" w:rsidRPr="00FB7352">
              <w:t xml:space="preserve">315, </w:t>
            </w:r>
            <w:r w:rsidRPr="00FB7352">
              <w:t>315b, 315d StGB)</w:t>
            </w:r>
          </w:p>
        </w:tc>
      </w:tr>
      <w:tr w:rsidR="007647D8" w14:paraId="40839C1C" w14:textId="77777777" w:rsidTr="00D268D7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C1B" w14:textId="77777777" w:rsidR="007647D8" w:rsidRDefault="007647D8" w:rsidP="007647D8">
            <w:pPr>
              <w:pStyle w:val="berschrift3"/>
            </w:pPr>
            <w:bookmarkStart w:id="68" w:name="_Toc309288790"/>
            <w:bookmarkStart w:id="69" w:name="_Toc312748626"/>
            <w:bookmarkStart w:id="70" w:name="_Toc188134312"/>
            <w:r>
              <w:t>Teilmodul 4.3 - Internationaler Kraftfahrzeugverkehr</w:t>
            </w:r>
            <w:bookmarkEnd w:id="68"/>
            <w:bookmarkEnd w:id="69"/>
            <w:bookmarkEnd w:id="70"/>
          </w:p>
        </w:tc>
      </w:tr>
      <w:tr w:rsidR="007647D8" w14:paraId="40839C1F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1D" w14:textId="7773E2CA" w:rsidR="007647D8" w:rsidRDefault="004C69D2" w:rsidP="007647D8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1E" w14:textId="1B5A6B3A" w:rsidR="007647D8" w:rsidRDefault="00ED5C0C" w:rsidP="004B1F39">
            <w:r>
              <w:t xml:space="preserve">VR, </w:t>
            </w:r>
            <w:proofErr w:type="spellStart"/>
            <w:r w:rsidR="007647D8">
              <w:t>VerfR</w:t>
            </w:r>
            <w:proofErr w:type="spellEnd"/>
            <w:r w:rsidR="007647D8">
              <w:t>/ER</w:t>
            </w:r>
          </w:p>
        </w:tc>
      </w:tr>
      <w:tr w:rsidR="007647D8" w14:paraId="40839C22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0" w14:textId="77777777" w:rsidR="007647D8" w:rsidRDefault="007647D8" w:rsidP="007647D8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1" w14:textId="5F799A04" w:rsidR="007647D8" w:rsidRDefault="007647D8" w:rsidP="007647D8">
            <w:r>
              <w:t>Vorlesung, Unterrichtsgespräch</w:t>
            </w:r>
          </w:p>
        </w:tc>
      </w:tr>
      <w:tr w:rsidR="007647D8" w14:paraId="40839C27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3" w14:textId="77777777" w:rsidR="007647D8" w:rsidRDefault="007647D8" w:rsidP="007647D8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4" w14:textId="77777777" w:rsidR="007647D8" w:rsidRDefault="007647D8" w:rsidP="007647D8">
            <w:r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5" w14:textId="2216D6BA" w:rsidR="007647D8" w:rsidRPr="0008031E" w:rsidRDefault="00133E56" w:rsidP="007647D8">
            <w:pPr>
              <w:pStyle w:val="LVS"/>
            </w:pPr>
            <w:r w:rsidRPr="0008031E">
              <w:t>58</w:t>
            </w:r>
            <w:r w:rsidR="007647D8" w:rsidRPr="0008031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6" w14:textId="77777777" w:rsidR="007647D8" w:rsidRDefault="007647D8" w:rsidP="007647D8">
            <w:pPr>
              <w:pStyle w:val="LVS"/>
            </w:pPr>
          </w:p>
        </w:tc>
      </w:tr>
      <w:tr w:rsidR="007647D8" w14:paraId="40839C2C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28" w14:textId="77777777" w:rsidR="007647D8" w:rsidRDefault="007647D8" w:rsidP="007647D8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9" w14:textId="77777777" w:rsidR="007647D8" w:rsidRDefault="007647D8" w:rsidP="007647D8">
            <w:r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A" w14:textId="74407AEE" w:rsidR="007647D8" w:rsidRPr="0008031E" w:rsidRDefault="00133E56" w:rsidP="007647D8">
            <w:pPr>
              <w:pStyle w:val="LVS"/>
            </w:pPr>
            <w:r w:rsidRPr="0008031E">
              <w:t>30</w:t>
            </w:r>
            <w:r w:rsidR="007647D8" w:rsidRPr="0008031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B" w14:textId="77777777" w:rsidR="007647D8" w:rsidRDefault="007647D8" w:rsidP="007647D8">
            <w:pPr>
              <w:pStyle w:val="LVS"/>
            </w:pPr>
          </w:p>
        </w:tc>
      </w:tr>
      <w:tr w:rsidR="007647D8" w14:paraId="40839C31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2D" w14:textId="77777777" w:rsidR="007647D8" w:rsidRDefault="007647D8" w:rsidP="007647D8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E" w14:textId="77777777" w:rsidR="007647D8" w:rsidRDefault="007647D8" w:rsidP="007647D8">
            <w:r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2F" w14:textId="77777777" w:rsidR="007647D8" w:rsidRPr="007647D8" w:rsidRDefault="002363BF" w:rsidP="007647D8">
            <w:pPr>
              <w:pStyle w:val="LVS"/>
            </w:pPr>
            <w:r>
              <w:t>28</w:t>
            </w:r>
            <w:r w:rsidR="007647D8" w:rsidRPr="007647D8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30" w14:textId="77777777" w:rsidR="007647D8" w:rsidRDefault="007647D8" w:rsidP="007647D8">
            <w:pPr>
              <w:pStyle w:val="LVS"/>
            </w:pPr>
          </w:p>
        </w:tc>
      </w:tr>
      <w:tr w:rsidR="00FB7352" w14:paraId="40839C35" w14:textId="77777777" w:rsidTr="00C7105F">
        <w:trPr>
          <w:trHeight w:val="91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808ED" w14:textId="77777777" w:rsidR="00FB7352" w:rsidRDefault="00FB7352" w:rsidP="007647D8">
            <w:pPr>
              <w:pStyle w:val="LinkeSpalteGliederung0"/>
            </w:pPr>
            <w:r>
              <w:t xml:space="preserve">Beteiligte </w:t>
            </w:r>
          </w:p>
          <w:p w14:paraId="40839C32" w14:textId="7C311322" w:rsidR="00FB7352" w:rsidRDefault="00FB7352" w:rsidP="007647D8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C33" w14:textId="4CB7F340" w:rsidR="00FB7352" w:rsidRPr="00FB7352" w:rsidRDefault="00FB7352" w:rsidP="007647D8">
            <w:pPr>
              <w:rPr>
                <w:strike/>
              </w:rPr>
            </w:pPr>
            <w:r w:rsidRPr="00FB7352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C34" w14:textId="4FB1A674" w:rsidR="00FB7352" w:rsidRPr="00FB7352" w:rsidRDefault="00FB7352" w:rsidP="007647D8">
            <w:pPr>
              <w:pStyle w:val="LVS"/>
              <w:rPr>
                <w:strike/>
              </w:rPr>
            </w:pPr>
            <w:r w:rsidRPr="00FB7352">
              <w:t>30 LVS</w:t>
            </w:r>
          </w:p>
        </w:tc>
      </w:tr>
      <w:tr w:rsidR="007647D8" w14:paraId="40839C3E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3A" w14:textId="77777777" w:rsidR="007647D8" w:rsidRDefault="007647D8" w:rsidP="007647D8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3B" w14:textId="77777777" w:rsidR="007647D8" w:rsidRPr="00FB7352" w:rsidRDefault="007647D8" w:rsidP="007647D8">
            <w:r w:rsidRPr="00FB7352">
              <w:t>Die Studierenden</w:t>
            </w:r>
          </w:p>
          <w:p w14:paraId="40839C3C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erkennen Zuwiderhandlungen gegen internationale Vorschriften</w:t>
            </w:r>
          </w:p>
          <w:p w14:paraId="40839C3D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können bei Verstößen durch ausländische Verkehrsteilnehmer angemessen eingreifen</w:t>
            </w:r>
          </w:p>
        </w:tc>
      </w:tr>
      <w:tr w:rsidR="007647D8" w14:paraId="40839C4C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49" w14:textId="57889615" w:rsidR="007647D8" w:rsidRDefault="00FB7352" w:rsidP="007647D8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4A" w14:textId="77777777" w:rsidR="007647D8" w:rsidRPr="00FB7352" w:rsidRDefault="007647D8" w:rsidP="007647D8">
            <w:pPr>
              <w:pStyle w:val="LinkeSpalteGliederung0"/>
            </w:pPr>
            <w:r w:rsidRPr="00FB7352">
              <w:t>Verkehrsrecht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4B" w14:textId="6EA220FE" w:rsidR="007647D8" w:rsidRPr="00FB7352" w:rsidRDefault="00D268D7" w:rsidP="007647D8">
            <w:pPr>
              <w:pStyle w:val="LVS"/>
            </w:pPr>
            <w:r w:rsidRPr="00FB7352">
              <w:t>24</w:t>
            </w:r>
            <w:r w:rsidR="007647D8" w:rsidRPr="00FB7352">
              <w:t xml:space="preserve"> LVS</w:t>
            </w:r>
          </w:p>
        </w:tc>
      </w:tr>
      <w:tr w:rsidR="007647D8" w14:paraId="40839C57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4D" w14:textId="77777777" w:rsidR="007647D8" w:rsidRDefault="007647D8" w:rsidP="007647D8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4E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Vorschriften über den grenzüberschreitenden Kraftfahrzeugverkehr</w:t>
            </w:r>
          </w:p>
          <w:p w14:paraId="40839C4F" w14:textId="77777777" w:rsidR="007647D8" w:rsidRPr="00FB7352" w:rsidRDefault="00802862" w:rsidP="004C093D">
            <w:pPr>
              <w:pStyle w:val="Gliederung2"/>
              <w:framePr w:wrap="around"/>
            </w:pPr>
            <w:r w:rsidRPr="00FB7352">
              <w:t>Sonderbestimmungen für Inhaber ausländischer Fahrerlaubnisse, §§ 28 ff FeV</w:t>
            </w:r>
          </w:p>
          <w:p w14:paraId="40839C50" w14:textId="28421708" w:rsidR="00802862" w:rsidRPr="00FB7352" w:rsidRDefault="004F58DD" w:rsidP="004C093D">
            <w:pPr>
              <w:pStyle w:val="Gliederung2"/>
              <w:framePr w:wrap="around"/>
            </w:pPr>
            <w:r w:rsidRPr="00FB7352">
              <w:t>Teilnahme</w:t>
            </w:r>
            <w:r w:rsidR="00802862" w:rsidRPr="00FB7352">
              <w:t xml:space="preserve"> ausländischer Fahrzeuge im Straßenverkehr, §§ 20 </w:t>
            </w:r>
            <w:r w:rsidR="00AC1C84" w:rsidRPr="00FB7352">
              <w:t>-</w:t>
            </w:r>
            <w:r w:rsidR="00802862" w:rsidRPr="00FB7352">
              <w:t xml:space="preserve"> 22 FZV</w:t>
            </w:r>
          </w:p>
          <w:p w14:paraId="40839C51" w14:textId="77777777" w:rsidR="007647D8" w:rsidRPr="00FB7352" w:rsidRDefault="007647D8" w:rsidP="004C093D">
            <w:pPr>
              <w:pStyle w:val="Gliederung2"/>
              <w:framePr w:wrap="around"/>
            </w:pPr>
            <w:proofErr w:type="spellStart"/>
            <w:r w:rsidRPr="00FB7352">
              <w:t>AuslPflVG</w:t>
            </w:r>
            <w:proofErr w:type="spellEnd"/>
          </w:p>
          <w:p w14:paraId="40839C52" w14:textId="5921F9CD" w:rsidR="007647D8" w:rsidRPr="00FB7352" w:rsidRDefault="00802862" w:rsidP="004C093D">
            <w:pPr>
              <w:pStyle w:val="Gliederung2"/>
              <w:framePr w:wrap="around"/>
            </w:pPr>
            <w:r w:rsidRPr="00FB7352">
              <w:t>Kraftfahrzeugsteuerrecht (Kra</w:t>
            </w:r>
            <w:r w:rsidR="004F58DD" w:rsidRPr="00FB7352">
              <w:t>f</w:t>
            </w:r>
            <w:r w:rsidRPr="00FB7352">
              <w:t>tStG, Kra</w:t>
            </w:r>
            <w:r w:rsidR="004F58DD" w:rsidRPr="00FB7352">
              <w:t>f</w:t>
            </w:r>
            <w:r w:rsidRPr="00FB7352">
              <w:t>tStDV, AO)</w:t>
            </w:r>
          </w:p>
          <w:p w14:paraId="40839C53" w14:textId="77777777" w:rsidR="007647D8" w:rsidRPr="00FB7352" w:rsidRDefault="00F65F2F" w:rsidP="004C093D">
            <w:pPr>
              <w:pStyle w:val="Gliederung2"/>
              <w:framePr w:wrap="around"/>
            </w:pPr>
            <w:r w:rsidRPr="00FB7352">
              <w:lastRenderedPageBreak/>
              <w:t>b</w:t>
            </w:r>
            <w:r w:rsidR="007647D8" w:rsidRPr="00FB7352">
              <w:t>ilaterale Vereinbarungen</w:t>
            </w:r>
          </w:p>
          <w:p w14:paraId="40839C54" w14:textId="77777777" w:rsidR="00802862" w:rsidRPr="00FB7352" w:rsidRDefault="00802862" w:rsidP="004C093D">
            <w:pPr>
              <w:pStyle w:val="Gliederung2"/>
              <w:framePr w:wrap="around"/>
            </w:pPr>
            <w:proofErr w:type="gramStart"/>
            <w:r w:rsidRPr="00FB7352">
              <w:t>Ausrüstungsbestimmungen ausländischer Fahrzeuge</w:t>
            </w:r>
            <w:proofErr w:type="gramEnd"/>
          </w:p>
          <w:p w14:paraId="40839C55" w14:textId="0C3B0C18" w:rsidR="00802862" w:rsidRPr="00FB7352" w:rsidRDefault="00802862" w:rsidP="004C093D">
            <w:pPr>
              <w:pStyle w:val="Gliederung2"/>
              <w:framePr w:wrap="around"/>
            </w:pPr>
            <w:r w:rsidRPr="00FB7352">
              <w:t xml:space="preserve">Ausstellung Internationaler Führerschein </w:t>
            </w:r>
            <w:r w:rsidR="00814ED6" w:rsidRPr="00FB7352">
              <w:br/>
            </w:r>
            <w:r w:rsidRPr="00FB7352">
              <w:t>(§ 25a ff FeV) und Internationaler Zulassungsschein (§ 18 FZV) durch deutsche Behörden</w:t>
            </w:r>
          </w:p>
          <w:p w14:paraId="0552D415" w14:textId="6D388E91" w:rsidR="007647D8" w:rsidRDefault="007647D8" w:rsidP="007647D8">
            <w:pPr>
              <w:pStyle w:val="Gliederung1"/>
              <w:framePr w:wrap="around"/>
            </w:pPr>
            <w:r w:rsidRPr="00FB7352">
              <w:t>Diplomaten und Exterritoriale</w:t>
            </w:r>
          </w:p>
          <w:p w14:paraId="40839C56" w14:textId="2AABF757" w:rsidR="003A458A" w:rsidRPr="00FB7352" w:rsidRDefault="00FB7352" w:rsidP="00FB7352">
            <w:pPr>
              <w:pStyle w:val="Gliederung1"/>
              <w:framePr w:wrap="around"/>
            </w:pPr>
            <w:r w:rsidRPr="00FB7352">
              <w:t>Semester- und modulübergreifende Anwendung verkehrsrechtlicher Bestimmungen an ausgewählten Sachverhalten</w:t>
            </w:r>
          </w:p>
        </w:tc>
      </w:tr>
      <w:tr w:rsidR="007647D8" w14:paraId="40839C5B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58" w14:textId="77777777" w:rsidR="007647D8" w:rsidRDefault="007647D8" w:rsidP="007647D8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59" w14:textId="77777777" w:rsidR="007647D8" w:rsidRDefault="007647D8" w:rsidP="004B1F39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5A" w14:textId="77777777" w:rsidR="007647D8" w:rsidRPr="007647D8" w:rsidRDefault="007647D8" w:rsidP="007647D8">
            <w:pPr>
              <w:pStyle w:val="LVS"/>
            </w:pPr>
            <w:r w:rsidRPr="007647D8">
              <w:t>6 LVS</w:t>
            </w:r>
          </w:p>
        </w:tc>
      </w:tr>
      <w:tr w:rsidR="007647D8" w14:paraId="40839C60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5C" w14:textId="77777777" w:rsidR="007647D8" w:rsidRDefault="007647D8" w:rsidP="007647D8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5D" w14:textId="77777777" w:rsidR="007647D8" w:rsidRPr="007647D8" w:rsidRDefault="007647D8" w:rsidP="007647D8">
            <w:pPr>
              <w:pStyle w:val="Gliederung1"/>
              <w:framePr w:wrap="around"/>
            </w:pPr>
            <w:r w:rsidRPr="007647D8">
              <w:t>Einschreiten bei Verstößen durch ausländische Fahrzeugführer</w:t>
            </w:r>
          </w:p>
          <w:p w14:paraId="40839C5E" w14:textId="77777777" w:rsidR="007647D8" w:rsidRDefault="007647D8" w:rsidP="004C093D">
            <w:pPr>
              <w:pStyle w:val="Gliederung2"/>
              <w:framePr w:wrap="around"/>
            </w:pPr>
            <w:r>
              <w:t>Sicherheitsleistung (§§ 127a, 132 StPO)</w:t>
            </w:r>
          </w:p>
          <w:p w14:paraId="40839C5F" w14:textId="77777777" w:rsidR="007647D8" w:rsidRDefault="007647D8" w:rsidP="004C093D">
            <w:pPr>
              <w:pStyle w:val="Gliederung2"/>
              <w:framePr w:wrap="around"/>
            </w:pPr>
            <w:r>
              <w:t>Sicherstellung von ausländischen Führerscheinen</w:t>
            </w:r>
          </w:p>
        </w:tc>
      </w:tr>
      <w:tr w:rsidR="007647D8" w14:paraId="40839C62" w14:textId="77777777" w:rsidTr="00D268D7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C61" w14:textId="3C24989F" w:rsidR="007647D8" w:rsidRDefault="001F3199" w:rsidP="007647D8">
            <w:pPr>
              <w:pStyle w:val="berschrift3"/>
            </w:pPr>
            <w:bookmarkStart w:id="71" w:name="_Toc309288791"/>
            <w:bookmarkStart w:id="72" w:name="_Toc312748627"/>
            <w:bookmarkStart w:id="73" w:name="_Toc188134313"/>
            <w:r w:rsidRPr="00FB7352">
              <w:t>Teilmodul 4.</w:t>
            </w:r>
            <w:r w:rsidR="00D268D7" w:rsidRPr="00FB7352">
              <w:t>4</w:t>
            </w:r>
            <w:r w:rsidRPr="00FB7352">
              <w:t xml:space="preserve"> - Semester</w:t>
            </w:r>
            <w:r w:rsidR="007647D8" w:rsidRPr="00FB7352">
              <w:t xml:space="preserve">übergreifendes </w:t>
            </w:r>
            <w:r w:rsidR="007647D8">
              <w:t>Repetitorium</w:t>
            </w:r>
            <w:bookmarkEnd w:id="71"/>
            <w:bookmarkEnd w:id="72"/>
            <w:bookmarkEnd w:id="73"/>
          </w:p>
        </w:tc>
      </w:tr>
      <w:tr w:rsidR="007647D8" w14:paraId="40839C65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3" w14:textId="5A210422" w:rsidR="007647D8" w:rsidRDefault="004C69D2" w:rsidP="007647D8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4" w14:textId="77777777" w:rsidR="007647D8" w:rsidRDefault="007647D8" w:rsidP="007647D8">
            <w:r>
              <w:t>PM, RW</w:t>
            </w:r>
          </w:p>
        </w:tc>
      </w:tr>
      <w:tr w:rsidR="007647D8" w14:paraId="40839C68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6" w14:textId="77777777" w:rsidR="007647D8" w:rsidRDefault="007647D8" w:rsidP="007647D8">
            <w:pPr>
              <w:pStyle w:val="LinkeSpalteGliederung0"/>
            </w:pPr>
            <w:r>
              <w:t xml:space="preserve">Art </w:t>
            </w:r>
            <w:r w:rsidRPr="00480D64">
              <w:t>der</w:t>
            </w:r>
            <w:r>
              <w:t xml:space="preserve">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7" w14:textId="77777777" w:rsidR="007647D8" w:rsidRDefault="007647D8" w:rsidP="00752860">
            <w:r>
              <w:t>Vorlesung, Unterrichtsgespräch</w:t>
            </w:r>
          </w:p>
        </w:tc>
      </w:tr>
      <w:tr w:rsidR="007647D8" w14:paraId="40839C6D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9" w14:textId="77777777" w:rsidR="007647D8" w:rsidRDefault="007647D8" w:rsidP="007647D8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A" w14:textId="77777777" w:rsidR="007647D8" w:rsidRDefault="001F3199" w:rsidP="007647D8">
            <w:r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B" w14:textId="77777777" w:rsidR="007647D8" w:rsidRPr="007647D8" w:rsidRDefault="007647D8" w:rsidP="007647D8">
            <w:pPr>
              <w:pStyle w:val="LVS"/>
            </w:pPr>
            <w:r w:rsidRPr="007647D8">
              <w:t>12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C" w14:textId="77777777" w:rsidR="007647D8" w:rsidRDefault="007647D8" w:rsidP="007647D8">
            <w:pPr>
              <w:pStyle w:val="LVS"/>
            </w:pPr>
          </w:p>
        </w:tc>
      </w:tr>
      <w:tr w:rsidR="007647D8" w14:paraId="40839C72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6E" w14:textId="77777777" w:rsidR="007647D8" w:rsidRDefault="007647D8" w:rsidP="007647D8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6F" w14:textId="77777777" w:rsidR="007647D8" w:rsidRDefault="001F3199" w:rsidP="007647D8">
            <w:r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0" w14:textId="77777777" w:rsidR="007647D8" w:rsidRPr="007647D8" w:rsidRDefault="007647D8" w:rsidP="007647D8">
            <w:pPr>
              <w:pStyle w:val="LVS"/>
            </w:pPr>
            <w:r w:rsidRPr="007647D8">
              <w:t>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1" w14:textId="77777777" w:rsidR="007647D8" w:rsidRDefault="007647D8" w:rsidP="007647D8">
            <w:pPr>
              <w:pStyle w:val="LVS"/>
            </w:pPr>
          </w:p>
        </w:tc>
      </w:tr>
      <w:tr w:rsidR="007647D8" w14:paraId="40839C77" w14:textId="77777777" w:rsidTr="00D268D7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73" w14:textId="77777777" w:rsidR="007647D8" w:rsidRDefault="007647D8" w:rsidP="007647D8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4" w14:textId="77777777" w:rsidR="007647D8" w:rsidRDefault="001F3199" w:rsidP="007647D8">
            <w:r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5" w14:textId="77777777" w:rsidR="007647D8" w:rsidRPr="007647D8" w:rsidRDefault="007647D8" w:rsidP="007647D8">
            <w:pPr>
              <w:pStyle w:val="LVS"/>
            </w:pPr>
            <w:r w:rsidRPr="007647D8">
              <w:t>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6" w14:textId="77777777" w:rsidR="007647D8" w:rsidRDefault="007647D8" w:rsidP="007647D8">
            <w:pPr>
              <w:pStyle w:val="LVS"/>
            </w:pPr>
          </w:p>
        </w:tc>
      </w:tr>
      <w:tr w:rsidR="007647D8" w14:paraId="40839C7B" w14:textId="77777777" w:rsidTr="00D268D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F4065" w14:textId="77777777" w:rsidR="00814ED6" w:rsidRDefault="007647D8" w:rsidP="007647D8">
            <w:pPr>
              <w:pStyle w:val="LinkeSpalteGliederung0"/>
            </w:pPr>
            <w:r>
              <w:t xml:space="preserve">Beteiligte </w:t>
            </w:r>
          </w:p>
          <w:p w14:paraId="40839C78" w14:textId="02AF34F5" w:rsidR="007647D8" w:rsidRDefault="004C69D2" w:rsidP="007647D8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9" w14:textId="77777777" w:rsidR="007647D8" w:rsidRDefault="001F3199" w:rsidP="007647D8">
            <w:r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A" w14:textId="77777777" w:rsidR="007647D8" w:rsidRPr="007647D8" w:rsidRDefault="007647D8" w:rsidP="007647D8">
            <w:pPr>
              <w:pStyle w:val="LVS"/>
            </w:pPr>
            <w:r w:rsidRPr="007647D8">
              <w:t>2 LVS</w:t>
            </w:r>
          </w:p>
        </w:tc>
      </w:tr>
      <w:tr w:rsidR="007647D8" w14:paraId="40839C7F" w14:textId="77777777" w:rsidTr="00D268D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C" w14:textId="77777777" w:rsidR="007647D8" w:rsidRDefault="007647D8" w:rsidP="007647D8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D" w14:textId="77777777" w:rsidR="007647D8" w:rsidRDefault="001F3199" w:rsidP="007647D8">
            <w:r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7E" w14:textId="77777777" w:rsidR="007647D8" w:rsidRPr="007647D8" w:rsidRDefault="007647D8" w:rsidP="007647D8">
            <w:pPr>
              <w:pStyle w:val="LVS"/>
            </w:pPr>
            <w:r w:rsidRPr="007647D8">
              <w:t>4 LVS</w:t>
            </w:r>
          </w:p>
        </w:tc>
      </w:tr>
      <w:tr w:rsidR="007647D8" w14:paraId="40839C84" w14:textId="77777777" w:rsidTr="00D268D7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80" w14:textId="77777777" w:rsidR="007647D8" w:rsidRDefault="007647D8" w:rsidP="007647D8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81" w14:textId="77777777" w:rsidR="007647D8" w:rsidRDefault="007647D8" w:rsidP="007647D8">
            <w:r>
              <w:t>Die Studierenden</w:t>
            </w:r>
          </w:p>
          <w:p w14:paraId="40839C82" w14:textId="77777777" w:rsidR="007647D8" w:rsidRDefault="007647D8" w:rsidP="007647D8">
            <w:pPr>
              <w:pStyle w:val="Gliederung1"/>
              <w:framePr w:wrap="around"/>
            </w:pPr>
            <w:r w:rsidRPr="007647D8">
              <w:t>kennen die wesentlichen Inhalte der Module</w:t>
            </w:r>
            <w:r w:rsidR="00B468D2">
              <w:t xml:space="preserve"> der vorangegangenen Semester</w:t>
            </w:r>
          </w:p>
          <w:p w14:paraId="40839C83" w14:textId="77777777" w:rsidR="007647D8" w:rsidRPr="007647D8" w:rsidRDefault="007647D8" w:rsidP="007647D8">
            <w:pPr>
              <w:pStyle w:val="Gliederung1"/>
              <w:framePr w:wrap="around"/>
            </w:pPr>
            <w:r w:rsidRPr="007647D8">
              <w:t>können sie miteinander verknüpfen und für ihre praktische Arbeit umsetzen</w:t>
            </w:r>
          </w:p>
        </w:tc>
      </w:tr>
    </w:tbl>
    <w:p w14:paraId="40839C85" w14:textId="77777777" w:rsidR="007647D8" w:rsidRDefault="007647D8" w:rsidP="00616337">
      <w:pPr>
        <w:sectPr w:rsidR="007647D8" w:rsidSect="005A1A58">
          <w:footerReference w:type="default" r:id="rId26"/>
          <w:footerReference w:type="first" r:id="rId2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9C86" w14:textId="77777777" w:rsidR="00E97BA3" w:rsidRDefault="00E97BA3">
      <w:pPr>
        <w:sectPr w:rsidR="00E97BA3" w:rsidSect="005A1A58">
          <w:footerReference w:type="default" r:id="rId28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79"/>
        <w:gridCol w:w="9"/>
        <w:gridCol w:w="737"/>
        <w:gridCol w:w="1423"/>
      </w:tblGrid>
      <w:tr w:rsidR="007647D8" w14:paraId="40839C88" w14:textId="77777777" w:rsidTr="007647D8">
        <w:trPr>
          <w:trHeight w:val="1134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C87" w14:textId="77777777" w:rsidR="007647D8" w:rsidRDefault="004B1F39" w:rsidP="007647D8">
            <w:pPr>
              <w:pStyle w:val="berschrift2"/>
            </w:pPr>
            <w:bookmarkStart w:id="74" w:name="Semester6_Semestermodul5"/>
            <w:bookmarkStart w:id="75" w:name="_Toc309288792"/>
            <w:bookmarkStart w:id="76" w:name="_Toc312748628"/>
            <w:bookmarkStart w:id="77" w:name="_Toc188134314"/>
            <w:r>
              <w:lastRenderedPageBreak/>
              <w:t>M</w:t>
            </w:r>
            <w:r w:rsidR="007647D8">
              <w:t>odul 5</w:t>
            </w:r>
            <w:bookmarkEnd w:id="74"/>
            <w:r w:rsidR="007647D8">
              <w:t xml:space="preserve"> - Bewältigung besonderer Einsatzlagen</w:t>
            </w:r>
            <w:bookmarkEnd w:id="75"/>
            <w:bookmarkEnd w:id="76"/>
            <w:bookmarkEnd w:id="77"/>
          </w:p>
        </w:tc>
      </w:tr>
      <w:tr w:rsidR="007647D8" w14:paraId="40839C8B" w14:textId="77777777" w:rsidTr="007647D8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89" w14:textId="77777777" w:rsidR="007647D8" w:rsidRPr="00FB7352" w:rsidRDefault="007647D8" w:rsidP="00A265D0">
            <w:pPr>
              <w:pStyle w:val="LinkeSpalteGliederung0"/>
            </w:pPr>
            <w:r w:rsidRPr="00FB7352">
              <w:t>Modulkoordinator/in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8A" w14:textId="77777777" w:rsidR="007647D8" w:rsidRPr="00FB7352" w:rsidRDefault="007647D8" w:rsidP="007647D8">
            <w:r w:rsidRPr="00FB7352">
              <w:t>Fachgruppenleiter/in Polizeiliches Management</w:t>
            </w:r>
          </w:p>
        </w:tc>
      </w:tr>
      <w:tr w:rsidR="007647D8" w14:paraId="40839C8E" w14:textId="77777777" w:rsidTr="007647D8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8C" w14:textId="77777777" w:rsidR="007647D8" w:rsidRPr="00FB7352" w:rsidRDefault="007647D8" w:rsidP="00A265D0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8D" w14:textId="504BBDB3" w:rsidR="007647D8" w:rsidRPr="00FB7352" w:rsidRDefault="007647D8" w:rsidP="007647D8">
            <w:pPr>
              <w:rPr>
                <w:rFonts w:cs="Arial"/>
              </w:rPr>
            </w:pPr>
            <w:r w:rsidRPr="00FB7352">
              <w:rPr>
                <w:rFonts w:cs="Arial"/>
              </w:rPr>
              <w:t>Vorlesung, Unterrichtsgespräch</w:t>
            </w:r>
          </w:p>
        </w:tc>
      </w:tr>
      <w:tr w:rsidR="007647D8" w14:paraId="40839C95" w14:textId="77777777" w:rsidTr="007647D8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8F" w14:textId="77777777" w:rsidR="007647D8" w:rsidRPr="00FB7352" w:rsidRDefault="007647D8" w:rsidP="00A265D0">
            <w:pPr>
              <w:pStyle w:val="LinkeSpalteGliederung0"/>
            </w:pPr>
            <w:r w:rsidRPr="00FB7352">
              <w:t>Teilmodule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90" w14:textId="77777777" w:rsidR="007647D8" w:rsidRPr="00FB7352" w:rsidRDefault="00F65F2F" w:rsidP="007647D8">
            <w:pPr>
              <w:pStyle w:val="Gliederung1"/>
              <w:framePr w:wrap="around"/>
            </w:pPr>
            <w:r w:rsidRPr="00FB7352">
              <w:t>G</w:t>
            </w:r>
            <w:r w:rsidR="007647D8" w:rsidRPr="00FB7352">
              <w:t>rößere Gefahren- und Schadenslagen, Katastrophen</w:t>
            </w:r>
          </w:p>
          <w:p w14:paraId="40839C91" w14:textId="77777777" w:rsidR="007647D8" w:rsidRPr="00FB7352" w:rsidRDefault="00B468D2" w:rsidP="007647D8">
            <w:pPr>
              <w:pStyle w:val="Gliederung1"/>
              <w:framePr w:wrap="around"/>
            </w:pPr>
            <w:r w:rsidRPr="00FB7352">
              <w:t>Überfälle auf Geldinstitute</w:t>
            </w:r>
            <w:r w:rsidR="004101DC" w:rsidRPr="00FB7352">
              <w:t>;</w:t>
            </w:r>
            <w:r w:rsidR="006E24A4" w:rsidRPr="00FB7352">
              <w:t xml:space="preserve"> </w:t>
            </w:r>
            <w:r w:rsidR="007647D8" w:rsidRPr="00FB7352">
              <w:t>Geisel- und Bedrohungslagen</w:t>
            </w:r>
          </w:p>
          <w:p w14:paraId="40839C92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Amoklagen</w:t>
            </w:r>
            <w:r w:rsidR="00406281" w:rsidRPr="00FB7352">
              <w:t xml:space="preserve">; </w:t>
            </w:r>
            <w:r w:rsidRPr="00FB7352">
              <w:t>Praxistraining</w:t>
            </w:r>
          </w:p>
          <w:p w14:paraId="40839C93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Entführung und Erpressung</w:t>
            </w:r>
          </w:p>
          <w:p w14:paraId="40839C94" w14:textId="77777777" w:rsidR="007647D8" w:rsidRPr="00FB7352" w:rsidRDefault="007647D8" w:rsidP="00406281">
            <w:pPr>
              <w:pStyle w:val="Gliederung1"/>
              <w:framePr w:wrap="around"/>
            </w:pPr>
            <w:r w:rsidRPr="00FB7352">
              <w:t>Semesterübergreifendes Repetitorium</w:t>
            </w:r>
          </w:p>
        </w:tc>
      </w:tr>
      <w:tr w:rsidR="00716C01" w14:paraId="40839C99" w14:textId="77777777" w:rsidTr="007574AA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5A49C" w14:textId="77777777" w:rsidR="00814ED6" w:rsidRPr="00FB7352" w:rsidRDefault="00716C01" w:rsidP="00A265D0">
            <w:pPr>
              <w:pStyle w:val="LinkeSpalteGliederung0"/>
            </w:pPr>
            <w:r w:rsidRPr="00FB7352">
              <w:t>Beteiligte</w:t>
            </w:r>
          </w:p>
          <w:p w14:paraId="40839C96" w14:textId="125DF2BB" w:rsidR="00716C01" w:rsidRPr="00FB7352" w:rsidRDefault="004C69D2" w:rsidP="00A265D0">
            <w:pPr>
              <w:pStyle w:val="LinkeSpalteGliederung0"/>
            </w:pPr>
            <w:r w:rsidRPr="00FB7352">
              <w:t>Fachgruppen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97" w14:textId="77777777" w:rsidR="00716C01" w:rsidRPr="00FB7352" w:rsidRDefault="00716C01" w:rsidP="007647D8">
            <w:r w:rsidRPr="00FB7352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98" w14:textId="26601E0A" w:rsidR="00716C01" w:rsidRPr="00FB7352" w:rsidRDefault="00B0636C" w:rsidP="007647D8">
            <w:pPr>
              <w:pStyle w:val="LVS"/>
            </w:pPr>
            <w:r w:rsidRPr="00FB7352">
              <w:t>14</w:t>
            </w:r>
            <w:r w:rsidR="00716C01" w:rsidRPr="00FB7352">
              <w:t xml:space="preserve"> LVS</w:t>
            </w:r>
          </w:p>
        </w:tc>
      </w:tr>
      <w:tr w:rsidR="00716C01" w14:paraId="40839C9D" w14:textId="77777777" w:rsidTr="007647D8">
        <w:trPr>
          <w:trHeight w:val="2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C9A" w14:textId="77777777" w:rsidR="00716C01" w:rsidRPr="00FB7352" w:rsidRDefault="00716C01" w:rsidP="00A265D0">
            <w:pPr>
              <w:pStyle w:val="LinkeSpalteGliederung0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9B" w14:textId="77777777" w:rsidR="00716C01" w:rsidRPr="00FB7352" w:rsidRDefault="00716C01" w:rsidP="007647D8">
            <w:r w:rsidRPr="00FB7352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9C" w14:textId="7BC17349" w:rsidR="00716C01" w:rsidRPr="00FB7352" w:rsidRDefault="00B0636C" w:rsidP="007647D8">
            <w:pPr>
              <w:pStyle w:val="LVS"/>
            </w:pPr>
            <w:r w:rsidRPr="00FB7352">
              <w:t>68</w:t>
            </w:r>
            <w:r w:rsidR="00716C01" w:rsidRPr="00FB7352">
              <w:t xml:space="preserve"> LVS</w:t>
            </w:r>
          </w:p>
        </w:tc>
      </w:tr>
      <w:tr w:rsidR="00716C01" w14:paraId="40839CA1" w14:textId="77777777" w:rsidTr="007647D8">
        <w:trPr>
          <w:trHeight w:val="28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9E" w14:textId="77777777" w:rsidR="00716C01" w:rsidRPr="00FB7352" w:rsidRDefault="00716C01" w:rsidP="00A265D0">
            <w:pPr>
              <w:pStyle w:val="LinkeSpalteGliederung0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9F" w14:textId="77777777" w:rsidR="00716C01" w:rsidRPr="00FB7352" w:rsidRDefault="00716C01" w:rsidP="007647D8">
            <w:r w:rsidRPr="00FB7352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A0" w14:textId="56E92610" w:rsidR="00716C01" w:rsidRPr="00FB7352" w:rsidRDefault="00B0636C" w:rsidP="007647D8">
            <w:pPr>
              <w:pStyle w:val="LVS"/>
            </w:pPr>
            <w:r w:rsidRPr="00FB7352">
              <w:t>18</w:t>
            </w:r>
            <w:r w:rsidR="00716C01" w:rsidRPr="00FB7352">
              <w:t xml:space="preserve"> LVS</w:t>
            </w:r>
          </w:p>
        </w:tc>
      </w:tr>
      <w:tr w:rsidR="007647D8" w14:paraId="40839CA4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A2" w14:textId="77777777" w:rsidR="007647D8" w:rsidRPr="00FB7352" w:rsidRDefault="007647D8" w:rsidP="00A265D0">
            <w:pPr>
              <w:pStyle w:val="LinkeSpalteGliederung0"/>
            </w:pPr>
            <w:r w:rsidRPr="00FB7352">
              <w:t>Studienlage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A3" w14:textId="77777777" w:rsidR="007647D8" w:rsidRPr="00FB7352" w:rsidRDefault="00AC1C84" w:rsidP="007647D8">
            <w:r w:rsidRPr="00FB7352">
              <w:t>Abschlussstudium</w:t>
            </w:r>
          </w:p>
        </w:tc>
      </w:tr>
      <w:tr w:rsidR="007647D8" w14:paraId="40839CA7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A5" w14:textId="77777777" w:rsidR="007647D8" w:rsidRPr="00FB7352" w:rsidRDefault="007647D8" w:rsidP="00A265D0">
            <w:pPr>
              <w:pStyle w:val="LinkeSpalteGliederung0"/>
            </w:pPr>
            <w:r w:rsidRPr="00FB7352">
              <w:t>Leistungspunkte (ECTS</w:t>
            </w:r>
            <w:r w:rsidR="007574AA" w:rsidRPr="00FB7352">
              <w:t>)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A6" w14:textId="77777777" w:rsidR="007647D8" w:rsidRPr="00FB7352" w:rsidRDefault="007647D8" w:rsidP="007647D8">
            <w:pPr>
              <w:pStyle w:val="ETCS"/>
              <w:rPr>
                <w:color w:val="auto"/>
              </w:rPr>
            </w:pPr>
            <w:r w:rsidRPr="00FB7352">
              <w:rPr>
                <w:color w:val="auto"/>
              </w:rPr>
              <w:t>5</w:t>
            </w:r>
          </w:p>
        </w:tc>
      </w:tr>
      <w:tr w:rsidR="007647D8" w14:paraId="40839CAA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A8" w14:textId="77777777" w:rsidR="007647D8" w:rsidRPr="00FB7352" w:rsidRDefault="007647D8" w:rsidP="00A265D0">
            <w:pPr>
              <w:pStyle w:val="LinkeSpalteGliederung0"/>
            </w:pPr>
            <w:r w:rsidRPr="00FB7352">
              <w:t>Leistungsnachweise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A9" w14:textId="1709B0B2" w:rsidR="007647D8" w:rsidRPr="00FB7352" w:rsidRDefault="00591698" w:rsidP="007647D8">
            <w:r w:rsidRPr="00FB7352">
              <w:t>mündliche Prüfung</w:t>
            </w:r>
          </w:p>
        </w:tc>
      </w:tr>
      <w:tr w:rsidR="00716C01" w14:paraId="40839CB2" w14:textId="77777777" w:rsidTr="00716C01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CAE" w14:textId="77777777" w:rsidR="00716C01" w:rsidRPr="00FB7352" w:rsidRDefault="00716C01" w:rsidP="00A265D0">
            <w:pPr>
              <w:pStyle w:val="LinkeSpalteGliederung0"/>
            </w:pPr>
            <w:r w:rsidRPr="00FB7352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AF" w14:textId="77777777" w:rsidR="00716C01" w:rsidRPr="00FB7352" w:rsidRDefault="00716C01" w:rsidP="007647D8">
            <w:r w:rsidRPr="00FB7352">
              <w:t>Gesamtstunden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0" w14:textId="77777777" w:rsidR="00716C01" w:rsidRPr="00FB7352" w:rsidRDefault="00440351" w:rsidP="007647D8">
            <w:pPr>
              <w:pStyle w:val="LVS"/>
            </w:pPr>
            <w:r w:rsidRPr="00FB7352">
              <w:t>200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1" w14:textId="77777777" w:rsidR="00716C01" w:rsidRPr="00FB7352" w:rsidRDefault="00440351" w:rsidP="007647D8">
            <w:pPr>
              <w:pStyle w:val="LVS"/>
            </w:pPr>
            <w:r w:rsidRPr="00FB7352">
              <w:t>150</w:t>
            </w:r>
            <w:r w:rsidR="00716C01" w:rsidRPr="00FB7352">
              <w:t xml:space="preserve"> Std.</w:t>
            </w:r>
          </w:p>
        </w:tc>
      </w:tr>
      <w:tr w:rsidR="00716C01" w14:paraId="40839CB7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CB3" w14:textId="77777777" w:rsidR="00716C01" w:rsidRPr="00FB7352" w:rsidRDefault="00716C01" w:rsidP="00A265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4" w14:textId="77777777" w:rsidR="00716C01" w:rsidRPr="00FB7352" w:rsidRDefault="00716C01" w:rsidP="007647D8">
            <w:r w:rsidRPr="00FB7352">
              <w:t>Kontaktstudium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5" w14:textId="318991DB" w:rsidR="00716C01" w:rsidRPr="00FB7352" w:rsidRDefault="00B0636C" w:rsidP="007647D8">
            <w:pPr>
              <w:pStyle w:val="LVS"/>
            </w:pPr>
            <w:r w:rsidRPr="00FB7352">
              <w:t>100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6" w14:textId="77777777" w:rsidR="00716C01" w:rsidRPr="00FB7352" w:rsidRDefault="00716C01" w:rsidP="00716C01">
            <w:pPr>
              <w:pStyle w:val="LVS"/>
            </w:pPr>
          </w:p>
        </w:tc>
      </w:tr>
      <w:tr w:rsidR="00716C01" w14:paraId="40839CBC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B8" w14:textId="77777777" w:rsidR="00716C01" w:rsidRPr="00FB7352" w:rsidRDefault="00716C01" w:rsidP="00A265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9" w14:textId="77777777" w:rsidR="00716C01" w:rsidRPr="00FB7352" w:rsidRDefault="00716C01" w:rsidP="007647D8">
            <w:r w:rsidRPr="00FB7352">
              <w:t>Eigenstudium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A" w14:textId="2AD068C8" w:rsidR="00716C01" w:rsidRPr="00FB7352" w:rsidRDefault="00B0636C" w:rsidP="007647D8">
            <w:pPr>
              <w:pStyle w:val="LVS"/>
            </w:pPr>
            <w:r w:rsidRPr="00FB7352">
              <w:t>100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B" w14:textId="77777777" w:rsidR="00716C01" w:rsidRPr="00FB7352" w:rsidRDefault="00716C01" w:rsidP="00716C01">
            <w:pPr>
              <w:pStyle w:val="LVS"/>
            </w:pPr>
          </w:p>
        </w:tc>
      </w:tr>
      <w:tr w:rsidR="007647D8" w14:paraId="40839CC1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BD" w14:textId="77777777" w:rsidR="007647D8" w:rsidRPr="00FB7352" w:rsidRDefault="007647D8" w:rsidP="00A265D0">
            <w:pPr>
              <w:pStyle w:val="LinkeSpalteGliederung0"/>
            </w:pPr>
            <w:r w:rsidRPr="00FB7352">
              <w:t>Lernziele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BE" w14:textId="77777777" w:rsidR="007647D8" w:rsidRPr="00FB7352" w:rsidRDefault="007647D8" w:rsidP="007647D8">
            <w:r w:rsidRPr="00FB7352">
              <w:t>Die Studierenden</w:t>
            </w:r>
          </w:p>
          <w:p w14:paraId="40839CBF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können besondere Einsatzlagen im Rahmen ihrer Aufgabenstellung bewältigen bzw. an der Bewältigung der Lagen mitwirken</w:t>
            </w:r>
          </w:p>
          <w:p w14:paraId="40839CC0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verknüpfen die Inhalte der Semester 1 bis 6 und können sie für ihre praktische Arbeit nutzen</w:t>
            </w:r>
          </w:p>
        </w:tc>
      </w:tr>
      <w:tr w:rsidR="007647D8" w14:paraId="40839CC3" w14:textId="77777777" w:rsidTr="007647D8">
        <w:trPr>
          <w:trHeight w:val="964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CC2" w14:textId="77777777" w:rsidR="007647D8" w:rsidRPr="00FB7352" w:rsidRDefault="007647D8" w:rsidP="007647D8">
            <w:pPr>
              <w:pStyle w:val="berschrift3"/>
            </w:pPr>
            <w:bookmarkStart w:id="78" w:name="_Toc309288793"/>
            <w:bookmarkStart w:id="79" w:name="_Toc312748629"/>
            <w:bookmarkStart w:id="80" w:name="_Toc188134315"/>
            <w:r w:rsidRPr="00FB7352">
              <w:t>Teilmodul 5.1 - Größere Gefahren- und Schadenslagen, Katastrophen</w:t>
            </w:r>
            <w:bookmarkEnd w:id="78"/>
            <w:bookmarkEnd w:id="79"/>
            <w:bookmarkEnd w:id="80"/>
          </w:p>
        </w:tc>
      </w:tr>
      <w:tr w:rsidR="007647D8" w14:paraId="40839CC6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C4" w14:textId="3E1CACAB" w:rsidR="007647D8" w:rsidRPr="00FB7352" w:rsidRDefault="004C69D2" w:rsidP="00A265D0">
            <w:pPr>
              <w:pStyle w:val="LinkeSpalteGliederung0"/>
            </w:pPr>
            <w:r w:rsidRPr="00FB7352">
              <w:t>Fächer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C5" w14:textId="31313634" w:rsidR="007647D8" w:rsidRPr="00FB7352" w:rsidRDefault="00E015D4" w:rsidP="004B1F39">
            <w:r w:rsidRPr="00FB7352">
              <w:t>Psy, EL</w:t>
            </w:r>
            <w:r w:rsidR="007647D8" w:rsidRPr="00FB7352">
              <w:t>, Krim</w:t>
            </w:r>
          </w:p>
        </w:tc>
      </w:tr>
      <w:tr w:rsidR="007647D8" w14:paraId="40839CC9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C7" w14:textId="77777777" w:rsidR="007647D8" w:rsidRPr="00FB7352" w:rsidRDefault="007647D8" w:rsidP="00A265D0">
            <w:pPr>
              <w:pStyle w:val="LinkeSpalteGliederung0"/>
            </w:pPr>
            <w:r w:rsidRPr="00FB7352">
              <w:t>Art der LV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C8" w14:textId="77777777" w:rsidR="007647D8" w:rsidRPr="00FB7352" w:rsidRDefault="007647D8" w:rsidP="007647D8">
            <w:r w:rsidRPr="00FB7352">
              <w:t>Vorlesung, Unterrichtsgespräch, Übungen</w:t>
            </w:r>
          </w:p>
        </w:tc>
      </w:tr>
      <w:tr w:rsidR="00716C01" w14:paraId="40839CCE" w14:textId="77777777" w:rsidTr="00716C01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CCA" w14:textId="77777777" w:rsidR="00716C01" w:rsidRDefault="00716C01" w:rsidP="00A265D0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CB" w14:textId="77777777" w:rsidR="00716C01" w:rsidRPr="00FB7352" w:rsidRDefault="00716C01" w:rsidP="007647D8">
            <w:r w:rsidRPr="00FB7352">
              <w:t>Gesamtstunden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CC" w14:textId="74B66D31" w:rsidR="00716C01" w:rsidRPr="00FB7352" w:rsidRDefault="00A70BE7" w:rsidP="00716C01">
            <w:pPr>
              <w:pStyle w:val="LVS"/>
            </w:pPr>
            <w:r w:rsidRPr="00FB7352">
              <w:t>44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CD" w14:textId="77777777" w:rsidR="00716C01" w:rsidRPr="00FB7352" w:rsidRDefault="00716C01" w:rsidP="00716C01">
            <w:pPr>
              <w:pStyle w:val="LVS"/>
            </w:pPr>
          </w:p>
        </w:tc>
      </w:tr>
      <w:tr w:rsidR="00716C01" w14:paraId="40839CD3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CCF" w14:textId="77777777" w:rsidR="00716C01" w:rsidRDefault="00716C01" w:rsidP="00A265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0" w14:textId="77777777" w:rsidR="00716C01" w:rsidRPr="00FB7352" w:rsidRDefault="00716C01" w:rsidP="007647D8">
            <w:r w:rsidRPr="00FB7352">
              <w:t>Kontaktstudiu</w:t>
            </w:r>
            <w:r w:rsidR="00A265D0" w:rsidRPr="00FB7352">
              <w:t>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1" w14:textId="4B55E674" w:rsidR="00716C01" w:rsidRPr="002146FD" w:rsidRDefault="00A70BE7" w:rsidP="007647D8">
            <w:pPr>
              <w:pStyle w:val="LVS"/>
            </w:pPr>
            <w:r w:rsidRPr="002146FD">
              <w:t>2</w:t>
            </w:r>
            <w:r w:rsidR="00F07423" w:rsidRPr="002146FD">
              <w:t>6</w:t>
            </w:r>
            <w:r w:rsidR="00716C01" w:rsidRPr="002146FD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2" w14:textId="77777777" w:rsidR="00716C01" w:rsidRPr="00FB7352" w:rsidRDefault="00716C01" w:rsidP="00716C01">
            <w:pPr>
              <w:pStyle w:val="LVS"/>
            </w:pPr>
          </w:p>
        </w:tc>
      </w:tr>
      <w:tr w:rsidR="00716C01" w14:paraId="40839CD8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CD4" w14:textId="77777777" w:rsidR="00716C01" w:rsidRDefault="00716C01" w:rsidP="00A265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5" w14:textId="77777777" w:rsidR="00716C01" w:rsidRPr="00FB7352" w:rsidRDefault="00716C01" w:rsidP="007647D8">
            <w:r w:rsidRPr="00FB7352">
              <w:t>Eigenstudium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6" w14:textId="448C5CFD" w:rsidR="00716C01" w:rsidRPr="002146FD" w:rsidRDefault="006B5863" w:rsidP="007647D8">
            <w:pPr>
              <w:pStyle w:val="LVS"/>
            </w:pPr>
            <w:r w:rsidRPr="002146FD">
              <w:t>18</w:t>
            </w:r>
            <w:r w:rsidR="00716C01" w:rsidRPr="002146FD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7" w14:textId="77777777" w:rsidR="00716C01" w:rsidRPr="00FB7352" w:rsidRDefault="00716C01" w:rsidP="00716C01">
            <w:pPr>
              <w:pStyle w:val="LVS"/>
            </w:pPr>
          </w:p>
        </w:tc>
      </w:tr>
      <w:tr w:rsidR="00F07423" w14:paraId="40839CDC" w14:textId="77777777" w:rsidTr="007647D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B6C53" w14:textId="77777777" w:rsidR="00F07423" w:rsidRDefault="00F07423" w:rsidP="00A265D0">
            <w:pPr>
              <w:pStyle w:val="LinkeSpalteGliederung0"/>
            </w:pPr>
            <w:r w:rsidRPr="00716C01">
              <w:t xml:space="preserve">Beteiligte </w:t>
            </w:r>
          </w:p>
          <w:p w14:paraId="40839CD9" w14:textId="2C3377E6" w:rsidR="00F07423" w:rsidRPr="00716C01" w:rsidRDefault="00F07423" w:rsidP="00A265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A" w14:textId="77777777" w:rsidR="00F07423" w:rsidRPr="00FB7352" w:rsidRDefault="00F07423" w:rsidP="007647D8">
            <w:r w:rsidRPr="00FB7352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B" w14:textId="77777777" w:rsidR="00F07423" w:rsidRPr="00FB7352" w:rsidRDefault="00F07423" w:rsidP="007647D8">
            <w:pPr>
              <w:pStyle w:val="LVS"/>
            </w:pPr>
            <w:r w:rsidRPr="00FB7352">
              <w:t>4 LVS</w:t>
            </w:r>
          </w:p>
        </w:tc>
      </w:tr>
      <w:tr w:rsidR="00F07423" w14:paraId="40839CE0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CDD" w14:textId="77777777" w:rsidR="00F07423" w:rsidRPr="00716C01" w:rsidRDefault="00F07423" w:rsidP="00A265D0">
            <w:pPr>
              <w:pStyle w:val="LinkeSpalteGliederung0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E" w14:textId="77777777" w:rsidR="00F07423" w:rsidRPr="00FB7352" w:rsidRDefault="00F07423" w:rsidP="007647D8">
            <w:r w:rsidRPr="00FB7352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DF" w14:textId="77777777" w:rsidR="00F07423" w:rsidRPr="00FB7352" w:rsidRDefault="00F07423" w:rsidP="007647D8">
            <w:pPr>
              <w:pStyle w:val="LVS"/>
            </w:pPr>
            <w:r w:rsidRPr="00FB7352">
              <w:t>18 LVS</w:t>
            </w:r>
          </w:p>
        </w:tc>
      </w:tr>
      <w:tr w:rsidR="00F07423" w14:paraId="02E90702" w14:textId="77777777" w:rsidTr="00F07423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1DF" w14:textId="77777777" w:rsidR="00F07423" w:rsidRPr="00716C01" w:rsidRDefault="00F07423" w:rsidP="00A265D0">
            <w:pPr>
              <w:pStyle w:val="LinkeSpalteGliederung0"/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0BA0" w14:textId="739942E4" w:rsidR="00F07423" w:rsidRPr="002146FD" w:rsidRDefault="00F07423" w:rsidP="007647D8">
            <w:r w:rsidRPr="002146FD">
              <w:t>Rechtswissenschaften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7B4" w14:textId="05E5609C" w:rsidR="00F07423" w:rsidRPr="002146FD" w:rsidRDefault="00F07423" w:rsidP="00F07423">
            <w:pPr>
              <w:jc w:val="center"/>
            </w:pPr>
            <w:r w:rsidRPr="002146FD">
              <w:t xml:space="preserve">          4 LVS</w:t>
            </w:r>
          </w:p>
        </w:tc>
      </w:tr>
      <w:tr w:rsidR="007647D8" w14:paraId="40839CE9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E5" w14:textId="77777777" w:rsidR="007647D8" w:rsidRPr="00716C01" w:rsidRDefault="007647D8" w:rsidP="00A265D0">
            <w:pPr>
              <w:pStyle w:val="LinkeSpalteGliederung0"/>
            </w:pPr>
            <w:r w:rsidRPr="00716C01">
              <w:t>Lernziele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E6" w14:textId="77777777" w:rsidR="007647D8" w:rsidRPr="00F07423" w:rsidRDefault="007647D8" w:rsidP="007647D8">
            <w:r w:rsidRPr="00F07423">
              <w:t>Die Studierenden</w:t>
            </w:r>
          </w:p>
          <w:p w14:paraId="40839CE7" w14:textId="085D792E" w:rsidR="007647D8" w:rsidRPr="00F07423" w:rsidRDefault="007647D8" w:rsidP="007647D8">
            <w:pPr>
              <w:pStyle w:val="Gliederung1"/>
              <w:framePr w:wrap="around"/>
            </w:pPr>
            <w:r w:rsidRPr="00F07423">
              <w:t>können be</w:t>
            </w:r>
            <w:r w:rsidR="00D403A0" w:rsidRPr="00F07423">
              <w:t xml:space="preserve">i größeren Gefahren-, Schadens- </w:t>
            </w:r>
            <w:r w:rsidRPr="00F07423">
              <w:t xml:space="preserve">oder Katastrophenlagen eigenständig Maßnahmen in der </w:t>
            </w:r>
            <w:r w:rsidR="00814ED6" w:rsidRPr="00F07423">
              <w:t>Sofortphase</w:t>
            </w:r>
            <w:r w:rsidRPr="00F07423">
              <w:t xml:space="preserve"> durchführen</w:t>
            </w:r>
          </w:p>
          <w:p w14:paraId="40839CE8" w14:textId="77777777" w:rsidR="007647D8" w:rsidRPr="00F07423" w:rsidRDefault="007647D8" w:rsidP="007647D8">
            <w:pPr>
              <w:pStyle w:val="Gliederung1"/>
              <w:framePr w:wrap="around"/>
              <w:rPr>
                <w:color w:val="FF0000"/>
              </w:rPr>
            </w:pPr>
            <w:r w:rsidRPr="00F07423">
              <w:t>können an der Bewältigung der Lage und Ermittlungsführung mitwirken</w:t>
            </w:r>
          </w:p>
        </w:tc>
      </w:tr>
      <w:tr w:rsidR="00716C01" w14:paraId="40839CED" w14:textId="77777777" w:rsidTr="007647D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CEA" w14:textId="77777777" w:rsidR="00716C01" w:rsidRPr="00716C01" w:rsidRDefault="00716C01" w:rsidP="00A265D0">
            <w:pPr>
              <w:pStyle w:val="LinkeSpalteGliederung0"/>
            </w:pPr>
            <w:r w:rsidRPr="00716C01">
              <w:t>Inhalte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EB" w14:textId="77777777" w:rsidR="00716C01" w:rsidRPr="00FB7352" w:rsidRDefault="00716C01" w:rsidP="007647D8">
            <w:pPr>
              <w:pStyle w:val="LinkeSpalteGliederung0"/>
            </w:pPr>
            <w:r w:rsidRPr="00FB7352"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EC" w14:textId="77777777" w:rsidR="00716C01" w:rsidRPr="00FB7352" w:rsidRDefault="00716C01" w:rsidP="007647D8">
            <w:pPr>
              <w:pStyle w:val="LVS"/>
            </w:pPr>
            <w:r w:rsidRPr="00FB7352">
              <w:t>4 LVS</w:t>
            </w:r>
          </w:p>
        </w:tc>
      </w:tr>
      <w:tr w:rsidR="00716C01" w14:paraId="40839CF4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CEE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EF" w14:textId="77777777" w:rsidR="00716C01" w:rsidRPr="00FB7352" w:rsidRDefault="00716C01" w:rsidP="007647D8">
            <w:pPr>
              <w:pStyle w:val="Gliederung1"/>
              <w:framePr w:wrap="around"/>
            </w:pPr>
            <w:r w:rsidRPr="00FB7352">
              <w:t>psychologische Aspekte der Bewältigung von Schadenslagen und Katastrophen</w:t>
            </w:r>
          </w:p>
          <w:p w14:paraId="40839CF0" w14:textId="77777777" w:rsidR="000E0E47" w:rsidRPr="00FB7352" w:rsidRDefault="000E0E47" w:rsidP="007647D8">
            <w:pPr>
              <w:pStyle w:val="Gliederung1"/>
              <w:framePr w:wrap="around"/>
            </w:pPr>
            <w:r w:rsidRPr="00FB7352">
              <w:t>Katastrophenmanagement</w:t>
            </w:r>
          </w:p>
          <w:p w14:paraId="40839CF1" w14:textId="77777777" w:rsidR="000E0E47" w:rsidRPr="00FB7352" w:rsidRDefault="000E0E47" w:rsidP="007647D8">
            <w:pPr>
              <w:pStyle w:val="Gliederung1"/>
              <w:framePr w:wrap="around"/>
            </w:pPr>
            <w:r w:rsidRPr="00FB7352">
              <w:t>Risiko- und Krisenkommunikation</w:t>
            </w:r>
          </w:p>
          <w:p w14:paraId="40839CF2" w14:textId="77777777" w:rsidR="000E0E47" w:rsidRPr="00FB7352" w:rsidRDefault="000E0E47" w:rsidP="007647D8">
            <w:pPr>
              <w:pStyle w:val="Gliederung1"/>
              <w:framePr w:wrap="around"/>
            </w:pPr>
            <w:r w:rsidRPr="00FB7352">
              <w:t>Umgang mit Medien, Zuschauern</w:t>
            </w:r>
          </w:p>
          <w:p w14:paraId="40839CF3" w14:textId="77777777" w:rsidR="000E0E47" w:rsidRPr="00FB7352" w:rsidRDefault="000E0E47" w:rsidP="007647D8">
            <w:pPr>
              <w:pStyle w:val="Gliederung1"/>
              <w:framePr w:wrap="around"/>
            </w:pPr>
            <w:r w:rsidRPr="00FB7352">
              <w:t>Panik</w:t>
            </w:r>
          </w:p>
        </w:tc>
      </w:tr>
      <w:tr w:rsidR="00716C01" w14:paraId="40839CF8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CF5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F6" w14:textId="77777777" w:rsidR="00716C01" w:rsidRPr="009B1C46" w:rsidRDefault="00716C01" w:rsidP="007647D8">
            <w:pPr>
              <w:pStyle w:val="LinkeSpalteGliederung0"/>
            </w:pPr>
            <w:r>
              <w:t>Eins</w:t>
            </w:r>
            <w:r w:rsidRPr="00716C01">
              <w:t>atzleh</w:t>
            </w:r>
            <w:r>
              <w:t>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F7" w14:textId="77777777" w:rsidR="00716C01" w:rsidRDefault="00716C01" w:rsidP="00E554A6">
            <w:pPr>
              <w:pStyle w:val="LVS"/>
            </w:pPr>
            <w:r>
              <w:t>1</w:t>
            </w:r>
            <w:r w:rsidR="00E554A6">
              <w:t>4</w:t>
            </w:r>
            <w:r>
              <w:t xml:space="preserve"> LVS</w:t>
            </w:r>
          </w:p>
        </w:tc>
      </w:tr>
      <w:tr w:rsidR="00716C01" w14:paraId="40839D01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CF9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FA" w14:textId="77777777" w:rsidR="00716C01" w:rsidRDefault="00716C01" w:rsidP="007647D8">
            <w:pPr>
              <w:pStyle w:val="Gliederung1"/>
              <w:framePr w:wrap="around"/>
            </w:pPr>
            <w:r>
              <w:t>Stellung der Polizei</w:t>
            </w:r>
          </w:p>
          <w:p w14:paraId="40839CFB" w14:textId="77777777" w:rsidR="00716C01" w:rsidRDefault="00716C01" w:rsidP="007647D8">
            <w:pPr>
              <w:pStyle w:val="Gliederung1"/>
              <w:framePr w:wrap="around"/>
            </w:pPr>
            <w:r>
              <w:t>Zusammenwirkungen mit anderen BOS</w:t>
            </w:r>
          </w:p>
          <w:p w14:paraId="40839CFC" w14:textId="77777777" w:rsidR="00A87C35" w:rsidRDefault="00A87C35" w:rsidP="007647D8">
            <w:pPr>
              <w:pStyle w:val="Gliederung1"/>
              <w:framePr w:wrap="around"/>
            </w:pPr>
            <w:r>
              <w:t>Zusammenarbeit mit Kampfmittelräumdienst</w:t>
            </w:r>
          </w:p>
          <w:p w14:paraId="40839CFD" w14:textId="77777777" w:rsidR="00716C01" w:rsidRDefault="00716C01" w:rsidP="007647D8">
            <w:pPr>
              <w:pStyle w:val="Gliederung1"/>
              <w:framePr w:wrap="around"/>
            </w:pPr>
            <w:r>
              <w:t>Führungs- und Einsatzgrundsätze</w:t>
            </w:r>
          </w:p>
          <w:p w14:paraId="40839CFE" w14:textId="77777777" w:rsidR="003A6633" w:rsidRDefault="003A6633" w:rsidP="007647D8">
            <w:pPr>
              <w:pStyle w:val="Gliederung1"/>
              <w:framePr w:wrap="around"/>
            </w:pPr>
            <w:r>
              <w:t>Taktische Betreuung (PDV 100, Ziff. 3.22)</w:t>
            </w:r>
          </w:p>
          <w:p w14:paraId="40839CFF" w14:textId="77777777" w:rsidR="00716C01" w:rsidRDefault="00716C01" w:rsidP="007647D8">
            <w:pPr>
              <w:pStyle w:val="Gliederung1"/>
              <w:framePr w:wrap="around"/>
            </w:pPr>
            <w:r>
              <w:t>Kräftegliederung und -einsatz</w:t>
            </w:r>
          </w:p>
          <w:p w14:paraId="40839D00" w14:textId="77777777" w:rsidR="00716C01" w:rsidRDefault="00716C01" w:rsidP="007647D8">
            <w:pPr>
              <w:pStyle w:val="Gliederung1"/>
              <w:framePr w:wrap="around"/>
            </w:pPr>
            <w:r>
              <w:t xml:space="preserve">exemplarische Fälle </w:t>
            </w:r>
            <w:r>
              <w:br/>
              <w:t>(Schienenunfälle, Gefahrgutunfälle, Luftfahrzeugunfälle, Massenunfälle auf Bundesautobahnen, Schiffsunfälle, Androhung von Anschlägen, Fund von Blindgängern und von USBV)</w:t>
            </w:r>
          </w:p>
        </w:tc>
      </w:tr>
    </w:tbl>
    <w:p w14:paraId="32307D78" w14:textId="77777777" w:rsidR="002146FD" w:rsidRDefault="002146FD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8"/>
        <w:gridCol w:w="737"/>
        <w:gridCol w:w="1423"/>
      </w:tblGrid>
      <w:tr w:rsidR="00716C01" w14:paraId="40839D05" w14:textId="77777777" w:rsidTr="007647D8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D02" w14:textId="785A104E" w:rsidR="00716C01" w:rsidRPr="00716C01" w:rsidRDefault="00716C01" w:rsidP="00716C01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03" w14:textId="77777777" w:rsidR="00716C01" w:rsidRPr="009B1C46" w:rsidRDefault="00716C01" w:rsidP="007647D8">
            <w:pPr>
              <w:pStyle w:val="LinkeSpalteGliederung0"/>
            </w:pPr>
            <w:r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04" w14:textId="77777777" w:rsidR="00716C01" w:rsidRDefault="00716C01" w:rsidP="007647D8">
            <w:pPr>
              <w:pStyle w:val="LVS"/>
            </w:pPr>
            <w:r>
              <w:t>4 LVS</w:t>
            </w:r>
          </w:p>
        </w:tc>
      </w:tr>
      <w:tr w:rsidR="00716C01" w14:paraId="40839D09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06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07" w14:textId="77777777" w:rsidR="00716C01" w:rsidRDefault="00716C01" w:rsidP="007647D8">
            <w:pPr>
              <w:pStyle w:val="Gliederung1"/>
              <w:framePr w:wrap="around"/>
            </w:pPr>
            <w:r>
              <w:t>Ermittlungsführung in Fällen größerer Schadens</w:t>
            </w:r>
            <w:r w:rsidR="007574AA">
              <w:softHyphen/>
            </w:r>
            <w:r>
              <w:t>lagen</w:t>
            </w:r>
          </w:p>
          <w:p w14:paraId="40839D08" w14:textId="77777777" w:rsidR="00716C01" w:rsidRDefault="00716C01" w:rsidP="007647D8">
            <w:pPr>
              <w:pStyle w:val="Gliederung1"/>
              <w:framePr w:wrap="around"/>
            </w:pPr>
            <w:r>
              <w:t>Identifizierung von Leichen und Schwerverletzten</w:t>
            </w:r>
          </w:p>
        </w:tc>
      </w:tr>
      <w:tr w:rsidR="00716C01" w14:paraId="40839D0D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0A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0B" w14:textId="77777777" w:rsidR="00716C01" w:rsidRPr="002146FD" w:rsidRDefault="00E66215" w:rsidP="004B1F39">
            <w:pPr>
              <w:pStyle w:val="LinkeSpalteGliederung0"/>
            </w:pPr>
            <w:r w:rsidRPr="002146FD">
              <w:t>Strafrecht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0C" w14:textId="77777777" w:rsidR="00716C01" w:rsidRPr="00F07423" w:rsidRDefault="00E554A6" w:rsidP="007647D8">
            <w:pPr>
              <w:pStyle w:val="LVS"/>
              <w:rPr>
                <w:color w:val="FF0000"/>
              </w:rPr>
            </w:pPr>
            <w:r w:rsidRPr="002146FD">
              <w:t>4</w:t>
            </w:r>
            <w:r w:rsidR="00716C01" w:rsidRPr="002146FD">
              <w:t xml:space="preserve"> LVS</w:t>
            </w:r>
          </w:p>
        </w:tc>
      </w:tr>
      <w:tr w:rsidR="00716C01" w14:paraId="40839D10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0E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0F" w14:textId="77777777" w:rsidR="00716C01" w:rsidRPr="002146FD" w:rsidRDefault="002B42E3" w:rsidP="007647D8">
            <w:pPr>
              <w:pStyle w:val="Gliederung1"/>
              <w:framePr w:wrap="around"/>
            </w:pPr>
            <w:r w:rsidRPr="002146FD">
              <w:t>Gefährliche Eingriffe in den Bahn-, Schiffs- und Luftverkehr (§§ 315, 315a, 316b, 316c StGB)</w:t>
            </w:r>
          </w:p>
        </w:tc>
      </w:tr>
      <w:tr w:rsidR="007647D8" w14:paraId="40839D12" w14:textId="77777777" w:rsidTr="007647D8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D11" w14:textId="77777777" w:rsidR="007647D8" w:rsidRPr="00FB7352" w:rsidRDefault="007647D8" w:rsidP="0089133D">
            <w:pPr>
              <w:pStyle w:val="berschrift3"/>
            </w:pPr>
            <w:bookmarkStart w:id="81" w:name="_Toc309288794"/>
            <w:bookmarkStart w:id="82" w:name="_Toc312748630"/>
            <w:bookmarkStart w:id="83" w:name="_Toc188134316"/>
            <w:r w:rsidRPr="00FB7352">
              <w:t>Teilmodul 5.2 - Überfälle auf Geldinstitute</w:t>
            </w:r>
            <w:r w:rsidR="0089133D" w:rsidRPr="00FB7352">
              <w:t>;</w:t>
            </w:r>
            <w:r w:rsidRPr="00FB7352">
              <w:t xml:space="preserve"> Geisel- und Bedrohungslagen</w:t>
            </w:r>
            <w:bookmarkEnd w:id="81"/>
            <w:bookmarkEnd w:id="82"/>
            <w:bookmarkEnd w:id="83"/>
          </w:p>
        </w:tc>
      </w:tr>
      <w:tr w:rsidR="007647D8" w14:paraId="40839D15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3" w14:textId="6E5C35AC" w:rsidR="007647D8" w:rsidRDefault="004C69D2" w:rsidP="00A265D0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4" w14:textId="7165E907" w:rsidR="007647D8" w:rsidRPr="00FB7352" w:rsidRDefault="007647D8" w:rsidP="004B1F39">
            <w:r w:rsidRPr="00FB7352">
              <w:t xml:space="preserve">Psy, EL, Krim, </w:t>
            </w:r>
            <w:proofErr w:type="spellStart"/>
            <w:r w:rsidRPr="00FB7352">
              <w:t>VerfR</w:t>
            </w:r>
            <w:proofErr w:type="spellEnd"/>
            <w:r w:rsidRPr="00FB7352">
              <w:t xml:space="preserve">/ER, </w:t>
            </w:r>
            <w:proofErr w:type="spellStart"/>
            <w:r w:rsidR="00814ED6" w:rsidRPr="00FB7352">
              <w:t>StR</w:t>
            </w:r>
            <w:proofErr w:type="spellEnd"/>
            <w:r w:rsidR="00814ED6" w:rsidRPr="00FB7352">
              <w:t>/</w:t>
            </w:r>
            <w:proofErr w:type="spellStart"/>
            <w:r w:rsidR="00814ED6" w:rsidRPr="00FB7352">
              <w:t>OWiR</w:t>
            </w:r>
            <w:proofErr w:type="spellEnd"/>
          </w:p>
        </w:tc>
      </w:tr>
      <w:tr w:rsidR="007647D8" w14:paraId="40839D18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6" w14:textId="77777777" w:rsidR="007647D8" w:rsidRDefault="007647D8" w:rsidP="00A265D0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7" w14:textId="77777777" w:rsidR="007647D8" w:rsidRPr="00FB7352" w:rsidRDefault="007647D8" w:rsidP="007647D8">
            <w:r w:rsidRPr="00FB7352">
              <w:t>Vorlesung, Unterrichtsgespräch, Übungen</w:t>
            </w:r>
          </w:p>
        </w:tc>
      </w:tr>
      <w:tr w:rsidR="007647D8" w14:paraId="40839D1D" w14:textId="77777777" w:rsidTr="007647D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9" w14:textId="77777777" w:rsidR="007647D8" w:rsidRDefault="007647D8" w:rsidP="00A265D0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A" w14:textId="77777777" w:rsidR="007647D8" w:rsidRPr="00FB7352" w:rsidRDefault="001F3199" w:rsidP="007647D8">
            <w:r w:rsidRPr="00FB7352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B" w14:textId="6268272E" w:rsidR="007647D8" w:rsidRPr="00FB7352" w:rsidRDefault="00A70BE7" w:rsidP="00716C01">
            <w:pPr>
              <w:pStyle w:val="LVS"/>
            </w:pPr>
            <w:r w:rsidRPr="00FB7352">
              <w:t>60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C" w14:textId="77777777" w:rsidR="007647D8" w:rsidRPr="00FB7352" w:rsidRDefault="007647D8" w:rsidP="00716C01">
            <w:pPr>
              <w:pStyle w:val="LVS"/>
            </w:pPr>
          </w:p>
        </w:tc>
      </w:tr>
      <w:tr w:rsidR="007647D8" w14:paraId="40839D22" w14:textId="77777777" w:rsidTr="007647D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D1E" w14:textId="77777777" w:rsidR="007647D8" w:rsidRDefault="007647D8" w:rsidP="00A265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1F" w14:textId="77777777" w:rsidR="007647D8" w:rsidRPr="00FB7352" w:rsidRDefault="00517B38" w:rsidP="007647D8">
            <w:r w:rsidRPr="00FB7352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0" w14:textId="626CD7BD" w:rsidR="007647D8" w:rsidRPr="00FB7352" w:rsidRDefault="00A70BE7" w:rsidP="007647D8">
            <w:pPr>
              <w:pStyle w:val="LVS"/>
            </w:pPr>
            <w:r w:rsidRPr="00FB7352">
              <w:t>30</w:t>
            </w:r>
            <w:r w:rsidR="007647D8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1" w14:textId="77777777" w:rsidR="007647D8" w:rsidRPr="00FB7352" w:rsidRDefault="007647D8" w:rsidP="00716C01">
            <w:pPr>
              <w:pStyle w:val="LVS"/>
            </w:pPr>
          </w:p>
        </w:tc>
      </w:tr>
      <w:tr w:rsidR="007647D8" w14:paraId="40839D27" w14:textId="77777777" w:rsidTr="007647D8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D23" w14:textId="77777777" w:rsidR="007647D8" w:rsidRDefault="007647D8" w:rsidP="00A265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4" w14:textId="77777777" w:rsidR="007647D8" w:rsidRPr="00FB7352" w:rsidRDefault="00517B38" w:rsidP="007647D8">
            <w:r w:rsidRPr="00FB7352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5" w14:textId="3B8788B4" w:rsidR="007647D8" w:rsidRPr="00FB7352" w:rsidRDefault="00A70BE7" w:rsidP="007647D8">
            <w:pPr>
              <w:pStyle w:val="LVS"/>
            </w:pPr>
            <w:r w:rsidRPr="00FB7352">
              <w:t>30</w:t>
            </w:r>
            <w:r w:rsidR="007647D8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6" w14:textId="77777777" w:rsidR="007647D8" w:rsidRPr="00FB7352" w:rsidRDefault="007647D8" w:rsidP="00716C01">
            <w:pPr>
              <w:pStyle w:val="LVS"/>
            </w:pPr>
          </w:p>
        </w:tc>
      </w:tr>
      <w:tr w:rsidR="007647D8" w14:paraId="40839D2B" w14:textId="77777777" w:rsidTr="007647D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D5F5" w14:textId="77777777" w:rsidR="00ED5946" w:rsidRDefault="007647D8" w:rsidP="00A265D0">
            <w:pPr>
              <w:pStyle w:val="LinkeSpalteGliederung0"/>
            </w:pPr>
            <w:r>
              <w:t xml:space="preserve">Beteiligte </w:t>
            </w:r>
          </w:p>
          <w:p w14:paraId="40839D28" w14:textId="0A44E4D1" w:rsidR="007647D8" w:rsidRPr="009B1C46" w:rsidRDefault="004C69D2" w:rsidP="00A265D0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9" w14:textId="77777777" w:rsidR="007647D8" w:rsidRPr="00FB7352" w:rsidRDefault="00517B38" w:rsidP="007647D8">
            <w:r w:rsidRPr="00FB7352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A" w14:textId="1BC53EA5" w:rsidR="007647D8" w:rsidRPr="00FB7352" w:rsidRDefault="00A70BE7" w:rsidP="007647D8">
            <w:pPr>
              <w:pStyle w:val="LVS"/>
            </w:pPr>
            <w:r w:rsidRPr="00FB7352">
              <w:t>4</w:t>
            </w:r>
            <w:r w:rsidR="007647D8" w:rsidRPr="00FB7352">
              <w:t xml:space="preserve"> LVS</w:t>
            </w:r>
          </w:p>
        </w:tc>
      </w:tr>
      <w:tr w:rsidR="007647D8" w14:paraId="40839D2F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2C" w14:textId="77777777" w:rsidR="007647D8" w:rsidRDefault="007647D8" w:rsidP="00A265D0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D" w14:textId="77777777" w:rsidR="007647D8" w:rsidRPr="00FB7352" w:rsidRDefault="00517B38" w:rsidP="007647D8">
            <w:r w:rsidRPr="00FB7352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2E" w14:textId="6D9DD83D" w:rsidR="007647D8" w:rsidRPr="00FB7352" w:rsidRDefault="00A70BE7" w:rsidP="007647D8">
            <w:pPr>
              <w:pStyle w:val="LVS"/>
            </w:pPr>
            <w:r w:rsidRPr="00FB7352">
              <w:t>16</w:t>
            </w:r>
            <w:r w:rsidR="007647D8" w:rsidRPr="00FB7352">
              <w:t xml:space="preserve"> LVS</w:t>
            </w:r>
          </w:p>
        </w:tc>
      </w:tr>
      <w:tr w:rsidR="007647D8" w14:paraId="40839D33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D30" w14:textId="77777777" w:rsidR="007647D8" w:rsidRDefault="007647D8" w:rsidP="00A265D0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31" w14:textId="77777777" w:rsidR="007647D8" w:rsidRPr="00FB7352" w:rsidRDefault="00517B38" w:rsidP="007647D8">
            <w:r w:rsidRPr="00FB7352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32" w14:textId="77777777" w:rsidR="007647D8" w:rsidRPr="00FB7352" w:rsidRDefault="007647D8" w:rsidP="007647D8">
            <w:pPr>
              <w:pStyle w:val="LVS"/>
            </w:pPr>
            <w:r w:rsidRPr="00FB7352">
              <w:t>10 LVS</w:t>
            </w:r>
          </w:p>
        </w:tc>
      </w:tr>
      <w:tr w:rsidR="007647D8" w14:paraId="40839D39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34" w14:textId="77777777" w:rsidR="007647D8" w:rsidRDefault="007647D8" w:rsidP="00A265D0">
            <w:pPr>
              <w:pStyle w:val="LinkeSpalteGliederung0"/>
            </w:pPr>
            <w:r w:rsidRPr="009B1C46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35" w14:textId="77777777" w:rsidR="007647D8" w:rsidRPr="00FB7352" w:rsidRDefault="007647D8" w:rsidP="007647D8">
            <w:r w:rsidRPr="00FB7352">
              <w:t>Die Studierenden</w:t>
            </w:r>
          </w:p>
          <w:p w14:paraId="40839D36" w14:textId="03FE01B8" w:rsidR="007647D8" w:rsidRPr="00FB7352" w:rsidRDefault="007647D8" w:rsidP="007647D8">
            <w:pPr>
              <w:pStyle w:val="Gliederung1"/>
              <w:framePr w:wrap="around"/>
            </w:pPr>
            <w:r w:rsidRPr="00FB7352">
              <w:t xml:space="preserve">können </w:t>
            </w:r>
            <w:r w:rsidR="00F65F2F" w:rsidRPr="00FB7352">
              <w:t>bei größeren Überfall-, Geisel-</w:t>
            </w:r>
            <w:r w:rsidRPr="00FB7352">
              <w:t xml:space="preserve"> oder Bedrohungslagen eigenständig Maßnahmen in der </w:t>
            </w:r>
            <w:r w:rsidR="00ED5946" w:rsidRPr="00FB7352">
              <w:t>Sofortphase</w:t>
            </w:r>
            <w:r w:rsidRPr="00FB7352">
              <w:t xml:space="preserve"> durchführen</w:t>
            </w:r>
          </w:p>
          <w:p w14:paraId="40839D37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können an der Bewältigung der Lage und Ermittlungsführung mitwirken</w:t>
            </w:r>
          </w:p>
          <w:p w14:paraId="40839D38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reflektieren ihre Rolle unter Berücksichti</w:t>
            </w:r>
            <w:r w:rsidR="00961A50" w:rsidRPr="00FB7352">
              <w:t>gung</w:t>
            </w:r>
            <w:r w:rsidR="00961A50" w:rsidRPr="00FB7352">
              <w:br/>
            </w:r>
            <w:r w:rsidRPr="00FB7352">
              <w:t>rechtlicher Aspekte</w:t>
            </w:r>
          </w:p>
        </w:tc>
      </w:tr>
      <w:tr w:rsidR="00716C01" w14:paraId="40839D4D" w14:textId="77777777" w:rsidTr="00716C01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D3A" w14:textId="77777777" w:rsidR="00716C01" w:rsidRDefault="00716C01" w:rsidP="00A265D0">
            <w:pPr>
              <w:pStyle w:val="LinkeSpalteGliederung0"/>
            </w:pPr>
            <w:r>
              <w:t>Inhalte</w:t>
            </w:r>
          </w:p>
          <w:p w14:paraId="40839D3B" w14:textId="77777777" w:rsidR="00716C01" w:rsidRDefault="00716C01" w:rsidP="00A265D0">
            <w:pPr>
              <w:pStyle w:val="LinkeSpalteGliederung0"/>
            </w:pPr>
          </w:p>
          <w:p w14:paraId="40839D3C" w14:textId="77777777" w:rsidR="00716C01" w:rsidRDefault="00716C01" w:rsidP="00A265D0">
            <w:pPr>
              <w:pStyle w:val="LinkeSpalteGliederung0"/>
            </w:pPr>
          </w:p>
          <w:p w14:paraId="40839D3D" w14:textId="77777777" w:rsidR="00716C01" w:rsidRDefault="00716C01" w:rsidP="00A265D0">
            <w:pPr>
              <w:pStyle w:val="LinkeSpalteGliederung0"/>
            </w:pPr>
          </w:p>
          <w:p w14:paraId="40839D3E" w14:textId="77777777" w:rsidR="00716C01" w:rsidRDefault="00716C01" w:rsidP="00A265D0">
            <w:pPr>
              <w:pStyle w:val="LinkeSpalteGliederung0"/>
            </w:pPr>
          </w:p>
          <w:p w14:paraId="40839D3F" w14:textId="77777777" w:rsidR="00716C01" w:rsidRDefault="00716C01" w:rsidP="00A265D0">
            <w:pPr>
              <w:pStyle w:val="LinkeSpalteGliederung0"/>
            </w:pPr>
          </w:p>
          <w:p w14:paraId="40839D40" w14:textId="77777777" w:rsidR="00716C01" w:rsidRDefault="00716C01" w:rsidP="00A265D0">
            <w:pPr>
              <w:pStyle w:val="LinkeSpalteGliederung0"/>
            </w:pPr>
          </w:p>
          <w:p w14:paraId="40839D41" w14:textId="77777777" w:rsidR="00716C01" w:rsidRDefault="00716C01" w:rsidP="00A265D0">
            <w:pPr>
              <w:pStyle w:val="LinkeSpalteGliederung0"/>
            </w:pPr>
          </w:p>
          <w:p w14:paraId="40839D42" w14:textId="77777777" w:rsidR="00716C01" w:rsidRDefault="00716C01" w:rsidP="00A265D0">
            <w:pPr>
              <w:pStyle w:val="LinkeSpalteGliederung0"/>
            </w:pPr>
          </w:p>
          <w:p w14:paraId="40839D43" w14:textId="77777777" w:rsidR="00716C01" w:rsidRDefault="00716C01" w:rsidP="00A265D0">
            <w:pPr>
              <w:pStyle w:val="LinkeSpalteGliederung0"/>
            </w:pPr>
          </w:p>
          <w:p w14:paraId="40839D44" w14:textId="77777777" w:rsidR="00716C01" w:rsidRDefault="00716C01" w:rsidP="00A265D0">
            <w:pPr>
              <w:pStyle w:val="LinkeSpalteGliederung0"/>
            </w:pPr>
          </w:p>
          <w:p w14:paraId="40839D45" w14:textId="77777777" w:rsidR="00716C01" w:rsidRDefault="00716C01" w:rsidP="00A265D0">
            <w:pPr>
              <w:pStyle w:val="LinkeSpalteGliederung0"/>
            </w:pPr>
          </w:p>
          <w:p w14:paraId="40839D46" w14:textId="77777777" w:rsidR="00716C01" w:rsidRDefault="00716C01" w:rsidP="00A265D0">
            <w:pPr>
              <w:pStyle w:val="LinkeSpalteGliederung0"/>
            </w:pPr>
          </w:p>
          <w:p w14:paraId="40839D47" w14:textId="77777777" w:rsidR="00716C01" w:rsidRDefault="00716C01" w:rsidP="00A265D0">
            <w:pPr>
              <w:pStyle w:val="LinkeSpalteGliederung0"/>
            </w:pPr>
          </w:p>
          <w:p w14:paraId="40839D48" w14:textId="77777777" w:rsidR="00716C01" w:rsidRDefault="00716C01" w:rsidP="00A265D0">
            <w:pPr>
              <w:pStyle w:val="LinkeSpalteGliederung0"/>
            </w:pPr>
          </w:p>
          <w:p w14:paraId="40839D49" w14:textId="77777777" w:rsidR="00716C01" w:rsidRDefault="00716C01" w:rsidP="00A265D0">
            <w:pPr>
              <w:pStyle w:val="LinkeSpalteGliederung0"/>
            </w:pPr>
          </w:p>
          <w:p w14:paraId="40839D4A" w14:textId="77777777" w:rsidR="00716C01" w:rsidRDefault="00716C01" w:rsidP="00A265D0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4B" w14:textId="77777777" w:rsidR="00716C01" w:rsidRPr="00FB7352" w:rsidRDefault="00716C01" w:rsidP="00716C01">
            <w:pPr>
              <w:pStyle w:val="LinkeSpalteGliederung0"/>
            </w:pPr>
            <w:r w:rsidRPr="00FB7352">
              <w:lastRenderedPageBreak/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4C" w14:textId="77777777" w:rsidR="00716C01" w:rsidRPr="00FB7352" w:rsidRDefault="00716C01" w:rsidP="007647D8">
            <w:pPr>
              <w:pStyle w:val="LVS"/>
            </w:pPr>
            <w:r w:rsidRPr="00FB7352">
              <w:t>4 LVS</w:t>
            </w:r>
          </w:p>
        </w:tc>
      </w:tr>
      <w:tr w:rsidR="00716C01" w14:paraId="40839D53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4E" w14:textId="77777777" w:rsid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4F" w14:textId="77777777" w:rsidR="00716C01" w:rsidRPr="00FB7352" w:rsidRDefault="00716C01" w:rsidP="007647D8">
            <w:pPr>
              <w:pStyle w:val="Gliederung1"/>
              <w:framePr w:wrap="around"/>
            </w:pPr>
            <w:r w:rsidRPr="00FB7352">
              <w:t>Erstsprecherproblematik</w:t>
            </w:r>
          </w:p>
          <w:p w14:paraId="40839D50" w14:textId="77777777" w:rsidR="00716C01" w:rsidRPr="00FB7352" w:rsidRDefault="00716C01" w:rsidP="007647D8">
            <w:pPr>
              <w:pStyle w:val="Gliederung1"/>
              <w:framePr w:wrap="around"/>
            </w:pPr>
            <w:r w:rsidRPr="00FB7352">
              <w:t>psychologische Aspekte auf Täter- und Opferseite</w:t>
            </w:r>
          </w:p>
          <w:p w14:paraId="40839D51" w14:textId="77777777" w:rsidR="00716C01" w:rsidRPr="00FB7352" w:rsidRDefault="00716C01" w:rsidP="007647D8">
            <w:pPr>
              <w:pStyle w:val="Gliederung1"/>
              <w:framePr w:wrap="around"/>
            </w:pPr>
            <w:r w:rsidRPr="00FB7352">
              <w:t>Stockholm-Syndrom</w:t>
            </w:r>
          </w:p>
          <w:p w14:paraId="40839D52" w14:textId="5CD11205" w:rsidR="006A394B" w:rsidRPr="00FB7352" w:rsidRDefault="006A394B" w:rsidP="007647D8">
            <w:pPr>
              <w:pStyle w:val="Gliederung1"/>
              <w:framePr w:wrap="around"/>
            </w:pPr>
            <w:r w:rsidRPr="00FB7352">
              <w:t>Modelle zum Umgang mit Geisellagen</w:t>
            </w:r>
          </w:p>
        </w:tc>
      </w:tr>
      <w:tr w:rsidR="00716C01" w14:paraId="40839D57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54" w14:textId="77777777" w:rsidR="00716C01" w:rsidRDefault="00716C01" w:rsidP="00716C01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55" w14:textId="77777777" w:rsidR="00716C01" w:rsidRPr="00FB7352" w:rsidRDefault="00716C01" w:rsidP="00716C01">
            <w:pPr>
              <w:pStyle w:val="LinkeSpalteGliederung0"/>
            </w:pPr>
            <w:r w:rsidRPr="00FB7352"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56" w14:textId="385DD46F" w:rsidR="00716C01" w:rsidRPr="00FB7352" w:rsidRDefault="00B963D1" w:rsidP="007647D8">
            <w:pPr>
              <w:pStyle w:val="LVS"/>
            </w:pPr>
            <w:r w:rsidRPr="00FB7352">
              <w:t>12</w:t>
            </w:r>
            <w:r w:rsidR="00716C01" w:rsidRPr="00FB7352">
              <w:t xml:space="preserve"> LVS</w:t>
            </w:r>
          </w:p>
        </w:tc>
      </w:tr>
      <w:tr w:rsidR="00716C01" w14:paraId="40839D6A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58" w14:textId="77777777" w:rsid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59" w14:textId="77777777" w:rsidR="00716C01" w:rsidRPr="00FB7352" w:rsidRDefault="00716C01" w:rsidP="00716C01">
            <w:pPr>
              <w:pStyle w:val="Gliederung1"/>
              <w:framePr w:wrap="around"/>
            </w:pPr>
            <w:r w:rsidRPr="00FB7352">
              <w:t>Überfälle</w:t>
            </w:r>
          </w:p>
          <w:p w14:paraId="40839D5A" w14:textId="77777777" w:rsidR="00716C01" w:rsidRPr="00FB7352" w:rsidRDefault="00716C01" w:rsidP="004C093D">
            <w:pPr>
              <w:pStyle w:val="Gliederung2"/>
              <w:framePr w:wrap="around"/>
            </w:pPr>
            <w:r w:rsidRPr="00FB7352">
              <w:t>Lagebild</w:t>
            </w:r>
          </w:p>
          <w:p w14:paraId="40839D5B" w14:textId="77777777" w:rsidR="00716C01" w:rsidRPr="00FB7352" w:rsidRDefault="00F65F2F" w:rsidP="004C093D">
            <w:pPr>
              <w:pStyle w:val="Gliederung2"/>
              <w:framePr w:wrap="around"/>
            </w:pPr>
            <w:r w:rsidRPr="00FB7352">
              <w:t>t</w:t>
            </w:r>
            <w:r w:rsidR="00716C01" w:rsidRPr="00FB7352">
              <w:t>ypische und atypische Überfälle</w:t>
            </w:r>
          </w:p>
          <w:p w14:paraId="40839D5C" w14:textId="77777777" w:rsidR="00716C01" w:rsidRPr="00FB7352" w:rsidRDefault="00716C01" w:rsidP="004C093D">
            <w:pPr>
              <w:pStyle w:val="Gliederung2"/>
              <w:framePr w:wrap="around"/>
            </w:pPr>
            <w:r w:rsidRPr="00FB7352">
              <w:t>Führungs- und Einsatzgrundsätze</w:t>
            </w:r>
          </w:p>
          <w:p w14:paraId="40839D5D" w14:textId="77777777" w:rsidR="00716C01" w:rsidRPr="00FB7352" w:rsidRDefault="00716C01" w:rsidP="004C093D">
            <w:pPr>
              <w:pStyle w:val="Gliederung2"/>
              <w:framePr w:wrap="around"/>
            </w:pPr>
            <w:r w:rsidRPr="00FB7352">
              <w:t>Kräftegliederung und -einsatz</w:t>
            </w:r>
          </w:p>
          <w:p w14:paraId="40839D5E" w14:textId="77777777" w:rsidR="00716C01" w:rsidRPr="00FB7352" w:rsidRDefault="00F65F2F" w:rsidP="004C093D">
            <w:pPr>
              <w:pStyle w:val="Gliederung2"/>
              <w:framePr w:wrap="around"/>
            </w:pPr>
            <w:r w:rsidRPr="00FB7352">
              <w:t>v</w:t>
            </w:r>
            <w:r w:rsidR="00716C01" w:rsidRPr="00FB7352">
              <w:t>orbereitende Maßnahmen</w:t>
            </w:r>
          </w:p>
          <w:p w14:paraId="40839D5F" w14:textId="77777777" w:rsidR="00716C01" w:rsidRPr="00FB7352" w:rsidRDefault="00716C01" w:rsidP="00716C01">
            <w:pPr>
              <w:pStyle w:val="Gliederung1"/>
              <w:framePr w:wrap="around"/>
            </w:pPr>
            <w:r w:rsidRPr="00FB7352">
              <w:t xml:space="preserve">Bedrohungslagen, Abgrenzung zur </w:t>
            </w:r>
            <w:proofErr w:type="spellStart"/>
            <w:r w:rsidRPr="00FB7352">
              <w:t>Geiselnahmelage</w:t>
            </w:r>
            <w:proofErr w:type="spellEnd"/>
          </w:p>
          <w:p w14:paraId="40839D60" w14:textId="77777777" w:rsidR="00716C01" w:rsidRPr="00FB7352" w:rsidRDefault="00716C01" w:rsidP="00716C01">
            <w:pPr>
              <w:pStyle w:val="Gliederung1"/>
              <w:framePr w:wrap="around"/>
            </w:pPr>
            <w:r w:rsidRPr="00FB7352">
              <w:t>Geiselnahmen</w:t>
            </w:r>
          </w:p>
          <w:p w14:paraId="40839D61" w14:textId="77777777" w:rsidR="00716C01" w:rsidRPr="00FB7352" w:rsidRDefault="00716C01" w:rsidP="004C093D">
            <w:pPr>
              <w:pStyle w:val="Gliederung2"/>
              <w:framePr w:wrap="around"/>
            </w:pPr>
            <w:r w:rsidRPr="00FB7352">
              <w:t>Lagebild</w:t>
            </w:r>
          </w:p>
          <w:p w14:paraId="40839D62" w14:textId="77777777" w:rsidR="00716C01" w:rsidRPr="00FB7352" w:rsidRDefault="00716C01" w:rsidP="004C093D">
            <w:pPr>
              <w:pStyle w:val="Gliederung2"/>
              <w:framePr w:wrap="around"/>
            </w:pPr>
            <w:r w:rsidRPr="00FB7352">
              <w:t>Leitlinien</w:t>
            </w:r>
          </w:p>
          <w:p w14:paraId="40839D63" w14:textId="72A82A97" w:rsidR="00716C01" w:rsidRPr="00FB7352" w:rsidRDefault="00716C01" w:rsidP="004C093D">
            <w:pPr>
              <w:pStyle w:val="Gliederung2"/>
              <w:framePr w:wrap="around"/>
            </w:pPr>
            <w:r w:rsidRPr="00FB7352">
              <w:t xml:space="preserve">Grundsätze der PDV 132 und des Landesteils SH für die Wahrnehmung in </w:t>
            </w:r>
            <w:r w:rsidR="00ED5946" w:rsidRPr="00FB7352">
              <w:t>der Sofortphase</w:t>
            </w:r>
            <w:r w:rsidRPr="00FB7352">
              <w:t xml:space="preserve"> (Führung, Tatort, Erstsprecher)</w:t>
            </w:r>
          </w:p>
          <w:p w14:paraId="40839D64" w14:textId="77777777" w:rsidR="00AA28A7" w:rsidRPr="00FB7352" w:rsidRDefault="00AA28A7" w:rsidP="004C093D">
            <w:pPr>
              <w:pStyle w:val="Gliederung2"/>
              <w:framePr w:wrap="around"/>
            </w:pPr>
            <w:r w:rsidRPr="00FB7352">
              <w:t xml:space="preserve">Sofortphase </w:t>
            </w:r>
            <w:r w:rsidR="00AC1C84" w:rsidRPr="00FB7352">
              <w:t>-</w:t>
            </w:r>
            <w:r w:rsidRPr="00FB7352">
              <w:t xml:space="preserve"> BAO-Phase</w:t>
            </w:r>
          </w:p>
          <w:p w14:paraId="40839D65" w14:textId="77777777" w:rsidR="00692437" w:rsidRPr="00FB7352" w:rsidRDefault="00692437" w:rsidP="004C093D">
            <w:pPr>
              <w:pStyle w:val="Gliederung2"/>
              <w:framePr w:wrap="around"/>
            </w:pPr>
            <w:r w:rsidRPr="00FB7352">
              <w:t>Taktische Ziele</w:t>
            </w:r>
          </w:p>
          <w:p w14:paraId="40839D66" w14:textId="77777777" w:rsidR="00692437" w:rsidRPr="00FB7352" w:rsidRDefault="00692437" w:rsidP="004C093D">
            <w:pPr>
              <w:pStyle w:val="Gliederung2"/>
              <w:framePr w:wrap="around"/>
            </w:pPr>
            <w:r w:rsidRPr="00FB7352">
              <w:t>T</w:t>
            </w:r>
            <w:r w:rsidR="00716C01" w:rsidRPr="00FB7352">
              <w:t>aktische Maßnahmen</w:t>
            </w:r>
          </w:p>
          <w:p w14:paraId="40839D67" w14:textId="77777777" w:rsidR="00716C01" w:rsidRPr="00FB7352" w:rsidRDefault="00716C01" w:rsidP="004C093D">
            <w:pPr>
              <w:pStyle w:val="Gliederung2"/>
              <w:framePr w:wrap="around"/>
            </w:pPr>
            <w:r w:rsidRPr="00FB7352">
              <w:t>Entschlussmöglichkeiten zur Geiselbefreiung und Täterfestnahme</w:t>
            </w:r>
          </w:p>
          <w:p w14:paraId="40839D68" w14:textId="77777777" w:rsidR="00716C01" w:rsidRPr="00FB7352" w:rsidRDefault="00716C01" w:rsidP="004C093D">
            <w:pPr>
              <w:pStyle w:val="Gliederung2"/>
              <w:framePr w:wrap="around"/>
            </w:pPr>
            <w:r w:rsidRPr="00FB7352">
              <w:t>Zugriffsvarianten</w:t>
            </w:r>
          </w:p>
          <w:p w14:paraId="40839D69" w14:textId="77777777" w:rsidR="00716C01" w:rsidRPr="00FB7352" w:rsidRDefault="00716C01" w:rsidP="00692437">
            <w:pPr>
              <w:pStyle w:val="Gliederung2"/>
              <w:framePr w:wrap="around"/>
            </w:pPr>
            <w:r w:rsidRPr="00FB7352">
              <w:t>Aufgaben und Zusammenwirken der Einsatzabschnitte</w:t>
            </w:r>
          </w:p>
        </w:tc>
      </w:tr>
      <w:tr w:rsidR="00716C01" w14:paraId="40839D6E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6B" w14:textId="77777777" w:rsidR="00716C01" w:rsidRDefault="00716C01" w:rsidP="00716C01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6C" w14:textId="77777777" w:rsidR="00716C01" w:rsidRDefault="00716C01" w:rsidP="00716C01">
            <w:pPr>
              <w:pStyle w:val="LinkeSpalteGliederung0"/>
            </w:pPr>
            <w:r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6D" w14:textId="77777777" w:rsidR="00716C01" w:rsidRDefault="00716C01" w:rsidP="007647D8">
            <w:pPr>
              <w:pStyle w:val="LVS"/>
            </w:pPr>
            <w:r>
              <w:t>4 LVS</w:t>
            </w:r>
          </w:p>
        </w:tc>
      </w:tr>
      <w:tr w:rsidR="00716C01" w14:paraId="40839D71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6F" w14:textId="77777777" w:rsid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70" w14:textId="77777777" w:rsidR="00716C01" w:rsidRDefault="00716C01" w:rsidP="00716C01">
            <w:pPr>
              <w:pStyle w:val="Gliederung1"/>
              <w:framePr w:wrap="around"/>
            </w:pPr>
            <w:r>
              <w:t>spezielle Ermittlungsmethoden gem. PDV 132</w:t>
            </w:r>
          </w:p>
        </w:tc>
      </w:tr>
      <w:tr w:rsidR="00716C01" w14:paraId="40839D75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72" w14:textId="77777777" w:rsidR="00716C01" w:rsidRDefault="00716C01" w:rsidP="00716C01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73" w14:textId="77777777" w:rsidR="00716C01" w:rsidRDefault="00716C01" w:rsidP="004B1F39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74" w14:textId="77777777" w:rsidR="00716C01" w:rsidRDefault="00716C01" w:rsidP="007647D8">
            <w:pPr>
              <w:pStyle w:val="LVS"/>
            </w:pPr>
            <w:r>
              <w:t>6 LVS</w:t>
            </w:r>
          </w:p>
        </w:tc>
      </w:tr>
      <w:tr w:rsidR="00716C01" w14:paraId="40839D7B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76" w14:textId="77777777" w:rsid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77" w14:textId="77777777" w:rsidR="00716C01" w:rsidRDefault="00A265D0" w:rsidP="00716C01">
            <w:pPr>
              <w:pStyle w:val="Gliederung1"/>
              <w:framePr w:wrap="around"/>
            </w:pPr>
            <w:r>
              <w:t>b</w:t>
            </w:r>
            <w:r w:rsidR="00716C01">
              <w:t>esondere Problemstellungen des Vollzuges</w:t>
            </w:r>
          </w:p>
          <w:p w14:paraId="40839D78" w14:textId="77777777" w:rsidR="00716C01" w:rsidRDefault="00716C01" w:rsidP="004C093D">
            <w:pPr>
              <w:pStyle w:val="Gliederung2"/>
              <w:framePr w:wrap="around"/>
            </w:pPr>
            <w:r>
              <w:t>Schusswaffengebrauch</w:t>
            </w:r>
          </w:p>
          <w:p w14:paraId="40839D79" w14:textId="77777777" w:rsidR="00716C01" w:rsidRDefault="00716C01" w:rsidP="004C093D">
            <w:pPr>
              <w:pStyle w:val="Gliederung2"/>
              <w:framePr w:wrap="around"/>
            </w:pPr>
            <w:r>
              <w:t>Inanspruchnahme Dritter</w:t>
            </w:r>
          </w:p>
          <w:p w14:paraId="40839D7A" w14:textId="77777777" w:rsidR="00716C01" w:rsidRDefault="00716C01" w:rsidP="004C093D">
            <w:pPr>
              <w:pStyle w:val="Gliederung2"/>
              <w:framePr w:wrap="around"/>
            </w:pPr>
            <w:r>
              <w:t>künstlicher Stau</w:t>
            </w:r>
          </w:p>
        </w:tc>
      </w:tr>
      <w:tr w:rsidR="00716C01" w14:paraId="40839D7F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7C" w14:textId="77777777" w:rsidR="00716C01" w:rsidRDefault="00716C01" w:rsidP="00716C01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7D" w14:textId="0153CAD0" w:rsidR="00716C01" w:rsidRPr="009B1ABE" w:rsidRDefault="00E66215" w:rsidP="004B1F39">
            <w:pPr>
              <w:pStyle w:val="LinkeSpalteGliederung0"/>
            </w:pPr>
            <w:r>
              <w:t>Strafrecht</w:t>
            </w:r>
            <w:r w:rsidR="00ED5946">
              <w:t>/Ordnungswidrigkeitenrecht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7E" w14:textId="77777777" w:rsidR="00716C01" w:rsidRDefault="00716C01" w:rsidP="007647D8">
            <w:pPr>
              <w:pStyle w:val="LVS"/>
            </w:pPr>
            <w:r>
              <w:t>4 LVS</w:t>
            </w:r>
          </w:p>
        </w:tc>
      </w:tr>
      <w:tr w:rsidR="00716C01" w14:paraId="40839D82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80" w14:textId="77777777" w:rsidR="00716C01" w:rsidRDefault="00716C01" w:rsidP="00716C01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81" w14:textId="77777777" w:rsidR="00716C01" w:rsidRDefault="00A265D0" w:rsidP="00716C01">
            <w:pPr>
              <w:pStyle w:val="Gliederung1"/>
              <w:framePr w:wrap="around"/>
            </w:pPr>
            <w:r>
              <w:t>e</w:t>
            </w:r>
            <w:r w:rsidR="00716C01">
              <w:t xml:space="preserve">rpresserischer Menschenraub / </w:t>
            </w:r>
            <w:r w:rsidR="00716C01" w:rsidRPr="009B1ABE">
              <w:t>Geiselnahme</w:t>
            </w:r>
          </w:p>
        </w:tc>
      </w:tr>
      <w:tr w:rsidR="007647D8" w14:paraId="40839D8B" w14:textId="77777777" w:rsidTr="007647D8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D8A" w14:textId="26F3ECA4" w:rsidR="007647D8" w:rsidRPr="00FB7352" w:rsidRDefault="007647D8" w:rsidP="00EF2770">
            <w:pPr>
              <w:pStyle w:val="berschrift3"/>
            </w:pPr>
            <w:bookmarkStart w:id="84" w:name="_Toc309288795"/>
            <w:bookmarkStart w:id="85" w:name="_Toc312748631"/>
            <w:bookmarkStart w:id="86" w:name="_Toc188134317"/>
            <w:r w:rsidRPr="00FB7352">
              <w:t xml:space="preserve">Teilmodul 5.3 </w:t>
            </w:r>
            <w:r w:rsidR="00AC1C84" w:rsidRPr="00FB7352">
              <w:t>-</w:t>
            </w:r>
            <w:r w:rsidRPr="00FB7352">
              <w:t xml:space="preserve"> </w:t>
            </w:r>
            <w:r w:rsidR="00EF2770" w:rsidRPr="00FB7352">
              <w:t xml:space="preserve">Lebensbedrohliche Einsatzlagen; </w:t>
            </w:r>
            <w:r w:rsidR="00EF2770" w:rsidRPr="00FB7352">
              <w:br/>
              <w:t>Mitteldistanzwaffe; Praxistraining</w:t>
            </w:r>
            <w:bookmarkEnd w:id="84"/>
            <w:bookmarkEnd w:id="85"/>
            <w:bookmarkEnd w:id="86"/>
          </w:p>
        </w:tc>
      </w:tr>
      <w:tr w:rsidR="007647D8" w14:paraId="40839D8E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8C" w14:textId="79D7EE58" w:rsidR="007647D8" w:rsidRDefault="004C69D2" w:rsidP="007647D8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8D" w14:textId="77777777" w:rsidR="007647D8" w:rsidRPr="00FB7352" w:rsidRDefault="007647D8" w:rsidP="004B1F39">
            <w:r w:rsidRPr="00FB7352">
              <w:t xml:space="preserve">Psy, EL, </w:t>
            </w:r>
            <w:proofErr w:type="spellStart"/>
            <w:r w:rsidRPr="00FB7352">
              <w:t>VerfR</w:t>
            </w:r>
            <w:proofErr w:type="spellEnd"/>
            <w:r w:rsidRPr="00FB7352">
              <w:t>/ER, Ethik</w:t>
            </w:r>
          </w:p>
        </w:tc>
      </w:tr>
      <w:tr w:rsidR="007647D8" w14:paraId="40839D91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8F" w14:textId="77777777" w:rsidR="007647D8" w:rsidRDefault="007647D8" w:rsidP="007647D8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0" w14:textId="77777777" w:rsidR="007647D8" w:rsidRPr="00FB7352" w:rsidRDefault="007647D8" w:rsidP="007647D8">
            <w:r w:rsidRPr="00FB7352">
              <w:t>Vorlesung, Unterrichtsgespräch, Übungen</w:t>
            </w:r>
          </w:p>
        </w:tc>
      </w:tr>
      <w:tr w:rsidR="00716C01" w14:paraId="40839D96" w14:textId="77777777" w:rsidTr="00716C01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D92" w14:textId="77777777" w:rsidR="00716C01" w:rsidRDefault="00716C01" w:rsidP="00716C0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3" w14:textId="77777777" w:rsidR="00716C01" w:rsidRDefault="00517B38" w:rsidP="007647D8">
            <w:r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4" w14:textId="07B70596" w:rsidR="00716C01" w:rsidRPr="00FB7352" w:rsidRDefault="00A70BE7" w:rsidP="00716C01">
            <w:pPr>
              <w:pStyle w:val="LVS"/>
            </w:pPr>
            <w:r w:rsidRPr="00FB7352">
              <w:t>48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5" w14:textId="77777777" w:rsidR="00716C01" w:rsidRPr="00FB7352" w:rsidRDefault="00716C01" w:rsidP="00716C01">
            <w:pPr>
              <w:pStyle w:val="LVS"/>
            </w:pPr>
          </w:p>
        </w:tc>
      </w:tr>
      <w:tr w:rsidR="00716C01" w14:paraId="40839D9B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97" w14:textId="77777777" w:rsidR="00716C01" w:rsidRDefault="00716C01" w:rsidP="00716C01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8" w14:textId="77777777" w:rsidR="00716C01" w:rsidRDefault="00517B38" w:rsidP="007647D8">
            <w:r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9" w14:textId="77777777" w:rsidR="00716C01" w:rsidRPr="00FB7352" w:rsidRDefault="00440351" w:rsidP="00716C01">
            <w:pPr>
              <w:pStyle w:val="LVS"/>
            </w:pPr>
            <w:r w:rsidRPr="00FB7352">
              <w:t>24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A" w14:textId="77777777" w:rsidR="00716C01" w:rsidRPr="00FB7352" w:rsidRDefault="00716C01" w:rsidP="00716C01">
            <w:pPr>
              <w:pStyle w:val="LVS"/>
            </w:pPr>
          </w:p>
        </w:tc>
      </w:tr>
      <w:tr w:rsidR="00716C01" w14:paraId="40839DA0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D9C" w14:textId="77777777" w:rsidR="00716C01" w:rsidRDefault="00716C01" w:rsidP="00716C01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D" w14:textId="77777777" w:rsidR="00716C01" w:rsidRDefault="00517B38" w:rsidP="007647D8">
            <w:r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E" w14:textId="3E44B88A" w:rsidR="00716C01" w:rsidRPr="00FB7352" w:rsidRDefault="00A70BE7" w:rsidP="00716C01">
            <w:pPr>
              <w:pStyle w:val="LVS"/>
            </w:pPr>
            <w:r w:rsidRPr="00FB7352">
              <w:t>24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9F" w14:textId="77777777" w:rsidR="00716C01" w:rsidRPr="00FB7352" w:rsidRDefault="00716C01" w:rsidP="00716C01">
            <w:pPr>
              <w:pStyle w:val="LVS"/>
            </w:pPr>
          </w:p>
        </w:tc>
      </w:tr>
      <w:tr w:rsidR="00716C01" w14:paraId="40839DA4" w14:textId="77777777" w:rsidTr="007647D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E6BB9" w14:textId="77777777" w:rsidR="00ED5946" w:rsidRDefault="00716C01" w:rsidP="00716C01">
            <w:pPr>
              <w:pStyle w:val="LinkeSpalteGliederung0"/>
            </w:pPr>
            <w:r w:rsidRPr="00716C01">
              <w:t xml:space="preserve">Beteiligte </w:t>
            </w:r>
          </w:p>
          <w:p w14:paraId="40839DA1" w14:textId="7174B707" w:rsidR="00716C01" w:rsidRPr="00716C01" w:rsidRDefault="004C69D2" w:rsidP="00716C0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2" w14:textId="77777777" w:rsidR="00716C01" w:rsidRPr="00FB7352" w:rsidRDefault="00A265D0" w:rsidP="007647D8">
            <w:r w:rsidRPr="00FB7352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3" w14:textId="77777777" w:rsidR="00716C01" w:rsidRPr="00FB7352" w:rsidRDefault="00716C01" w:rsidP="007647D8">
            <w:pPr>
              <w:pStyle w:val="LVS"/>
            </w:pPr>
            <w:r w:rsidRPr="00FB7352">
              <w:t>4 LVS</w:t>
            </w:r>
          </w:p>
        </w:tc>
      </w:tr>
      <w:tr w:rsidR="00716C01" w14:paraId="40839DA8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A5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6" w14:textId="77777777" w:rsidR="00716C01" w:rsidRDefault="00A265D0" w:rsidP="007647D8">
            <w:r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7" w14:textId="77777777" w:rsidR="00716C01" w:rsidRDefault="00716C01" w:rsidP="00440351">
            <w:pPr>
              <w:pStyle w:val="LVS"/>
            </w:pPr>
            <w:r>
              <w:t>1</w:t>
            </w:r>
            <w:r w:rsidR="00440351">
              <w:t>8</w:t>
            </w:r>
            <w:r>
              <w:t xml:space="preserve"> LVS</w:t>
            </w:r>
          </w:p>
        </w:tc>
      </w:tr>
      <w:tr w:rsidR="00716C01" w14:paraId="40839DAC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9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A" w14:textId="77777777" w:rsidR="00716C01" w:rsidRDefault="00A265D0" w:rsidP="007647D8">
            <w:r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B" w14:textId="77777777" w:rsidR="00716C01" w:rsidRDefault="00716C01" w:rsidP="007647D8">
            <w:pPr>
              <w:pStyle w:val="LVS"/>
            </w:pPr>
            <w:r>
              <w:t>2 LVS</w:t>
            </w:r>
          </w:p>
        </w:tc>
      </w:tr>
      <w:tr w:rsidR="007647D8" w14:paraId="40839DB1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D" w14:textId="77777777" w:rsidR="007647D8" w:rsidRDefault="007647D8" w:rsidP="007647D8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AE" w14:textId="77777777" w:rsidR="007647D8" w:rsidRDefault="007647D8" w:rsidP="007647D8">
            <w:r>
              <w:t>Die Studierenden</w:t>
            </w:r>
          </w:p>
          <w:p w14:paraId="40839DAF" w14:textId="77777777" w:rsidR="007647D8" w:rsidRDefault="007647D8" w:rsidP="007647D8">
            <w:pPr>
              <w:pStyle w:val="Gliederung1"/>
              <w:framePr w:wrap="around"/>
            </w:pPr>
            <w:r>
              <w:t xml:space="preserve">kennen Erscheinungsformen und rechtliche, taktische, psychologische und ethische Probleme von </w:t>
            </w:r>
            <w:r w:rsidR="00EF2770">
              <w:t>Gewalttaten mit akuter Lebensgefahr für Personen</w:t>
            </w:r>
          </w:p>
          <w:p w14:paraId="40839DB0" w14:textId="49976C80" w:rsidR="007647D8" w:rsidRDefault="007647D8" w:rsidP="007647D8">
            <w:pPr>
              <w:pStyle w:val="Gliederung1"/>
              <w:framePr w:wrap="around"/>
            </w:pPr>
            <w:r>
              <w:t>können an der</w:t>
            </w:r>
            <w:r w:rsidR="00EF2770">
              <w:t xml:space="preserve"> Bewältigung von Anschlagslagen</w:t>
            </w:r>
            <w:r w:rsidR="00ED5946">
              <w:t xml:space="preserve"> </w:t>
            </w:r>
            <w:r>
              <w:t>mitwirken</w:t>
            </w:r>
          </w:p>
        </w:tc>
      </w:tr>
      <w:tr w:rsidR="007647D8" w14:paraId="40839DB5" w14:textId="77777777" w:rsidTr="00716C01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DB2" w14:textId="77777777" w:rsidR="007647D8" w:rsidRPr="007647D8" w:rsidRDefault="007647D8" w:rsidP="007647D8">
            <w:pPr>
              <w:pStyle w:val="LinkeSpalteGliederung0"/>
            </w:pPr>
            <w:r w:rsidRPr="007647D8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B3" w14:textId="77777777" w:rsidR="007647D8" w:rsidRPr="009B1ABE" w:rsidRDefault="007647D8" w:rsidP="00716C01">
            <w:pPr>
              <w:pStyle w:val="LinkeSpalteGliederung0"/>
            </w:pPr>
            <w:r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B4" w14:textId="77777777" w:rsidR="007647D8" w:rsidRDefault="007647D8" w:rsidP="007647D8">
            <w:pPr>
              <w:pStyle w:val="LVS"/>
            </w:pPr>
            <w:r>
              <w:t>2 LVS</w:t>
            </w:r>
          </w:p>
        </w:tc>
      </w:tr>
      <w:tr w:rsidR="007647D8" w14:paraId="40839DB8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B6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B7" w14:textId="77777777" w:rsidR="0076372B" w:rsidRDefault="00C73DE5" w:rsidP="0076372B">
            <w:pPr>
              <w:pStyle w:val="Gliederung1"/>
              <w:framePr w:wrap="around"/>
            </w:pPr>
            <w:r>
              <w:t>p</w:t>
            </w:r>
            <w:r w:rsidR="007647D8">
              <w:t xml:space="preserve">sychologische Betrachtung des Phänomens </w:t>
            </w:r>
            <w:r w:rsidR="00EF2770">
              <w:t xml:space="preserve">Anschlag sowie </w:t>
            </w:r>
            <w:r w:rsidR="007647D8">
              <w:t>Amok</w:t>
            </w:r>
            <w:r w:rsidR="0076372B">
              <w:t xml:space="preserve"> und School Shooting (</w:t>
            </w:r>
            <w:proofErr w:type="spellStart"/>
            <w:r w:rsidR="0076372B">
              <w:t>Leaking</w:t>
            </w:r>
            <w:proofErr w:type="spellEnd"/>
            <w:r w:rsidR="0076372B">
              <w:t>-Ansatz)</w:t>
            </w:r>
          </w:p>
        </w:tc>
      </w:tr>
      <w:tr w:rsidR="007647D8" w14:paraId="40839DBC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B9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BA" w14:textId="77777777" w:rsidR="007647D8" w:rsidRPr="00AE0566" w:rsidRDefault="007647D8" w:rsidP="00716C01">
            <w:pPr>
              <w:pStyle w:val="LinkeSpalteGliederung0"/>
            </w:pPr>
            <w:r>
              <w:t>Ethik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BB" w14:textId="77777777" w:rsidR="007647D8" w:rsidRDefault="007647D8" w:rsidP="007647D8">
            <w:pPr>
              <w:pStyle w:val="LVS"/>
            </w:pPr>
            <w:r>
              <w:t>2 LVS</w:t>
            </w:r>
          </w:p>
        </w:tc>
      </w:tr>
      <w:tr w:rsidR="007647D8" w14:paraId="40839DBF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BD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BE" w14:textId="77777777" w:rsidR="007647D8" w:rsidRDefault="007647D8" w:rsidP="00716C01">
            <w:pPr>
              <w:pStyle w:val="Gliederung1"/>
              <w:framePr w:wrap="around"/>
            </w:pPr>
            <w:r>
              <w:t xml:space="preserve">ethische Reflexion des Einsatzes bei </w:t>
            </w:r>
            <w:r w:rsidR="00EF2770">
              <w:t>Anschlagslagen</w:t>
            </w:r>
          </w:p>
        </w:tc>
      </w:tr>
      <w:tr w:rsidR="007647D8" w14:paraId="40839DC3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C0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C1" w14:textId="77777777" w:rsidR="007647D8" w:rsidRDefault="007647D8" w:rsidP="00716C01">
            <w:pPr>
              <w:pStyle w:val="LinkeSpalteGliederung0"/>
            </w:pPr>
            <w:r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C2" w14:textId="77777777" w:rsidR="007647D8" w:rsidRDefault="007647D8" w:rsidP="006522A9">
            <w:pPr>
              <w:pStyle w:val="LVS"/>
            </w:pPr>
            <w:r>
              <w:t>1</w:t>
            </w:r>
            <w:r w:rsidR="006522A9">
              <w:t>8</w:t>
            </w:r>
            <w:r>
              <w:t xml:space="preserve"> LVS</w:t>
            </w:r>
          </w:p>
        </w:tc>
      </w:tr>
      <w:tr w:rsidR="007647D8" w14:paraId="40839DD0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C4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C5" w14:textId="77777777" w:rsidR="007647D8" w:rsidRDefault="007647D8" w:rsidP="00716C01">
            <w:pPr>
              <w:pStyle w:val="Gliederung1"/>
              <w:framePr w:wrap="around"/>
            </w:pPr>
            <w:r>
              <w:t>Lagebild</w:t>
            </w:r>
          </w:p>
          <w:p w14:paraId="40839DC6" w14:textId="77777777" w:rsidR="007647D8" w:rsidRDefault="007647D8" w:rsidP="00716C01">
            <w:pPr>
              <w:pStyle w:val="Gliederung1"/>
              <w:framePr w:wrap="around"/>
            </w:pPr>
            <w:r>
              <w:t>PDV 100</w:t>
            </w:r>
          </w:p>
          <w:p w14:paraId="40839DC7" w14:textId="77777777" w:rsidR="007647D8" w:rsidRDefault="00EF2770" w:rsidP="00716C01">
            <w:pPr>
              <w:pStyle w:val="Gliederung1"/>
              <w:framePr w:wrap="around"/>
            </w:pPr>
            <w:r w:rsidRPr="00EF2770">
              <w:t xml:space="preserve">Einsatzkonzept für die Erstintervention in </w:t>
            </w:r>
            <w:proofErr w:type="spellStart"/>
            <w:r w:rsidRPr="00EF2770">
              <w:t>lebensbe-drohlichen</w:t>
            </w:r>
            <w:proofErr w:type="spellEnd"/>
            <w:r w:rsidRPr="00EF2770">
              <w:t xml:space="preserve"> Einsatzlagen der Landespolizei Schleswig-Holstein </w:t>
            </w:r>
            <w:r w:rsidR="007647D8">
              <w:t>Führungs- und Einsatzgrundsätze</w:t>
            </w:r>
          </w:p>
          <w:p w14:paraId="40839DC8" w14:textId="77777777" w:rsidR="00D745F2" w:rsidRDefault="00D745F2" w:rsidP="00716C01">
            <w:pPr>
              <w:pStyle w:val="Gliederung1"/>
              <w:framePr w:wrap="around"/>
            </w:pPr>
            <w:r w:rsidRPr="00D745F2">
              <w:t>Führungs- und Einsatzgrundsätze</w:t>
            </w:r>
          </w:p>
          <w:p w14:paraId="40839DC9" w14:textId="77777777" w:rsidR="007647D8" w:rsidRDefault="007647D8" w:rsidP="00716C01">
            <w:pPr>
              <w:pStyle w:val="Gliederung1"/>
              <w:framePr w:wrap="around"/>
            </w:pPr>
            <w:r>
              <w:t>Kräftegliederung und -einsatz</w:t>
            </w:r>
          </w:p>
          <w:p w14:paraId="40839DCA" w14:textId="77777777" w:rsidR="007647D8" w:rsidRDefault="00F65F2F" w:rsidP="00716C01">
            <w:pPr>
              <w:pStyle w:val="Gliederung1"/>
              <w:framePr w:wrap="around"/>
            </w:pPr>
            <w:r>
              <w:t>t</w:t>
            </w:r>
            <w:r w:rsidR="007647D8">
              <w:t>aktische Maßnahmen</w:t>
            </w:r>
          </w:p>
          <w:p w14:paraId="40839DCB" w14:textId="77777777" w:rsidR="007647D8" w:rsidRDefault="007647D8" w:rsidP="00716C01">
            <w:pPr>
              <w:pStyle w:val="Gliederung1"/>
              <w:framePr w:wrap="around"/>
            </w:pPr>
            <w:r>
              <w:t>Täterablaufphasen</w:t>
            </w:r>
          </w:p>
          <w:p w14:paraId="40839DCC" w14:textId="77777777" w:rsidR="007647D8" w:rsidRDefault="00C73DE5" w:rsidP="00716C01">
            <w:pPr>
              <w:pStyle w:val="Gliederung1"/>
              <w:framePr w:wrap="around"/>
            </w:pPr>
            <w:r>
              <w:t>B</w:t>
            </w:r>
            <w:r w:rsidR="007647D8">
              <w:t>esondere Aufbauorganisation</w:t>
            </w:r>
          </w:p>
          <w:p w14:paraId="40839DCD" w14:textId="77777777" w:rsidR="007647D8" w:rsidRDefault="007647D8" w:rsidP="00716C01">
            <w:pPr>
              <w:pStyle w:val="Gliederung1"/>
              <w:framePr w:wrap="around"/>
            </w:pPr>
            <w:r>
              <w:t>Betreuungskonzepte</w:t>
            </w:r>
          </w:p>
          <w:p w14:paraId="40839DCE" w14:textId="77777777" w:rsidR="007647D8" w:rsidRDefault="007647D8" w:rsidP="00716C01">
            <w:pPr>
              <w:pStyle w:val="Gliederung1"/>
              <w:framePr w:wrap="around"/>
            </w:pPr>
            <w:r>
              <w:t>Zugriffs- und Rettungsteams</w:t>
            </w:r>
          </w:p>
          <w:p w14:paraId="40839DCF" w14:textId="77777777" w:rsidR="006522A9" w:rsidRDefault="006522A9" w:rsidP="00716C01">
            <w:pPr>
              <w:pStyle w:val="Gliederung1"/>
              <w:framePr w:wrap="around"/>
            </w:pPr>
            <w:r>
              <w:t>Lebensbedrohliche Einsatzlagen (LEBEL), Erlasslage/Konzeption in Schleswig-Holstein</w:t>
            </w:r>
          </w:p>
        </w:tc>
      </w:tr>
      <w:tr w:rsidR="00ED5946" w14:paraId="40839DD4" w14:textId="77777777" w:rsidTr="00CE5EA6">
        <w:trPr>
          <w:trHeight w:val="24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D1" w14:textId="77777777" w:rsidR="00ED5946" w:rsidRPr="007647D8" w:rsidRDefault="00ED5946" w:rsidP="007647D8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33215" w14:textId="1094C888" w:rsidR="00ED5946" w:rsidRDefault="00ED5946" w:rsidP="00ED5946">
            <w:pPr>
              <w:pStyle w:val="Gliederung1"/>
              <w:framePr w:wrap="around"/>
            </w:pPr>
            <w:r>
              <w:t>Praxistraining (als Einheit mit dem psychologischen Verhaltenstraining / Einsatztraining, s. begleitende Trainings, Abschlussstudium) (10 LVS)</w:t>
            </w:r>
          </w:p>
          <w:p w14:paraId="5D235F2B" w14:textId="77777777" w:rsidR="00ED5946" w:rsidRDefault="00ED5946" w:rsidP="004C093D">
            <w:pPr>
              <w:pStyle w:val="Gliederung2"/>
              <w:framePr w:wrap="around"/>
            </w:pPr>
            <w:r>
              <w:t>Ausrüstung</w:t>
            </w:r>
          </w:p>
          <w:p w14:paraId="3106CA1E" w14:textId="77777777" w:rsidR="00ED5946" w:rsidRDefault="00ED5946" w:rsidP="004C093D">
            <w:pPr>
              <w:pStyle w:val="Gliederung2"/>
              <w:framePr w:wrap="around"/>
            </w:pPr>
            <w:r>
              <w:t>Annäherung</w:t>
            </w:r>
          </w:p>
          <w:p w14:paraId="40839DD3" w14:textId="09FD169F" w:rsidR="00ED5946" w:rsidRDefault="00ED5946" w:rsidP="00DC58E9">
            <w:pPr>
              <w:pStyle w:val="Gliederung2"/>
              <w:framePr w:wrap="around"/>
            </w:pPr>
            <w:r>
              <w:t>Taktik (Kontaktteam, Sicherungsteam, Rettungsteam, Umgang mit Opfern und Unbeteiligten)</w:t>
            </w:r>
          </w:p>
        </w:tc>
      </w:tr>
      <w:tr w:rsidR="007647D8" w14:paraId="40839DDD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DDA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DB" w14:textId="77777777" w:rsidR="007647D8" w:rsidRDefault="00E554A6" w:rsidP="004B1F39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DC" w14:textId="77777777" w:rsidR="007647D8" w:rsidRDefault="007647D8" w:rsidP="007647D8">
            <w:pPr>
              <w:pStyle w:val="LVS"/>
            </w:pPr>
            <w:r>
              <w:t>2 LVS</w:t>
            </w:r>
          </w:p>
        </w:tc>
      </w:tr>
      <w:tr w:rsidR="007647D8" w14:paraId="40839DE0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DE" w14:textId="77777777" w:rsidR="007647D8" w:rsidRPr="007647D8" w:rsidRDefault="007647D8" w:rsidP="007647D8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DF" w14:textId="77777777" w:rsidR="007647D8" w:rsidRDefault="007647D8" w:rsidP="00716C01">
            <w:pPr>
              <w:pStyle w:val="Gliederung1"/>
              <w:framePr w:wrap="around"/>
            </w:pPr>
            <w:r>
              <w:t>besondere Problemstellungen des Vollzugs</w:t>
            </w:r>
          </w:p>
        </w:tc>
      </w:tr>
      <w:tr w:rsidR="007647D8" w14:paraId="40839DE2" w14:textId="77777777" w:rsidTr="007647D8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DE1" w14:textId="77777777" w:rsidR="007647D8" w:rsidRPr="00FB7352" w:rsidRDefault="007647D8" w:rsidP="007647D8">
            <w:pPr>
              <w:pStyle w:val="berschrift3"/>
            </w:pPr>
            <w:bookmarkStart w:id="87" w:name="_Toc309288796"/>
            <w:bookmarkStart w:id="88" w:name="_Toc312748632"/>
            <w:bookmarkStart w:id="89" w:name="_Toc188134318"/>
            <w:r w:rsidRPr="00FB7352">
              <w:t>Teilmodul 5.4 - Entführung und Erpressung</w:t>
            </w:r>
            <w:bookmarkEnd w:id="87"/>
            <w:bookmarkEnd w:id="88"/>
            <w:bookmarkEnd w:id="89"/>
          </w:p>
        </w:tc>
      </w:tr>
      <w:tr w:rsidR="007647D8" w14:paraId="40839DE5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3" w14:textId="7AA0FE36" w:rsidR="007647D8" w:rsidRDefault="004C69D2" w:rsidP="007647D8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4" w14:textId="5DF854B2" w:rsidR="007647D8" w:rsidRPr="00FB7352" w:rsidRDefault="00517B38" w:rsidP="007647D8">
            <w:r w:rsidRPr="00FB7352">
              <w:t>Krim</w:t>
            </w:r>
          </w:p>
        </w:tc>
      </w:tr>
      <w:tr w:rsidR="007647D8" w14:paraId="40839DE8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6" w14:textId="77777777" w:rsidR="007647D8" w:rsidRDefault="007647D8" w:rsidP="007647D8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7" w14:textId="77777777" w:rsidR="007647D8" w:rsidRPr="00FB7352" w:rsidRDefault="007647D8" w:rsidP="007647D8">
            <w:r w:rsidRPr="00FB7352">
              <w:t>Vorlesung, Unterrichtsgespräch, Übungen</w:t>
            </w:r>
          </w:p>
        </w:tc>
      </w:tr>
      <w:tr w:rsidR="007647D8" w14:paraId="40839DED" w14:textId="77777777" w:rsidTr="007647D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DE9" w14:textId="77777777" w:rsidR="007647D8" w:rsidRDefault="007647D8" w:rsidP="007647D8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A" w14:textId="77777777" w:rsidR="007647D8" w:rsidRPr="00FB7352" w:rsidRDefault="00A265D0" w:rsidP="007647D8">
            <w:r w:rsidRPr="00FB7352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B" w14:textId="3A9E6A18" w:rsidR="007647D8" w:rsidRPr="00FB7352" w:rsidRDefault="00440072" w:rsidP="00716C01">
            <w:pPr>
              <w:pStyle w:val="LVS"/>
            </w:pPr>
            <w:r w:rsidRPr="00FB7352">
              <w:t>20</w:t>
            </w:r>
            <w:r w:rsidR="007647D8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C" w14:textId="77777777" w:rsidR="007647D8" w:rsidRPr="00FB7352" w:rsidRDefault="007647D8" w:rsidP="007647D8">
            <w:pPr>
              <w:pStyle w:val="LVS"/>
            </w:pPr>
          </w:p>
        </w:tc>
      </w:tr>
      <w:tr w:rsidR="007647D8" w14:paraId="40839DF2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DEE" w14:textId="77777777" w:rsidR="007647D8" w:rsidRDefault="007647D8" w:rsidP="007647D8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EF" w14:textId="77777777" w:rsidR="007647D8" w:rsidRPr="00FB7352" w:rsidRDefault="00A265D0" w:rsidP="007647D8">
            <w:r w:rsidRPr="00FB7352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F0" w14:textId="22FA5196" w:rsidR="007647D8" w:rsidRPr="00FB7352" w:rsidRDefault="00440072" w:rsidP="007647D8">
            <w:pPr>
              <w:pStyle w:val="LVS"/>
            </w:pPr>
            <w:r w:rsidRPr="00FB7352">
              <w:t>10</w:t>
            </w:r>
            <w:r w:rsidR="007647D8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F1" w14:textId="77777777" w:rsidR="007647D8" w:rsidRPr="00FB7352" w:rsidRDefault="007647D8" w:rsidP="007647D8">
            <w:pPr>
              <w:pStyle w:val="LVS"/>
            </w:pPr>
          </w:p>
        </w:tc>
      </w:tr>
      <w:tr w:rsidR="007647D8" w14:paraId="40839DF7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DF3" w14:textId="77777777" w:rsidR="007647D8" w:rsidRDefault="007647D8" w:rsidP="007647D8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F4" w14:textId="77777777" w:rsidR="007647D8" w:rsidRPr="00FB7352" w:rsidRDefault="00A265D0" w:rsidP="007647D8">
            <w:r w:rsidRPr="00FB7352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F5" w14:textId="77777777" w:rsidR="007647D8" w:rsidRPr="00FB7352" w:rsidRDefault="00440351" w:rsidP="007647D8">
            <w:pPr>
              <w:pStyle w:val="LVS"/>
            </w:pPr>
            <w:r w:rsidRPr="00FB7352">
              <w:t>10</w:t>
            </w:r>
            <w:r w:rsidR="007647D8" w:rsidRPr="00FB7352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DF6" w14:textId="77777777" w:rsidR="007647D8" w:rsidRPr="00FB7352" w:rsidRDefault="007647D8" w:rsidP="007647D8">
            <w:pPr>
              <w:pStyle w:val="LVS"/>
            </w:pPr>
          </w:p>
        </w:tc>
      </w:tr>
      <w:tr w:rsidR="00FB7352" w14:paraId="40839DFB" w14:textId="77777777" w:rsidTr="00BA10F7">
        <w:trPr>
          <w:trHeight w:val="916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938FB" w14:textId="77777777" w:rsidR="00FB7352" w:rsidRDefault="00FB7352" w:rsidP="007647D8">
            <w:pPr>
              <w:pStyle w:val="LinkeSpalteGliederung0"/>
            </w:pPr>
            <w:r w:rsidRPr="007647D8">
              <w:t xml:space="preserve">Beteiligte </w:t>
            </w:r>
          </w:p>
          <w:p w14:paraId="40839DF8" w14:textId="36DDD10A" w:rsidR="00FB7352" w:rsidRPr="007647D8" w:rsidRDefault="00FB7352" w:rsidP="007647D8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DF9" w14:textId="35FA4513" w:rsidR="00FB7352" w:rsidRPr="00FB7352" w:rsidRDefault="00FB7352" w:rsidP="007647D8">
            <w:pPr>
              <w:rPr>
                <w:strike/>
              </w:rPr>
            </w:pPr>
            <w:r w:rsidRPr="00FB7352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DFA" w14:textId="7B5B0CCD" w:rsidR="00FB7352" w:rsidRPr="00FB7352" w:rsidRDefault="00FB7352" w:rsidP="007647D8">
            <w:pPr>
              <w:pStyle w:val="LVS"/>
              <w:rPr>
                <w:strike/>
              </w:rPr>
            </w:pPr>
            <w:r w:rsidRPr="00FB7352">
              <w:t>10 LVS</w:t>
            </w:r>
          </w:p>
        </w:tc>
      </w:tr>
      <w:tr w:rsidR="007647D8" w14:paraId="40839E05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00" w14:textId="77777777" w:rsidR="007647D8" w:rsidRDefault="007647D8" w:rsidP="007647D8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01" w14:textId="77777777" w:rsidR="007647D8" w:rsidRPr="00FB7352" w:rsidRDefault="007647D8" w:rsidP="007647D8">
            <w:r w:rsidRPr="00FB7352">
              <w:t>Die Studierenden</w:t>
            </w:r>
          </w:p>
          <w:p w14:paraId="40839E02" w14:textId="16274C80" w:rsidR="007647D8" w:rsidRPr="00FB7352" w:rsidRDefault="007647D8" w:rsidP="007647D8">
            <w:pPr>
              <w:pStyle w:val="Gliederung1"/>
              <w:framePr w:wrap="around"/>
            </w:pPr>
            <w:r w:rsidRPr="00FB7352">
              <w:t xml:space="preserve">können bei Überfällen und Erpressungen eigenständig Maßnahmen in der </w:t>
            </w:r>
            <w:r w:rsidR="00ED5946" w:rsidRPr="00FB7352">
              <w:t>Sofortphase</w:t>
            </w:r>
            <w:r w:rsidRPr="00FB7352">
              <w:t xml:space="preserve"> durchführen</w:t>
            </w:r>
          </w:p>
          <w:p w14:paraId="40839E03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können an der Bewältigung der Lage und Ermittlungsführung mitwirken</w:t>
            </w:r>
          </w:p>
          <w:p w14:paraId="40839E04" w14:textId="77777777" w:rsidR="007647D8" w:rsidRPr="00FB7352" w:rsidRDefault="007647D8" w:rsidP="007647D8">
            <w:pPr>
              <w:pStyle w:val="Gliederung1"/>
              <w:framePr w:wrap="around"/>
            </w:pPr>
            <w:r w:rsidRPr="00FB7352">
              <w:t>reflektieren ihre Rolle unter Berücksichtigung rechtlicher Aspekte</w:t>
            </w:r>
          </w:p>
        </w:tc>
      </w:tr>
      <w:tr w:rsidR="007647D8" w14:paraId="40839E10" w14:textId="77777777" w:rsidTr="00716C01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E0D" w14:textId="2B6F3E2D" w:rsidR="007647D8" w:rsidRDefault="00FB7352" w:rsidP="007647D8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0E" w14:textId="77777777" w:rsidR="007647D8" w:rsidRPr="00FB7352" w:rsidRDefault="007647D8" w:rsidP="00716C01">
            <w:pPr>
              <w:pStyle w:val="LinkeSpalteGliederung0"/>
            </w:pPr>
            <w:r w:rsidRPr="00FB7352"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0F" w14:textId="06CB4F2B" w:rsidR="007647D8" w:rsidRPr="00FB7352" w:rsidRDefault="00B963D1" w:rsidP="007647D8">
            <w:pPr>
              <w:pStyle w:val="LVS"/>
            </w:pPr>
            <w:r w:rsidRPr="00FB7352">
              <w:t>10</w:t>
            </w:r>
            <w:r w:rsidR="007647D8" w:rsidRPr="00FB7352">
              <w:t xml:space="preserve"> LVS</w:t>
            </w:r>
          </w:p>
        </w:tc>
      </w:tr>
      <w:tr w:rsidR="007647D8" w14:paraId="40839E14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E11" w14:textId="77777777" w:rsidR="007647D8" w:rsidRDefault="007647D8" w:rsidP="007647D8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12" w14:textId="77777777" w:rsidR="007647D8" w:rsidRDefault="007647D8" w:rsidP="00716C01">
            <w:pPr>
              <w:pStyle w:val="Gliederung1"/>
              <w:framePr w:wrap="around"/>
            </w:pPr>
            <w:r>
              <w:t>Erscheinungsformen, Tatphasenabläufe</w:t>
            </w:r>
          </w:p>
          <w:p w14:paraId="40839E13" w14:textId="77777777" w:rsidR="007647D8" w:rsidRDefault="007647D8" w:rsidP="00716C01">
            <w:pPr>
              <w:pStyle w:val="Gliederung1"/>
              <w:framePr w:wrap="around"/>
            </w:pPr>
            <w:r>
              <w:t>spezielle Ermittlungsmethoden gem. PDV 131</w:t>
            </w:r>
          </w:p>
        </w:tc>
      </w:tr>
    </w:tbl>
    <w:p w14:paraId="10F17E1F" w14:textId="77777777" w:rsidR="00CE5EA6" w:rsidRDefault="00CE5EA6">
      <w:bookmarkStart w:id="90" w:name="_Toc309288797"/>
      <w:bookmarkStart w:id="91" w:name="_Toc312748633"/>
      <w:bookmarkStart w:id="92" w:name="_Toc188134319"/>
      <w:r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8"/>
        <w:gridCol w:w="2160"/>
      </w:tblGrid>
      <w:tr w:rsidR="007647D8" w14:paraId="40839E1D" w14:textId="77777777" w:rsidTr="007647D8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E1C" w14:textId="6E4CBCBD" w:rsidR="007647D8" w:rsidRDefault="00A265D0" w:rsidP="007647D8">
            <w:pPr>
              <w:pStyle w:val="berschrift3"/>
            </w:pPr>
            <w:r>
              <w:lastRenderedPageBreak/>
              <w:t>Teilmodul 5.5 - Semester</w:t>
            </w:r>
            <w:r w:rsidR="007647D8">
              <w:t>übergreifendes Repetitorium</w:t>
            </w:r>
            <w:bookmarkEnd w:id="90"/>
            <w:bookmarkEnd w:id="91"/>
            <w:bookmarkEnd w:id="92"/>
          </w:p>
        </w:tc>
      </w:tr>
      <w:tr w:rsidR="007647D8" w14:paraId="40839E20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1E" w14:textId="3AA881F7" w:rsidR="007647D8" w:rsidRDefault="004C69D2" w:rsidP="007647D8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1F" w14:textId="77777777" w:rsidR="007647D8" w:rsidRPr="00FB7352" w:rsidRDefault="007647D8" w:rsidP="007647D8">
            <w:r w:rsidRPr="00FB7352">
              <w:t>SW, PM, RW</w:t>
            </w:r>
          </w:p>
        </w:tc>
      </w:tr>
      <w:tr w:rsidR="007647D8" w14:paraId="40839E23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1" w14:textId="77777777" w:rsidR="007647D8" w:rsidRDefault="007647D8" w:rsidP="007647D8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2" w14:textId="77777777" w:rsidR="007647D8" w:rsidRPr="00FB7352" w:rsidRDefault="007647D8" w:rsidP="007647D8">
            <w:r w:rsidRPr="00FB7352">
              <w:t>Vorlesung, Unterrichtsgespräch</w:t>
            </w:r>
          </w:p>
        </w:tc>
      </w:tr>
      <w:tr w:rsidR="00716C01" w14:paraId="40839E28" w14:textId="77777777" w:rsidTr="00716C01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E24" w14:textId="77777777" w:rsidR="00716C01" w:rsidRDefault="00716C01" w:rsidP="007647D8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5" w14:textId="77777777" w:rsidR="00716C01" w:rsidRPr="00FB7352" w:rsidRDefault="00A265D0" w:rsidP="007647D8">
            <w:r w:rsidRPr="00FB7352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6" w14:textId="78703B05" w:rsidR="00716C01" w:rsidRPr="00FB7352" w:rsidRDefault="002C12BE" w:rsidP="00440351">
            <w:pPr>
              <w:pStyle w:val="LVS"/>
            </w:pPr>
            <w:r w:rsidRPr="00FB7352">
              <w:t>28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7" w14:textId="77777777" w:rsidR="00716C01" w:rsidRPr="00FB7352" w:rsidRDefault="00716C01" w:rsidP="007647D8">
            <w:pPr>
              <w:pStyle w:val="LVS"/>
            </w:pPr>
          </w:p>
        </w:tc>
      </w:tr>
      <w:tr w:rsidR="00716C01" w14:paraId="40839E2D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E29" w14:textId="77777777" w:rsidR="00716C01" w:rsidRDefault="00716C01" w:rsidP="007647D8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A" w14:textId="77777777" w:rsidR="00716C01" w:rsidRPr="00FB7352" w:rsidRDefault="00A265D0" w:rsidP="007647D8">
            <w:r w:rsidRPr="00FB7352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B" w14:textId="77777777" w:rsidR="00716C01" w:rsidRPr="00FB7352" w:rsidRDefault="00716C01" w:rsidP="007647D8">
            <w:pPr>
              <w:pStyle w:val="LVS"/>
            </w:pPr>
            <w:r w:rsidRPr="00FB7352">
              <w:t>14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C" w14:textId="77777777" w:rsidR="00716C01" w:rsidRPr="00FB7352" w:rsidRDefault="00716C01" w:rsidP="007647D8">
            <w:pPr>
              <w:pStyle w:val="LVS"/>
            </w:pPr>
          </w:p>
        </w:tc>
      </w:tr>
      <w:tr w:rsidR="00716C01" w14:paraId="40839E32" w14:textId="77777777" w:rsidTr="00716C01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2E" w14:textId="77777777" w:rsidR="00716C01" w:rsidRDefault="00716C01" w:rsidP="007647D8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2F" w14:textId="77777777" w:rsidR="00716C01" w:rsidRPr="00FB7352" w:rsidRDefault="00A265D0" w:rsidP="007647D8">
            <w:r w:rsidRPr="00FB7352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0" w14:textId="7F3F4957" w:rsidR="00716C01" w:rsidRPr="00FB7352" w:rsidRDefault="002C12BE" w:rsidP="007647D8">
            <w:pPr>
              <w:pStyle w:val="LVS"/>
            </w:pPr>
            <w:r w:rsidRPr="00FB7352">
              <w:t>14</w:t>
            </w:r>
            <w:r w:rsidR="00716C01" w:rsidRPr="00FB7352">
              <w:t xml:space="preserve">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1" w14:textId="77777777" w:rsidR="00716C01" w:rsidRPr="00FB7352" w:rsidRDefault="00716C01" w:rsidP="007647D8">
            <w:pPr>
              <w:pStyle w:val="LVS"/>
            </w:pPr>
          </w:p>
        </w:tc>
      </w:tr>
      <w:tr w:rsidR="00716C01" w14:paraId="40839E36" w14:textId="77777777" w:rsidTr="007647D8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30F88" w14:textId="77777777" w:rsidR="00ED5946" w:rsidRDefault="00716C01" w:rsidP="007647D8">
            <w:pPr>
              <w:pStyle w:val="LinkeSpalteGliederung0"/>
            </w:pPr>
            <w:r>
              <w:t xml:space="preserve">Beteiligte </w:t>
            </w:r>
          </w:p>
          <w:p w14:paraId="40839E33" w14:textId="0CE34F3A" w:rsidR="00716C01" w:rsidRDefault="004C69D2" w:rsidP="007647D8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4" w14:textId="77777777" w:rsidR="00716C01" w:rsidRPr="00FB7352" w:rsidRDefault="00A265D0" w:rsidP="007647D8">
            <w:r w:rsidRPr="00FB7352">
              <w:t>Sozialwissenschaften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5" w14:textId="77777777" w:rsidR="00716C01" w:rsidRPr="00FB7352" w:rsidRDefault="00716C01" w:rsidP="007647D8">
            <w:pPr>
              <w:pStyle w:val="LVS"/>
            </w:pPr>
            <w:r w:rsidRPr="00FB7352">
              <w:t>2 LVS</w:t>
            </w:r>
          </w:p>
        </w:tc>
      </w:tr>
      <w:tr w:rsidR="00716C01" w14:paraId="40839E3A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E37" w14:textId="77777777" w:rsidR="00716C01" w:rsidRDefault="00716C01" w:rsidP="007647D8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8" w14:textId="77777777" w:rsidR="00716C01" w:rsidRPr="00FB7352" w:rsidRDefault="00A265D0" w:rsidP="007647D8">
            <w:r w:rsidRPr="00FB7352">
              <w:t>Polizeiliches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9" w14:textId="77777777" w:rsidR="00716C01" w:rsidRPr="00FB7352" w:rsidRDefault="00716C01" w:rsidP="007647D8">
            <w:pPr>
              <w:pStyle w:val="LVS"/>
            </w:pPr>
            <w:r w:rsidRPr="00FB7352">
              <w:t>6 LVS</w:t>
            </w:r>
          </w:p>
        </w:tc>
      </w:tr>
      <w:tr w:rsidR="00716C01" w14:paraId="40839E3E" w14:textId="77777777" w:rsidTr="007647D8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3B" w14:textId="77777777" w:rsidR="00716C01" w:rsidRDefault="00716C01" w:rsidP="007647D8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C" w14:textId="77777777" w:rsidR="00716C01" w:rsidRPr="00FB7352" w:rsidRDefault="00A265D0" w:rsidP="007647D8">
            <w:r w:rsidRPr="00FB7352">
              <w:t>Rechtswissenschaften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D" w14:textId="77777777" w:rsidR="00716C01" w:rsidRPr="00FB7352" w:rsidRDefault="00716C01" w:rsidP="007647D8">
            <w:pPr>
              <w:pStyle w:val="LVS"/>
            </w:pPr>
            <w:r w:rsidRPr="00FB7352">
              <w:t>6 LVS</w:t>
            </w:r>
          </w:p>
        </w:tc>
      </w:tr>
      <w:tr w:rsidR="007647D8" w14:paraId="40839E43" w14:textId="77777777" w:rsidTr="007647D8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3F" w14:textId="77777777" w:rsidR="007647D8" w:rsidRDefault="007647D8" w:rsidP="007647D8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40" w14:textId="77777777" w:rsidR="007647D8" w:rsidRPr="00FB7352" w:rsidRDefault="007647D8" w:rsidP="007647D8">
            <w:r w:rsidRPr="00FB7352">
              <w:t>Die Studierenden</w:t>
            </w:r>
          </w:p>
          <w:p w14:paraId="40839E41" w14:textId="77777777" w:rsidR="001F7247" w:rsidRPr="00FB7352" w:rsidRDefault="007647D8" w:rsidP="001F7247">
            <w:pPr>
              <w:pStyle w:val="Gliederung1"/>
              <w:framePr w:wrap="around"/>
            </w:pPr>
            <w:r w:rsidRPr="00FB7352">
              <w:t>kennen die wesentlichen Inhalte der Module</w:t>
            </w:r>
            <w:r w:rsidR="001F7247" w:rsidRPr="00FB7352">
              <w:t xml:space="preserve"> der vorangegangenen </w:t>
            </w:r>
            <w:r w:rsidR="00E9557F" w:rsidRPr="00FB7352">
              <w:t>Semester</w:t>
            </w:r>
          </w:p>
          <w:p w14:paraId="40839E42" w14:textId="77777777" w:rsidR="007647D8" w:rsidRPr="00FB7352" w:rsidRDefault="007647D8" w:rsidP="001F7247">
            <w:pPr>
              <w:pStyle w:val="Gliederung1"/>
              <w:framePr w:wrap="around"/>
            </w:pPr>
            <w:r w:rsidRPr="00FB7352">
              <w:t>können sie miteinander verknüpfen und für ihre praktische Arbeit umsetzen</w:t>
            </w:r>
          </w:p>
        </w:tc>
      </w:tr>
    </w:tbl>
    <w:p w14:paraId="40839E44" w14:textId="77777777" w:rsidR="00A265D0" w:rsidRDefault="00A265D0" w:rsidP="00517B38">
      <w:pPr>
        <w:sectPr w:rsidR="00A265D0" w:rsidSect="005A1A58">
          <w:footerReference w:type="default" r:id="rId29"/>
          <w:footerReference w:type="first" r:id="rId3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7"/>
        <w:gridCol w:w="1590"/>
        <w:gridCol w:w="2157"/>
      </w:tblGrid>
      <w:tr w:rsidR="00716C01" w14:paraId="40839E46" w14:textId="77777777" w:rsidTr="00716C01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E45" w14:textId="77777777" w:rsidR="00716C01" w:rsidRDefault="00716C01" w:rsidP="00716C01">
            <w:pPr>
              <w:pStyle w:val="berschrift2"/>
            </w:pPr>
            <w:bookmarkStart w:id="93" w:name="_Toc312748634"/>
            <w:bookmarkStart w:id="94" w:name="Semester6_Begleitende_Trainings"/>
            <w:bookmarkStart w:id="95" w:name="_Toc188134320"/>
            <w:r>
              <w:lastRenderedPageBreak/>
              <w:t>Begleitende Trainings</w:t>
            </w:r>
            <w:bookmarkEnd w:id="93"/>
            <w:bookmarkEnd w:id="94"/>
            <w:bookmarkEnd w:id="95"/>
          </w:p>
        </w:tc>
      </w:tr>
      <w:tr w:rsidR="00716C01" w14:paraId="40839E49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47" w14:textId="1789E55C" w:rsidR="00716C01" w:rsidRPr="00716C01" w:rsidRDefault="004C69D2" w:rsidP="00716C01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48" w14:textId="77777777" w:rsidR="00716C01" w:rsidRDefault="00716C01" w:rsidP="00716C01">
            <w:r>
              <w:t>s. Trainings</w:t>
            </w:r>
          </w:p>
        </w:tc>
      </w:tr>
      <w:tr w:rsidR="00716C01" w14:paraId="40839E4F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4A" w14:textId="77777777" w:rsidR="00716C01" w:rsidRPr="00716C01" w:rsidRDefault="00716C01" w:rsidP="00716C01">
            <w:pPr>
              <w:pStyle w:val="LinkeSpalteGliederung0"/>
            </w:pPr>
            <w:r w:rsidRPr="00716C01">
              <w:t>Teilmodule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4B" w14:textId="77777777" w:rsidR="00716C01" w:rsidRDefault="00716C01" w:rsidP="00716C01">
            <w:pPr>
              <w:pStyle w:val="Gliederung1"/>
              <w:framePr w:wrap="around"/>
            </w:pPr>
            <w:r>
              <w:t>Sprachtraining Englisch (Wahl)</w:t>
            </w:r>
          </w:p>
          <w:p w14:paraId="40839E4C" w14:textId="77777777" w:rsidR="00716C01" w:rsidRDefault="00716C01" w:rsidP="00716C01">
            <w:pPr>
              <w:pStyle w:val="Gliederung1"/>
              <w:framePr w:wrap="around"/>
            </w:pPr>
            <w:r>
              <w:t>Sprachtraining Türkisch (Wahl)</w:t>
            </w:r>
          </w:p>
          <w:p w14:paraId="40839E4D" w14:textId="77777777" w:rsidR="00716C01" w:rsidRDefault="00716C01" w:rsidP="00716C01">
            <w:pPr>
              <w:pStyle w:val="Gliederung1"/>
              <w:framePr w:wrap="around"/>
            </w:pPr>
            <w:r>
              <w:t>Sprachtraining Dänisch (Wahl)</w:t>
            </w:r>
          </w:p>
          <w:p w14:paraId="40839E4E" w14:textId="0B9DCC3B" w:rsidR="00716C01" w:rsidRDefault="00D745F2" w:rsidP="007F7B41">
            <w:pPr>
              <w:pStyle w:val="Gliederung1"/>
              <w:framePr w:wrap="around"/>
            </w:pPr>
            <w:r>
              <w:t xml:space="preserve">Lebensbedrohliche Einsatzlagen im engeren Sinne; Mitteldistanzwaffe, Grundlehrgang Fahr- und </w:t>
            </w:r>
            <w:r w:rsidR="006F64AA">
              <w:br/>
            </w:r>
            <w:r>
              <w:t>Sicherheitstraining, Ersteinschreiter Cyber</w:t>
            </w:r>
            <w:r w:rsidR="007F7B41">
              <w:t>crime</w:t>
            </w:r>
          </w:p>
        </w:tc>
      </w:tr>
      <w:tr w:rsidR="00CD2A9E" w:rsidRPr="002E41E1" w14:paraId="40839E53" w14:textId="77777777" w:rsidTr="00716C01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A2380" w14:textId="77777777" w:rsidR="00ED5946" w:rsidRDefault="00CD2A9E" w:rsidP="00CD2A9E">
            <w:pPr>
              <w:pStyle w:val="LinkeSpalteGliederung0"/>
            </w:pPr>
            <w:r w:rsidRPr="00CD2A9E">
              <w:t xml:space="preserve">Beteiligte </w:t>
            </w:r>
          </w:p>
          <w:p w14:paraId="40839E50" w14:textId="7E57955E" w:rsidR="00CD2A9E" w:rsidRPr="00CD2A9E" w:rsidRDefault="004C69D2" w:rsidP="00CD2A9E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1" w14:textId="77777777" w:rsidR="00CD2A9E" w:rsidRDefault="00A265D0" w:rsidP="00716C01">
            <w:r>
              <w:t>Sozialwissenschaften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2" w14:textId="77777777" w:rsidR="00CD2A9E" w:rsidRPr="002E41E1" w:rsidRDefault="00CD2A9E" w:rsidP="00716C01">
            <w:pPr>
              <w:pStyle w:val="LVS"/>
            </w:pPr>
            <w:r w:rsidRPr="002E41E1">
              <w:t>30 LVS</w:t>
            </w:r>
          </w:p>
        </w:tc>
      </w:tr>
      <w:tr w:rsidR="00CD2A9E" w:rsidRPr="002E41E1" w14:paraId="40839E57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54" w14:textId="77777777" w:rsidR="00CD2A9E" w:rsidRPr="00CD2A9E" w:rsidRDefault="00CD2A9E" w:rsidP="00CD2A9E">
            <w:pPr>
              <w:pStyle w:val="LinkeSpalteGliederung0"/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5" w14:textId="77777777" w:rsidR="00CD2A9E" w:rsidRDefault="00A265D0" w:rsidP="00716C01">
            <w:r>
              <w:t>Polizeiliches Management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6" w14:textId="77777777" w:rsidR="00CD2A9E" w:rsidRPr="002E41E1" w:rsidRDefault="002A5E0A" w:rsidP="00716C01">
            <w:pPr>
              <w:pStyle w:val="LVS"/>
            </w:pPr>
            <w:r>
              <w:t>90</w:t>
            </w:r>
            <w:r w:rsidR="00CD2A9E" w:rsidRPr="002E41E1">
              <w:t xml:space="preserve"> LVS</w:t>
            </w:r>
          </w:p>
        </w:tc>
      </w:tr>
      <w:tr w:rsidR="00716C01" w:rsidRPr="002E41E1" w14:paraId="40839E5A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8" w14:textId="77777777" w:rsidR="00716C01" w:rsidRDefault="00716C01" w:rsidP="00716C01">
            <w:pPr>
              <w:pStyle w:val="LinkeSpalteGliederung0"/>
            </w:pPr>
            <w: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9" w14:textId="77777777" w:rsidR="00716C01" w:rsidRPr="002E41E1" w:rsidRDefault="00AC1C84" w:rsidP="00716C01">
            <w:r>
              <w:t>Abschlussstudium</w:t>
            </w:r>
          </w:p>
        </w:tc>
      </w:tr>
      <w:tr w:rsidR="00716C01" w14:paraId="40839E5D" w14:textId="77777777" w:rsidTr="00CD2A9E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B" w14:textId="77777777" w:rsidR="00716C01" w:rsidRDefault="00716C01" w:rsidP="00716C01">
            <w:pPr>
              <w:pStyle w:val="LinkeSpalteGliederung0"/>
            </w:pPr>
            <w:r>
              <w:t>Leistungspunkte (ECTS)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5C" w14:textId="3FB09E25" w:rsidR="00716C01" w:rsidRDefault="006F64AA" w:rsidP="00CD2A9E">
            <w:pPr>
              <w:pStyle w:val="ETCS"/>
            </w:pPr>
            <w:r>
              <w:t>-</w:t>
            </w:r>
          </w:p>
        </w:tc>
      </w:tr>
      <w:tr w:rsidR="00716C01" w14:paraId="40839E60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E" w14:textId="77777777" w:rsidR="00716C01" w:rsidRDefault="00716C01" w:rsidP="00716C01">
            <w:pPr>
              <w:pStyle w:val="LinkeSpalteGliederung0"/>
            </w:pPr>
            <w:r>
              <w:t>Leistungsnachweise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5F" w14:textId="77777777" w:rsidR="00716C01" w:rsidRDefault="0045673B" w:rsidP="00716C01">
            <w:r>
              <w:t>Zertifikat (Sprachkurse)</w:t>
            </w:r>
          </w:p>
        </w:tc>
      </w:tr>
      <w:tr w:rsidR="00716C01" w14:paraId="40839E63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1" w14:textId="77777777" w:rsidR="00716C01" w:rsidRDefault="00716C01" w:rsidP="00716C01">
            <w:pPr>
              <w:pStyle w:val="LinkeSpalteGliederung0"/>
            </w:pPr>
            <w:r>
              <w:t>Voraussetzung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2" w14:textId="77777777" w:rsidR="00716C01" w:rsidRDefault="00406281" w:rsidP="00716C01">
            <w:r>
              <w:t xml:space="preserve">Teilnahme an den Sprachkursen Türkisch / Dänisch nur möglich, wenn Level B 1 des </w:t>
            </w:r>
            <w:r w:rsidR="004B1F39">
              <w:t>„</w:t>
            </w:r>
            <w:r>
              <w:t>Gemeinsamen europäischen Referenzrahmens für Sprachen</w:t>
            </w:r>
            <w:r w:rsidR="004B1F39">
              <w:t>“</w:t>
            </w:r>
            <w:r>
              <w:t xml:space="preserve"> in Englisch erreicht ist</w:t>
            </w:r>
          </w:p>
        </w:tc>
      </w:tr>
      <w:tr w:rsidR="00716C01" w14:paraId="40839E68" w14:textId="77777777" w:rsidTr="00716C01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E64" w14:textId="77777777" w:rsidR="00716C01" w:rsidRPr="00716C01" w:rsidRDefault="00716C01" w:rsidP="00716C01">
            <w:pPr>
              <w:pStyle w:val="LinkeSpalteGliederung0"/>
            </w:pPr>
            <w:r w:rsidRPr="00716C01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5" w14:textId="77777777" w:rsidR="00716C01" w:rsidRDefault="00A265D0" w:rsidP="00716C01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6" w14:textId="77777777" w:rsidR="00716C01" w:rsidRPr="00B677D7" w:rsidRDefault="002A5E0A" w:rsidP="00CD2A9E">
            <w:pPr>
              <w:pStyle w:val="LVS"/>
            </w:pPr>
            <w:r>
              <w:t>120</w:t>
            </w:r>
            <w:r w:rsidR="00716C01" w:rsidRPr="00B677D7">
              <w:t xml:space="preserve">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7" w14:textId="77777777" w:rsidR="00716C01" w:rsidRPr="00B677D7" w:rsidRDefault="002A5E0A" w:rsidP="00CD2A9E">
            <w:pPr>
              <w:pStyle w:val="LVS"/>
            </w:pPr>
            <w:r>
              <w:t>90</w:t>
            </w:r>
            <w:r w:rsidR="00716C01" w:rsidRPr="00B677D7">
              <w:t xml:space="preserve"> Std.</w:t>
            </w:r>
          </w:p>
        </w:tc>
      </w:tr>
      <w:tr w:rsidR="00716C01" w14:paraId="40839E6D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E69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A" w14:textId="77777777" w:rsidR="00716C01" w:rsidRDefault="00A265D0" w:rsidP="00716C01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B" w14:textId="77777777" w:rsidR="00716C01" w:rsidRPr="00B677D7" w:rsidRDefault="002A5E0A" w:rsidP="0052559A">
            <w:pPr>
              <w:pStyle w:val="LVS"/>
            </w:pPr>
            <w:r>
              <w:t>1</w:t>
            </w:r>
            <w:r w:rsidR="0052559A">
              <w:t>1</w:t>
            </w:r>
            <w:r>
              <w:t>0</w:t>
            </w:r>
            <w:r w:rsidR="00716C01" w:rsidRPr="00B677D7">
              <w:t xml:space="preserve">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C" w14:textId="77777777" w:rsidR="00716C01" w:rsidRPr="00B677D7" w:rsidRDefault="00716C01" w:rsidP="00CD2A9E">
            <w:pPr>
              <w:pStyle w:val="LVS"/>
            </w:pPr>
          </w:p>
        </w:tc>
      </w:tr>
      <w:tr w:rsidR="00716C01" w14:paraId="40839E72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6E" w14:textId="77777777" w:rsidR="00716C01" w:rsidRPr="00716C01" w:rsidRDefault="00716C01" w:rsidP="00716C01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6F" w14:textId="77777777" w:rsidR="00716C01" w:rsidRDefault="00A265D0" w:rsidP="00716C01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70" w14:textId="77777777" w:rsidR="00716C01" w:rsidRPr="00B677D7" w:rsidRDefault="0052559A" w:rsidP="00CD2A9E">
            <w:pPr>
              <w:pStyle w:val="LVS"/>
            </w:pPr>
            <w:r>
              <w:t>10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71" w14:textId="77777777" w:rsidR="00716C01" w:rsidRPr="00B677D7" w:rsidRDefault="00716C01" w:rsidP="00CD2A9E">
            <w:pPr>
              <w:pStyle w:val="LVS"/>
            </w:pPr>
          </w:p>
        </w:tc>
      </w:tr>
      <w:tr w:rsidR="00716C01" w14:paraId="40839E75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73" w14:textId="77777777" w:rsidR="00716C01" w:rsidRDefault="00716C01" w:rsidP="00716C01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74" w14:textId="77777777" w:rsidR="00716C01" w:rsidRDefault="00ED5C0C" w:rsidP="00ED5C0C">
            <w:r>
              <w:t>Unterrichtsgespräch</w:t>
            </w:r>
            <w:r w:rsidR="00716C01">
              <w:t>,</w:t>
            </w:r>
            <w:r w:rsidR="00D403A0">
              <w:t xml:space="preserve"> </w:t>
            </w:r>
            <w:r w:rsidR="00716C01">
              <w:t>Übungen, Exkursionen</w:t>
            </w:r>
          </w:p>
        </w:tc>
      </w:tr>
      <w:tr w:rsidR="00716C01" w14:paraId="40839E7C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76" w14:textId="77777777" w:rsidR="00716C01" w:rsidRDefault="00716C01" w:rsidP="00FD34D0">
            <w:pPr>
              <w:pStyle w:val="LinkeSpalteGliederung0"/>
            </w:pPr>
            <w:r>
              <w:t>Lernziele</w:t>
            </w:r>
          </w:p>
          <w:p w14:paraId="40839E77" w14:textId="77777777" w:rsidR="00716C01" w:rsidRDefault="00716C01" w:rsidP="00FD34D0">
            <w:pPr>
              <w:pStyle w:val="LinkeSpalteGliederung0"/>
            </w:pPr>
          </w:p>
          <w:p w14:paraId="40839E78" w14:textId="77777777" w:rsidR="00716C01" w:rsidRDefault="00716C01" w:rsidP="00FD34D0">
            <w:pPr>
              <w:pStyle w:val="LinkeSpalteGliederung0"/>
            </w:pP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79" w14:textId="77777777" w:rsidR="00716C01" w:rsidRDefault="00716C01" w:rsidP="00FD34D0">
            <w:r>
              <w:t>Die Studierenden</w:t>
            </w:r>
          </w:p>
          <w:p w14:paraId="40839E7A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verbessern ihre fremdsprachliche Kompetenz</w:t>
            </w:r>
          </w:p>
          <w:p w14:paraId="40839E7B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erwerben Handlungssicherheit für die Bewältigung komplexer und belastender Einsatzlagen</w:t>
            </w:r>
          </w:p>
        </w:tc>
      </w:tr>
      <w:tr w:rsidR="00716C01" w14:paraId="40839E7E" w14:textId="77777777" w:rsidTr="00716C01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E7D" w14:textId="77777777" w:rsidR="00716C01" w:rsidRDefault="00716C01" w:rsidP="00FD34D0">
            <w:pPr>
              <w:pStyle w:val="berschrift3"/>
            </w:pPr>
            <w:bookmarkStart w:id="96" w:name="_Toc309368310"/>
            <w:bookmarkStart w:id="97" w:name="_Toc312748635"/>
            <w:bookmarkStart w:id="98" w:name="_Toc188134321"/>
            <w:r>
              <w:t>Sprachtraining Englisch</w:t>
            </w:r>
            <w:bookmarkEnd w:id="96"/>
            <w:bookmarkEnd w:id="97"/>
            <w:bookmarkEnd w:id="98"/>
          </w:p>
        </w:tc>
      </w:tr>
      <w:tr w:rsidR="00716C01" w14:paraId="40839E81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7F" w14:textId="77777777" w:rsidR="00716C01" w:rsidRPr="00716C01" w:rsidRDefault="00716C01" w:rsidP="00FD34D0">
            <w:pPr>
              <w:pStyle w:val="LinkeSpalteGliederung0"/>
            </w:pPr>
            <w:r w:rsidRPr="00716C01"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0" w14:textId="77777777" w:rsidR="00716C01" w:rsidRDefault="00716C01" w:rsidP="00FD34D0">
            <w:pPr>
              <w:autoSpaceDE w:val="0"/>
              <w:autoSpaceDN w:val="0"/>
              <w:adjustRightInd w:val="0"/>
            </w:pPr>
            <w:r>
              <w:t>Fachgruppenleiter/in Sozialwissenschaften</w:t>
            </w:r>
          </w:p>
        </w:tc>
      </w:tr>
      <w:tr w:rsidR="00716C01" w14:paraId="40839E84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2" w14:textId="09943F50" w:rsidR="00716C01" w:rsidRPr="00716C01" w:rsidRDefault="004C69D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3" w14:textId="77777777" w:rsidR="00716C01" w:rsidRDefault="00716C01" w:rsidP="00FD34D0">
            <w:pPr>
              <w:autoSpaceDE w:val="0"/>
              <w:autoSpaceDN w:val="0"/>
              <w:adjustRightInd w:val="0"/>
            </w:pPr>
            <w:r>
              <w:t>Englisch</w:t>
            </w:r>
          </w:p>
        </w:tc>
      </w:tr>
      <w:tr w:rsidR="00716C01" w:rsidRPr="00B4492C" w14:paraId="40839E88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C25" w14:textId="77777777" w:rsidR="00ED5946" w:rsidRDefault="00716C01" w:rsidP="00FD34D0">
            <w:pPr>
              <w:pStyle w:val="LinkeSpalteGliederung0"/>
            </w:pPr>
            <w:r w:rsidRPr="00716C01">
              <w:lastRenderedPageBreak/>
              <w:t xml:space="preserve">Beteiligte </w:t>
            </w:r>
          </w:p>
          <w:p w14:paraId="40839E85" w14:textId="3F656B05" w:rsidR="00716C01" w:rsidRPr="00716C01" w:rsidRDefault="004C69D2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6" w14:textId="77777777" w:rsidR="00716C01" w:rsidRDefault="00716C01" w:rsidP="00AF05E9">
            <w:r>
              <w:t>Sozia</w:t>
            </w:r>
            <w:r w:rsidR="00A265D0">
              <w:t>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7" w14:textId="77777777" w:rsidR="00716C01" w:rsidRPr="00B4492C" w:rsidRDefault="00716C01" w:rsidP="00FD34D0">
            <w:pPr>
              <w:pStyle w:val="LVS"/>
            </w:pPr>
            <w:r w:rsidRPr="00B4492C">
              <w:t>30 LVS</w:t>
            </w:r>
          </w:p>
        </w:tc>
      </w:tr>
      <w:tr w:rsidR="00716C01" w14:paraId="40839E8B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9" w14:textId="77777777" w:rsidR="00716C01" w:rsidRPr="00716C01" w:rsidRDefault="00716C01" w:rsidP="00FD34D0">
            <w:pPr>
              <w:pStyle w:val="LinkeSpalteGliederung0"/>
            </w:pPr>
            <w:r w:rsidRPr="00716C01"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A" w14:textId="77777777" w:rsidR="00716C01" w:rsidRDefault="00AC1C84" w:rsidP="00FD34D0">
            <w:r>
              <w:t>Abschlussstudium</w:t>
            </w:r>
          </w:p>
        </w:tc>
      </w:tr>
      <w:tr w:rsidR="00716C01" w14:paraId="40839E8E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C" w14:textId="77777777" w:rsidR="00716C01" w:rsidRPr="00716C01" w:rsidRDefault="00716C01" w:rsidP="00FD34D0">
            <w:pPr>
              <w:pStyle w:val="LinkeSpalteGliederung0"/>
            </w:pPr>
            <w:r w:rsidRPr="00716C01"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8D" w14:textId="77777777" w:rsidR="00716C01" w:rsidRDefault="00716C01" w:rsidP="00FD34D0">
            <w:r>
              <w:t>Wahlmöglichkeit der Studierenden</w:t>
            </w:r>
          </w:p>
        </w:tc>
      </w:tr>
      <w:tr w:rsidR="00716C01" w14:paraId="40839E93" w14:textId="77777777" w:rsidTr="00716C01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E8F" w14:textId="77777777" w:rsidR="00716C01" w:rsidRPr="00716C01" w:rsidRDefault="00716C01" w:rsidP="00FD34D0">
            <w:pPr>
              <w:pStyle w:val="LinkeSpalteGliederung0"/>
            </w:pPr>
            <w:r w:rsidRPr="00716C01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0" w14:textId="77777777" w:rsidR="00716C01" w:rsidRDefault="00FD34D0" w:rsidP="00FD34D0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1" w14:textId="77777777" w:rsidR="00716C01" w:rsidRPr="00B4492C" w:rsidRDefault="00AF05E9" w:rsidP="00FD34D0">
            <w:pPr>
              <w:pStyle w:val="LVS"/>
            </w:pPr>
            <w:r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2" w14:textId="77777777" w:rsidR="00716C01" w:rsidRDefault="00716C01" w:rsidP="00FD34D0">
            <w:pPr>
              <w:pStyle w:val="LVS"/>
            </w:pPr>
          </w:p>
        </w:tc>
      </w:tr>
      <w:tr w:rsidR="00716C01" w14:paraId="40839E98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E94" w14:textId="77777777" w:rsidR="00716C01" w:rsidRPr="00716C01" w:rsidRDefault="00716C01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5" w14:textId="77777777" w:rsidR="00716C01" w:rsidRDefault="00716C01" w:rsidP="00FD34D0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Kontaktstu</w:t>
            </w:r>
            <w:r w:rsidR="00FD34D0">
              <w:t>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6" w14:textId="77777777" w:rsidR="00716C01" w:rsidRPr="00B4492C" w:rsidRDefault="00716C01" w:rsidP="00FD34D0">
            <w:pPr>
              <w:pStyle w:val="LVS"/>
            </w:pPr>
            <w:r w:rsidRPr="00B4492C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7" w14:textId="77777777" w:rsidR="00716C01" w:rsidRDefault="00716C01" w:rsidP="00FD34D0">
            <w:pPr>
              <w:pStyle w:val="LVS"/>
            </w:pPr>
          </w:p>
        </w:tc>
      </w:tr>
      <w:tr w:rsidR="00716C01" w14:paraId="40839E9D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99" w14:textId="77777777" w:rsidR="00716C01" w:rsidRPr="00716C01" w:rsidRDefault="00716C01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A" w14:textId="77777777" w:rsidR="00716C01" w:rsidRDefault="00FD34D0" w:rsidP="00FD34D0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B" w14:textId="4B047D27" w:rsidR="00716C01" w:rsidRDefault="006F64AA" w:rsidP="00FD34D0">
            <w:pPr>
              <w:pStyle w:val="LVS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C" w14:textId="77777777" w:rsidR="00716C01" w:rsidRDefault="00716C01" w:rsidP="00FD34D0">
            <w:pPr>
              <w:pStyle w:val="LVS"/>
            </w:pPr>
          </w:p>
        </w:tc>
      </w:tr>
      <w:tr w:rsidR="00716C01" w14:paraId="40839EA0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E" w14:textId="77777777" w:rsidR="00716C01" w:rsidRDefault="00716C01" w:rsidP="00FD34D0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9F" w14:textId="77777777" w:rsidR="00716C01" w:rsidRDefault="006B3B08" w:rsidP="006B3B08">
            <w:r>
              <w:t>Unterrichtsgespräch</w:t>
            </w:r>
            <w:r w:rsidR="00716C01">
              <w:t>, Übungen</w:t>
            </w:r>
          </w:p>
        </w:tc>
      </w:tr>
      <w:tr w:rsidR="00716C01" w14:paraId="40839EA6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A1" w14:textId="77777777" w:rsidR="00716C01" w:rsidRDefault="00716C01" w:rsidP="009B0C1B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A2" w14:textId="77777777" w:rsidR="00716C01" w:rsidRDefault="00716C01" w:rsidP="00FD34D0">
            <w:r>
              <w:t>Die Studierenden</w:t>
            </w:r>
          </w:p>
          <w:p w14:paraId="40839EA3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können in der Fremdsprache in Wort und Schrift in der Gruppe kommunizieren</w:t>
            </w:r>
          </w:p>
          <w:p w14:paraId="40839EA4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Inhalte präsentieren</w:t>
            </w:r>
          </w:p>
          <w:p w14:paraId="40839EA5" w14:textId="77777777" w:rsidR="00406281" w:rsidRDefault="00406281" w:rsidP="00406281">
            <w:pPr>
              <w:pStyle w:val="Gliederung1"/>
              <w:keepNext w:val="0"/>
              <w:pageBreakBefore w:val="0"/>
              <w:framePr w:wrap="around"/>
            </w:pPr>
            <w:r>
              <w:t xml:space="preserve">erreichen den Level B 1 des </w:t>
            </w:r>
            <w:r w:rsidR="00662A04">
              <w:t>„</w:t>
            </w:r>
            <w:r>
              <w:t>Gemeinsamen europäischen Referenzrahmens für Sprachen</w:t>
            </w:r>
            <w:r w:rsidR="00662A04">
              <w:t>“</w:t>
            </w:r>
          </w:p>
        </w:tc>
      </w:tr>
      <w:tr w:rsidR="00716C01" w14:paraId="40839EAA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A7" w14:textId="77777777" w:rsidR="00716C01" w:rsidRDefault="00716C01" w:rsidP="00FD34D0">
            <w:pPr>
              <w:pStyle w:val="LinkeSpalteGliederung0"/>
            </w:pPr>
            <w:r>
              <w:t>Inhalte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A8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ausländische Polizeiorganisationen</w:t>
            </w:r>
          </w:p>
          <w:p w14:paraId="40839EA9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deutsche Polizei im Ausland</w:t>
            </w:r>
          </w:p>
        </w:tc>
      </w:tr>
      <w:tr w:rsidR="00716C01" w14:paraId="40839EAC" w14:textId="77777777" w:rsidTr="00716C01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EAB" w14:textId="77777777" w:rsidR="00716C01" w:rsidRDefault="00716C01" w:rsidP="00FD34D0">
            <w:pPr>
              <w:pStyle w:val="berschrift3"/>
            </w:pPr>
            <w:bookmarkStart w:id="99" w:name="_Toc309368311"/>
            <w:bookmarkStart w:id="100" w:name="_Toc312748636"/>
            <w:bookmarkStart w:id="101" w:name="_Toc188134322"/>
            <w:r>
              <w:t>Sprachtraining Türkisch</w:t>
            </w:r>
            <w:bookmarkEnd w:id="99"/>
            <w:bookmarkEnd w:id="100"/>
            <w:bookmarkEnd w:id="101"/>
          </w:p>
        </w:tc>
      </w:tr>
      <w:tr w:rsidR="00716C01" w14:paraId="40839EAF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AD" w14:textId="77777777" w:rsidR="00716C01" w:rsidRPr="00716C01" w:rsidRDefault="00716C01" w:rsidP="00FD34D0">
            <w:pPr>
              <w:pStyle w:val="LinkeSpalteGliederung0"/>
            </w:pPr>
            <w:r w:rsidRPr="00716C01"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AE" w14:textId="77777777" w:rsidR="00716C01" w:rsidRDefault="00716C01" w:rsidP="00FD34D0">
            <w:r>
              <w:t>Fachgruppenleiter/in Sozialwissenschaften</w:t>
            </w:r>
          </w:p>
        </w:tc>
      </w:tr>
      <w:tr w:rsidR="00716C01" w14:paraId="40839EB2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B0" w14:textId="160AE7D8" w:rsidR="00716C01" w:rsidRPr="00716C01" w:rsidRDefault="004C69D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B1" w14:textId="77777777" w:rsidR="00716C01" w:rsidRDefault="00716C01" w:rsidP="00FD34D0">
            <w:r>
              <w:t>Türkisch</w:t>
            </w:r>
          </w:p>
        </w:tc>
      </w:tr>
      <w:tr w:rsidR="00716C01" w:rsidRPr="00B4492C" w14:paraId="40839EB6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D0A" w14:textId="77777777" w:rsidR="00ED5946" w:rsidRDefault="00716C01" w:rsidP="00FD34D0">
            <w:pPr>
              <w:pStyle w:val="LinkeSpalteGliederung0"/>
            </w:pPr>
            <w:r w:rsidRPr="00716C01">
              <w:t xml:space="preserve">Beteiligte </w:t>
            </w:r>
          </w:p>
          <w:p w14:paraId="40839EB3" w14:textId="6D8C8C4C" w:rsidR="00716C01" w:rsidRPr="00716C01" w:rsidRDefault="004C69D2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B4" w14:textId="77777777" w:rsidR="00716C01" w:rsidRDefault="00716C01" w:rsidP="00FD34D0">
            <w:r>
              <w:t>Sozialwissenschaften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B5" w14:textId="77777777" w:rsidR="00716C01" w:rsidRPr="00B4492C" w:rsidRDefault="00716C01" w:rsidP="00FD34D0">
            <w:pPr>
              <w:pStyle w:val="LVS"/>
            </w:pPr>
            <w:r w:rsidRPr="00B4492C">
              <w:t>30 LVS</w:t>
            </w:r>
          </w:p>
        </w:tc>
      </w:tr>
      <w:tr w:rsidR="00716C01" w14:paraId="40839EB9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B7" w14:textId="77777777" w:rsidR="00716C01" w:rsidRPr="00716C01" w:rsidRDefault="00716C01" w:rsidP="00FD34D0">
            <w:pPr>
              <w:pStyle w:val="LinkeSpalteGliederung0"/>
            </w:pPr>
            <w:r w:rsidRPr="00716C01"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B8" w14:textId="77777777" w:rsidR="00716C01" w:rsidRDefault="00AC1C84" w:rsidP="00FD34D0">
            <w:r>
              <w:t>Abschlussstudium</w:t>
            </w:r>
          </w:p>
        </w:tc>
      </w:tr>
      <w:tr w:rsidR="00716C01" w14:paraId="40839EBC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BA" w14:textId="77777777" w:rsidR="00716C01" w:rsidRPr="00716C01" w:rsidRDefault="00716C01" w:rsidP="00FD34D0">
            <w:pPr>
              <w:pStyle w:val="LinkeSpalteGliederung0"/>
            </w:pPr>
            <w:r w:rsidRPr="00716C01"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BB" w14:textId="77777777" w:rsidR="00716C01" w:rsidRDefault="00716C01" w:rsidP="00FD34D0">
            <w:r>
              <w:t>Wahlmöglichkeit der Studierenden</w:t>
            </w:r>
          </w:p>
        </w:tc>
      </w:tr>
      <w:tr w:rsidR="00716C01" w14:paraId="40839EC4" w14:textId="77777777" w:rsidTr="00716C01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0" w14:textId="77777777" w:rsidR="00716C01" w:rsidRPr="00716C01" w:rsidRDefault="00716C01" w:rsidP="00FD34D0">
            <w:pPr>
              <w:pStyle w:val="LinkeSpalteGliederung0"/>
            </w:pPr>
            <w:r w:rsidRPr="00716C01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1" w14:textId="77777777" w:rsidR="00716C01" w:rsidRDefault="00716C01" w:rsidP="00FD34D0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2" w14:textId="77777777" w:rsidR="00716C01" w:rsidRPr="00B4492C" w:rsidRDefault="00716C01" w:rsidP="00FD34D0">
            <w:pPr>
              <w:pStyle w:val="LVS"/>
            </w:pPr>
            <w:r w:rsidRPr="00B4492C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3" w14:textId="77777777" w:rsidR="00716C01" w:rsidRDefault="00716C01" w:rsidP="00FD34D0">
            <w:pPr>
              <w:pStyle w:val="LVS"/>
            </w:pPr>
          </w:p>
        </w:tc>
      </w:tr>
      <w:tr w:rsidR="00716C01" w14:paraId="40839EC9" w14:textId="77777777" w:rsidTr="00716C01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C5" w14:textId="77777777" w:rsidR="00716C01" w:rsidRPr="00716C01" w:rsidRDefault="00716C01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6" w14:textId="77777777" w:rsidR="00716C01" w:rsidRDefault="00716C01" w:rsidP="00FD34D0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7" w14:textId="77777777" w:rsidR="00716C01" w:rsidRPr="00B4492C" w:rsidRDefault="00716C01" w:rsidP="00FD34D0">
            <w:pPr>
              <w:pStyle w:val="LVS"/>
            </w:pPr>
            <w:r w:rsidRPr="00B4492C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8" w14:textId="77777777" w:rsidR="00716C01" w:rsidRDefault="00716C01" w:rsidP="00FD34D0">
            <w:pPr>
              <w:pStyle w:val="LVS"/>
            </w:pPr>
          </w:p>
        </w:tc>
      </w:tr>
      <w:tr w:rsidR="00716C01" w14:paraId="40839ECE" w14:textId="77777777" w:rsidTr="00716C01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CA" w14:textId="77777777" w:rsidR="00716C01" w:rsidRPr="00716C01" w:rsidRDefault="00716C01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B" w14:textId="77777777" w:rsidR="00716C01" w:rsidRDefault="00716C01" w:rsidP="00FD34D0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C" w14:textId="1A8F4D7B" w:rsidR="00716C01" w:rsidRDefault="006F64AA" w:rsidP="00FD34D0">
            <w:pPr>
              <w:pStyle w:val="LVS"/>
            </w:pPr>
            <w:r>
              <w:t>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D" w14:textId="77777777" w:rsidR="00716C01" w:rsidRDefault="00716C01" w:rsidP="00FD34D0">
            <w:pPr>
              <w:pStyle w:val="LVS"/>
            </w:pPr>
          </w:p>
        </w:tc>
      </w:tr>
      <w:tr w:rsidR="00716C01" w14:paraId="40839ED1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F" w14:textId="77777777" w:rsidR="00716C01" w:rsidRPr="00716C01" w:rsidRDefault="00716C01" w:rsidP="00FD34D0">
            <w:pPr>
              <w:pStyle w:val="LinkeSpalteGliederung0"/>
            </w:pPr>
            <w:r w:rsidRPr="00716C01"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D0" w14:textId="77777777" w:rsidR="00716C01" w:rsidRDefault="00716C01" w:rsidP="006B3B08">
            <w:r>
              <w:t>Unterrichtsgespräch, Übungen</w:t>
            </w:r>
            <w:r w:rsidRPr="00B4492C">
              <w:t>, Exkursion</w:t>
            </w:r>
          </w:p>
        </w:tc>
      </w:tr>
    </w:tbl>
    <w:p w14:paraId="31823AC3" w14:textId="77777777" w:rsidR="006F64AA" w:rsidRDefault="006F64AA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7"/>
        <w:gridCol w:w="1590"/>
        <w:gridCol w:w="2157"/>
      </w:tblGrid>
      <w:tr w:rsidR="00716C01" w14:paraId="40839ED7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D2" w14:textId="069C33F7" w:rsidR="00716C01" w:rsidRPr="00716C01" w:rsidRDefault="00716C01" w:rsidP="00FD34D0">
            <w:pPr>
              <w:pStyle w:val="LinkeSpalteGliederung0"/>
            </w:pPr>
            <w:r w:rsidRPr="00716C01">
              <w:lastRenderedPageBreak/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D3" w14:textId="77777777" w:rsidR="00716C01" w:rsidRDefault="00716C01" w:rsidP="00FD34D0">
            <w:r>
              <w:t>Die Studierenden</w:t>
            </w:r>
          </w:p>
          <w:p w14:paraId="40839ED4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erweitern ihre Sprachkompetenz im Gebrauch der türkischen Sprache</w:t>
            </w:r>
          </w:p>
          <w:p w14:paraId="40839ED5" w14:textId="77777777" w:rsidR="00716C01" w:rsidRDefault="00716C01" w:rsidP="007574AA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>lernen sprachliche Besonderheiten für das polizeiliche Einsatzhandeln kennen</w:t>
            </w:r>
          </w:p>
          <w:p w14:paraId="40839ED6" w14:textId="77777777" w:rsidR="00406281" w:rsidRDefault="00406281" w:rsidP="00406281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 xml:space="preserve">erreichen mindestens den Level A 1 des </w:t>
            </w:r>
            <w:r w:rsidR="00662A04">
              <w:t>„</w:t>
            </w:r>
            <w:r>
              <w:t>Gemeinsamen europäischen Referenzrahmens für Sprachen</w:t>
            </w:r>
            <w:r w:rsidR="00662A04">
              <w:t>“</w:t>
            </w:r>
          </w:p>
        </w:tc>
      </w:tr>
      <w:tr w:rsidR="00716C01" w14:paraId="40839EE5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D8" w14:textId="77777777" w:rsidR="00716C01" w:rsidRPr="00716C01" w:rsidRDefault="00716C01" w:rsidP="00FD34D0">
            <w:pPr>
              <w:pStyle w:val="LinkeSpalteGliederung0"/>
            </w:pPr>
            <w:r w:rsidRPr="00716C01">
              <w:t>Inhalte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D9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Vokabular</w:t>
            </w:r>
          </w:p>
          <w:p w14:paraId="40839EDA" w14:textId="77777777" w:rsidR="00716C01" w:rsidRDefault="00716C01" w:rsidP="004C093D">
            <w:pPr>
              <w:pStyle w:val="Gliederung2"/>
              <w:framePr w:wrap="around"/>
            </w:pPr>
            <w:r>
              <w:t>Familie</w:t>
            </w:r>
          </w:p>
          <w:p w14:paraId="40839EDB" w14:textId="77777777" w:rsidR="00716C01" w:rsidRDefault="00716C01" w:rsidP="004C093D">
            <w:pPr>
              <w:pStyle w:val="Gliederung2"/>
              <w:framePr w:wrap="around"/>
            </w:pPr>
            <w:r>
              <w:t>Freizeitbeschäftigung</w:t>
            </w:r>
          </w:p>
          <w:p w14:paraId="40839EDC" w14:textId="77777777" w:rsidR="00716C01" w:rsidRDefault="00716C01" w:rsidP="004C093D">
            <w:pPr>
              <w:pStyle w:val="Gliederung2"/>
              <w:framePr w:wrap="around"/>
            </w:pPr>
            <w:r>
              <w:t>Personenbeschreibung</w:t>
            </w:r>
          </w:p>
          <w:p w14:paraId="40839EDD" w14:textId="77777777" w:rsidR="00716C01" w:rsidRDefault="00716C01" w:rsidP="004C093D">
            <w:pPr>
              <w:pStyle w:val="Gliederung2"/>
              <w:framePr w:wrap="around"/>
            </w:pPr>
            <w:r>
              <w:t>Kleidungsstücke</w:t>
            </w:r>
          </w:p>
          <w:p w14:paraId="40839EDE" w14:textId="77777777" w:rsidR="00716C01" w:rsidRDefault="00716C01" w:rsidP="004C093D">
            <w:pPr>
              <w:pStyle w:val="Gliederung2"/>
              <w:framePr w:wrap="around"/>
            </w:pPr>
            <w:r>
              <w:t>Angabe der Uhrzeit</w:t>
            </w:r>
          </w:p>
          <w:p w14:paraId="40839EDF" w14:textId="77777777" w:rsidR="00716C01" w:rsidRDefault="00716C01" w:rsidP="004C093D">
            <w:pPr>
              <w:pStyle w:val="Gliederung2"/>
              <w:framePr w:wrap="around"/>
            </w:pPr>
            <w:r>
              <w:t>Schimpfwörter</w:t>
            </w:r>
          </w:p>
          <w:p w14:paraId="40839EE0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Grammatik</w:t>
            </w:r>
          </w:p>
          <w:p w14:paraId="40839EE1" w14:textId="77777777" w:rsidR="00716C01" w:rsidRDefault="00716C01" w:rsidP="004C093D">
            <w:pPr>
              <w:pStyle w:val="Gliederung2"/>
              <w:framePr w:wrap="around"/>
            </w:pPr>
            <w:r>
              <w:t>Plural</w:t>
            </w:r>
          </w:p>
          <w:p w14:paraId="40839EE2" w14:textId="77777777" w:rsidR="00716C01" w:rsidRDefault="00716C01" w:rsidP="004C093D">
            <w:pPr>
              <w:pStyle w:val="Gliederung2"/>
              <w:framePr w:wrap="around"/>
            </w:pPr>
            <w:r>
              <w:t>die Richtung / Dativ</w:t>
            </w:r>
          </w:p>
          <w:p w14:paraId="40839EE3" w14:textId="77777777" w:rsidR="00716C01" w:rsidRDefault="00716C01" w:rsidP="004C093D">
            <w:pPr>
              <w:pStyle w:val="Gliederung2"/>
              <w:framePr w:wrap="around"/>
            </w:pPr>
            <w:r>
              <w:t>Ablativ</w:t>
            </w:r>
          </w:p>
          <w:p w14:paraId="40839EE4" w14:textId="77777777" w:rsidR="00716C01" w:rsidRDefault="00716C01" w:rsidP="004C093D">
            <w:pPr>
              <w:pStyle w:val="Gliederung2"/>
              <w:framePr w:wrap="around"/>
            </w:pPr>
            <w:r>
              <w:t>das direkte Objekt und Akkusativ</w:t>
            </w:r>
          </w:p>
        </w:tc>
      </w:tr>
      <w:tr w:rsidR="00716C01" w14:paraId="40839EE7" w14:textId="77777777" w:rsidTr="00716C01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EE6" w14:textId="77777777" w:rsidR="00716C01" w:rsidRDefault="00716C01" w:rsidP="00FD34D0">
            <w:pPr>
              <w:pStyle w:val="berschrift3"/>
            </w:pPr>
            <w:bookmarkStart w:id="102" w:name="_Toc309368312"/>
            <w:bookmarkStart w:id="103" w:name="_Toc312748637"/>
            <w:bookmarkStart w:id="104" w:name="_Toc188134323"/>
            <w:r>
              <w:t>Sprachtraining Dänisch</w:t>
            </w:r>
            <w:bookmarkEnd w:id="102"/>
            <w:bookmarkEnd w:id="103"/>
            <w:bookmarkEnd w:id="104"/>
          </w:p>
        </w:tc>
      </w:tr>
      <w:tr w:rsidR="00716C01" w14:paraId="40839EEA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E8" w14:textId="77777777" w:rsidR="00716C01" w:rsidRPr="00716C01" w:rsidRDefault="00716C01" w:rsidP="00FD34D0">
            <w:pPr>
              <w:pStyle w:val="LinkeSpalteGliederung0"/>
            </w:pPr>
            <w:r w:rsidRPr="00716C01"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E9" w14:textId="77777777" w:rsidR="00716C01" w:rsidRDefault="00716C01" w:rsidP="00FD34D0">
            <w:r>
              <w:t>Fachgruppenleiter/in Sozialwissenschaften</w:t>
            </w:r>
          </w:p>
        </w:tc>
      </w:tr>
      <w:tr w:rsidR="00716C01" w14:paraId="40839EED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EB" w14:textId="5E506BAC" w:rsidR="00716C01" w:rsidRPr="00716C01" w:rsidRDefault="004C69D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EC" w14:textId="77777777" w:rsidR="00716C01" w:rsidRDefault="00716C01" w:rsidP="00FD34D0">
            <w:r>
              <w:t>Dänisch</w:t>
            </w:r>
          </w:p>
        </w:tc>
      </w:tr>
      <w:tr w:rsidR="00716C01" w14:paraId="40839EF1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8FA" w14:textId="77777777" w:rsidR="00ED5946" w:rsidRDefault="00716C01" w:rsidP="00FD34D0">
            <w:pPr>
              <w:pStyle w:val="LinkeSpalteGliederung0"/>
            </w:pPr>
            <w:r w:rsidRPr="00716C01">
              <w:t xml:space="preserve">Beteiligte </w:t>
            </w:r>
          </w:p>
          <w:p w14:paraId="40839EEE" w14:textId="4C05852B" w:rsidR="00716C01" w:rsidRPr="00716C01" w:rsidRDefault="004C69D2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EF" w14:textId="77777777" w:rsidR="00716C01" w:rsidRDefault="00716C01" w:rsidP="00FD34D0">
            <w:r>
              <w:t>Sozialwissenschaften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F0" w14:textId="77777777" w:rsidR="00716C01" w:rsidRDefault="00716C01" w:rsidP="00FD34D0">
            <w:pPr>
              <w:pStyle w:val="LVS"/>
            </w:pPr>
            <w:r>
              <w:t>30 LVS</w:t>
            </w:r>
          </w:p>
        </w:tc>
      </w:tr>
      <w:tr w:rsidR="00716C01" w14:paraId="40839EF4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F2" w14:textId="77777777" w:rsidR="00716C01" w:rsidRPr="00716C01" w:rsidRDefault="00716C01" w:rsidP="00FD34D0">
            <w:pPr>
              <w:pStyle w:val="LinkeSpalteGliederung0"/>
            </w:pPr>
            <w:r w:rsidRPr="00716C01"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F3" w14:textId="77777777" w:rsidR="00716C01" w:rsidRDefault="00AC1C84" w:rsidP="00FD34D0">
            <w:r>
              <w:t>Abschlussstudium</w:t>
            </w:r>
          </w:p>
        </w:tc>
      </w:tr>
      <w:tr w:rsidR="00716C01" w14:paraId="40839EF7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F5" w14:textId="77777777" w:rsidR="00716C01" w:rsidRPr="00716C01" w:rsidRDefault="00716C01" w:rsidP="00FD34D0">
            <w:pPr>
              <w:pStyle w:val="LinkeSpalteGliederung0"/>
            </w:pPr>
            <w:r w:rsidRPr="00716C01"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F6" w14:textId="77777777" w:rsidR="00716C01" w:rsidRDefault="00716C01" w:rsidP="00FD34D0">
            <w:r>
              <w:t>Wahlmöglichkeit der Studierenden</w:t>
            </w:r>
          </w:p>
        </w:tc>
      </w:tr>
      <w:tr w:rsidR="00CD2A9E" w14:paraId="40839EFF" w14:textId="77777777" w:rsidTr="0065527D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EFB" w14:textId="77777777" w:rsidR="00CD2A9E" w:rsidRPr="00CD2A9E" w:rsidRDefault="00CD2A9E" w:rsidP="00FD34D0">
            <w:pPr>
              <w:pStyle w:val="LinkeSpalteGliederung0"/>
            </w:pPr>
            <w:r w:rsidRPr="00CD2A9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FC" w14:textId="77777777" w:rsidR="00CD2A9E" w:rsidRDefault="00CD2A9E" w:rsidP="00FD34D0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EFD" w14:textId="77777777" w:rsidR="00CD2A9E" w:rsidRPr="00517B38" w:rsidRDefault="00CD2A9E" w:rsidP="00FD34D0">
            <w:pPr>
              <w:pStyle w:val="LVS"/>
            </w:pPr>
            <w:r w:rsidRPr="00517B38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FE" w14:textId="77777777" w:rsidR="00CD2A9E" w:rsidRPr="00517B38" w:rsidRDefault="00CD2A9E" w:rsidP="00FD34D0">
            <w:pPr>
              <w:pStyle w:val="LVS"/>
              <w:rPr>
                <w:highlight w:val="yellow"/>
              </w:rPr>
            </w:pPr>
          </w:p>
        </w:tc>
      </w:tr>
      <w:tr w:rsidR="00CD2A9E" w14:paraId="40839F04" w14:textId="77777777" w:rsidTr="0065527D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F00" w14:textId="77777777" w:rsidR="00CD2A9E" w:rsidRPr="00CD2A9E" w:rsidRDefault="00CD2A9E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1" w14:textId="77777777" w:rsidR="00CD2A9E" w:rsidRDefault="00CD2A9E" w:rsidP="00FD34D0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F02" w14:textId="77777777" w:rsidR="00CD2A9E" w:rsidRPr="00517B38" w:rsidRDefault="00CD2A9E" w:rsidP="00FD34D0">
            <w:pPr>
              <w:pStyle w:val="LVS"/>
            </w:pPr>
            <w:r w:rsidRPr="00517B38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3" w14:textId="77777777" w:rsidR="00CD2A9E" w:rsidRPr="00517B38" w:rsidRDefault="00CD2A9E" w:rsidP="00FD34D0">
            <w:pPr>
              <w:pStyle w:val="LVS"/>
              <w:rPr>
                <w:highlight w:val="yellow"/>
              </w:rPr>
            </w:pPr>
          </w:p>
        </w:tc>
      </w:tr>
      <w:tr w:rsidR="00CD2A9E" w14:paraId="40839F09" w14:textId="77777777" w:rsidTr="0065527D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F05" w14:textId="77777777" w:rsidR="00CD2A9E" w:rsidRPr="00CD2A9E" w:rsidRDefault="00CD2A9E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6" w14:textId="77777777" w:rsidR="00CD2A9E" w:rsidRDefault="00CD2A9E" w:rsidP="00FD34D0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F07" w14:textId="018DBC24" w:rsidR="00CD2A9E" w:rsidRDefault="006F64AA" w:rsidP="00FD34D0">
            <w:pPr>
              <w:pStyle w:val="LVS"/>
            </w:pPr>
            <w:r>
              <w:t>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8" w14:textId="77777777" w:rsidR="00CD2A9E" w:rsidRDefault="00CD2A9E" w:rsidP="00FD34D0">
            <w:pPr>
              <w:pStyle w:val="LVS"/>
            </w:pPr>
          </w:p>
        </w:tc>
      </w:tr>
      <w:tr w:rsidR="00716C01" w14:paraId="40839F0C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A" w14:textId="77777777" w:rsidR="00716C01" w:rsidRPr="00716C01" w:rsidRDefault="00716C01" w:rsidP="00FD34D0">
            <w:pPr>
              <w:pStyle w:val="LinkeSpalteGliederung0"/>
            </w:pPr>
            <w:r w:rsidRPr="00716C01">
              <w:t xml:space="preserve">Art der LV 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B" w14:textId="35775E69" w:rsidR="00716C01" w:rsidRDefault="00E9557F" w:rsidP="00E9557F">
            <w:r>
              <w:t>Unterrichtsgespräch</w:t>
            </w:r>
            <w:r w:rsidR="00716C01">
              <w:t>, Übungen, Exkursion</w:t>
            </w:r>
          </w:p>
        </w:tc>
      </w:tr>
    </w:tbl>
    <w:p w14:paraId="6F3376CB" w14:textId="77777777" w:rsidR="006F64AA" w:rsidRDefault="006F64AA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7"/>
        <w:gridCol w:w="1590"/>
        <w:gridCol w:w="2157"/>
      </w:tblGrid>
      <w:tr w:rsidR="00716C01" w14:paraId="40839F12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D" w14:textId="3F6DB7DD" w:rsidR="00716C01" w:rsidRPr="00716C01" w:rsidRDefault="00716C01" w:rsidP="00FD34D0">
            <w:pPr>
              <w:pStyle w:val="LinkeSpalteGliederung0"/>
            </w:pPr>
            <w:r w:rsidRPr="00716C01">
              <w:lastRenderedPageBreak/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0E" w14:textId="77777777" w:rsidR="00716C01" w:rsidRDefault="00716C01" w:rsidP="00FD34D0">
            <w:r>
              <w:t>Die Studierenden</w:t>
            </w:r>
          </w:p>
          <w:p w14:paraId="40839F0F" w14:textId="77777777" w:rsidR="00716C01" w:rsidRP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erweitern die Sprachkompetenz im Gebrauch der dänischen Sprache</w:t>
            </w:r>
          </w:p>
          <w:p w14:paraId="40839F10" w14:textId="77777777" w:rsidR="00716C01" w:rsidRPr="003D0DE3" w:rsidRDefault="00716C01" w:rsidP="007574AA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>lernen sprachliche Besonderheiten für das polizeiliche Einsatzhandeln kennen</w:t>
            </w:r>
          </w:p>
          <w:p w14:paraId="40839F11" w14:textId="77777777" w:rsidR="00406281" w:rsidRDefault="00406281" w:rsidP="007574AA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  <w:rPr>
                <w:rFonts w:cs="Arial"/>
                <w:color w:val="000000"/>
              </w:rPr>
            </w:pPr>
            <w:r>
              <w:t xml:space="preserve">erreichen mindestens den Level A 1 des </w:t>
            </w:r>
            <w:r w:rsidR="00662A04">
              <w:t>„</w:t>
            </w:r>
            <w:r>
              <w:t>Gemeinsamen europäischen Referenzrahmens für Sprachen</w:t>
            </w:r>
            <w:r w:rsidR="00662A04">
              <w:t>“</w:t>
            </w:r>
          </w:p>
        </w:tc>
      </w:tr>
      <w:tr w:rsidR="00716C01" w14:paraId="40839F19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13" w14:textId="77777777" w:rsidR="00716C01" w:rsidRPr="00716C01" w:rsidRDefault="00716C01" w:rsidP="00FD34D0">
            <w:pPr>
              <w:pStyle w:val="LinkeSpalteGliederung0"/>
            </w:pPr>
            <w:r w:rsidRPr="00716C01">
              <w:t>Inhalte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14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  <w:rPr>
                <w:rFonts w:cs="Arial"/>
              </w:rPr>
            </w:pPr>
            <w:r>
              <w:t>Vokabular</w:t>
            </w:r>
          </w:p>
          <w:p w14:paraId="40839F15" w14:textId="77777777" w:rsidR="00716C01" w:rsidRDefault="00716C01" w:rsidP="004C093D">
            <w:pPr>
              <w:pStyle w:val="Gliederung2"/>
              <w:framePr w:wrap="around"/>
            </w:pPr>
            <w:r>
              <w:t>orientiert an polizeilichen und gesellschaftlichen Alltagssituationen</w:t>
            </w:r>
          </w:p>
          <w:p w14:paraId="40839F16" w14:textId="77777777" w:rsidR="00716C01" w:rsidRDefault="00716C01" w:rsidP="004C093D">
            <w:pPr>
              <w:pStyle w:val="Gliederung2"/>
              <w:framePr w:wrap="around"/>
            </w:pPr>
            <w:r>
              <w:t>orientiert an der aus der Nachbarschaft zu Dänemark resultierenden engen und wünschenswerten Zusammenarbeit</w:t>
            </w:r>
          </w:p>
          <w:p w14:paraId="40839F17" w14:textId="77777777" w:rsidR="00716C01" w:rsidRDefault="00716C01" w:rsidP="00FD34D0">
            <w:pPr>
              <w:pStyle w:val="Gliederung1"/>
              <w:keepNext w:val="0"/>
              <w:pageBreakBefore w:val="0"/>
              <w:framePr w:wrap="around"/>
            </w:pPr>
            <w:r>
              <w:t>Grammatik</w:t>
            </w:r>
          </w:p>
          <w:p w14:paraId="40839F18" w14:textId="77777777" w:rsidR="00716C01" w:rsidRDefault="00716C01" w:rsidP="004C093D">
            <w:pPr>
              <w:pStyle w:val="Gliederung2"/>
              <w:framePr w:wrap="around"/>
            </w:pPr>
            <w:r>
              <w:t>für die Gesprächsführung und polizeiliche Kooperation mit dänischen Polizeidienststellen erforderliche Kenntnisse</w:t>
            </w:r>
          </w:p>
        </w:tc>
      </w:tr>
      <w:tr w:rsidR="00716C01" w14:paraId="40839F1C" w14:textId="77777777" w:rsidTr="009D1D21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F1A" w14:textId="19D17B45" w:rsidR="00D745F2" w:rsidRDefault="00D745F2" w:rsidP="00D745F2">
            <w:pPr>
              <w:pStyle w:val="berschrift3PsyVerhaltenstraining"/>
            </w:pPr>
            <w:bookmarkStart w:id="105" w:name="_Toc188134324"/>
            <w:r>
              <w:t>Lebensbedrohliche Einsatzlagen;</w:t>
            </w:r>
            <w:bookmarkEnd w:id="105"/>
          </w:p>
          <w:p w14:paraId="40839F1B" w14:textId="596E0361" w:rsidR="00716C01" w:rsidRDefault="00D745F2" w:rsidP="007671B8">
            <w:pPr>
              <w:pStyle w:val="berschrift3PsyVerhaltenstraining"/>
            </w:pPr>
            <w:bookmarkStart w:id="106" w:name="_Toc188134325"/>
            <w:r>
              <w:t>Mitteldistanzwaffe</w:t>
            </w:r>
            <w:r w:rsidR="00124ACC">
              <w:t>;</w:t>
            </w:r>
            <w:r>
              <w:t xml:space="preserve"> Grundlehrgang Fahr- und Sicherheitstraining</w:t>
            </w:r>
            <w:bookmarkEnd w:id="106"/>
          </w:p>
        </w:tc>
      </w:tr>
      <w:tr w:rsidR="00716C01" w14:paraId="40839F1F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1D" w14:textId="77777777" w:rsidR="00716C01" w:rsidRPr="00716C01" w:rsidRDefault="00716C01" w:rsidP="00FD34D0">
            <w:pPr>
              <w:pStyle w:val="LinkeSpalteGliederung0"/>
            </w:pPr>
            <w:r w:rsidRPr="00716C01"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1E" w14:textId="77777777" w:rsidR="00716C01" w:rsidRDefault="00716C01" w:rsidP="00FD34D0">
            <w:r>
              <w:t>Fachgruppenleiter/in Polizeiliches Management</w:t>
            </w:r>
          </w:p>
        </w:tc>
      </w:tr>
      <w:tr w:rsidR="00716C01" w14:paraId="40839F22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0" w14:textId="77777777" w:rsidR="00716C01" w:rsidRPr="00716C01" w:rsidRDefault="00716C01" w:rsidP="00FD34D0">
            <w:pPr>
              <w:pStyle w:val="LinkeSpalteGliederung0"/>
            </w:pPr>
            <w:r w:rsidRPr="00716C01">
              <w:t>Dozent/in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1" w14:textId="77777777" w:rsidR="00716C01" w:rsidRDefault="00D745F2" w:rsidP="00FD34D0">
            <w:r w:rsidRPr="00D745F2">
              <w:t>Einsatztrainer</w:t>
            </w:r>
            <w:r>
              <w:t>/in</w:t>
            </w:r>
            <w:r w:rsidRPr="00D745F2">
              <w:t xml:space="preserve"> und Fahrlehrer</w:t>
            </w:r>
            <w:r>
              <w:t>/in</w:t>
            </w:r>
            <w:r w:rsidRPr="00D745F2">
              <w:t>/Fahrtrainer</w:t>
            </w:r>
            <w:r>
              <w:t>/in</w:t>
            </w:r>
            <w:r w:rsidRPr="00D745F2">
              <w:t xml:space="preserve"> FB VII, Fachlehrer</w:t>
            </w:r>
            <w:r>
              <w:t>/in</w:t>
            </w:r>
            <w:r w:rsidRPr="00D745F2">
              <w:t xml:space="preserve"> FB IV</w:t>
            </w:r>
          </w:p>
        </w:tc>
      </w:tr>
      <w:tr w:rsidR="00716C01" w14:paraId="40839F26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743" w14:textId="77777777" w:rsidR="00ED5946" w:rsidRDefault="00716C01" w:rsidP="00FD34D0">
            <w:pPr>
              <w:pStyle w:val="LinkeSpalteGliederung0"/>
            </w:pPr>
            <w:r w:rsidRPr="00716C01">
              <w:t xml:space="preserve">Beteiligte </w:t>
            </w:r>
          </w:p>
          <w:p w14:paraId="40839F23" w14:textId="4EA936F1" w:rsidR="00716C01" w:rsidRPr="00716C01" w:rsidRDefault="004C69D2" w:rsidP="00FD34D0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4" w14:textId="77777777" w:rsidR="00716C01" w:rsidRDefault="00716C01" w:rsidP="00FD34D0">
            <w:r>
              <w:t>Polizeiliches Management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5" w14:textId="77777777" w:rsidR="00716C01" w:rsidRDefault="00D745F2" w:rsidP="00FD34D0">
            <w:pPr>
              <w:pStyle w:val="LVS"/>
            </w:pPr>
            <w:r>
              <w:t>8</w:t>
            </w:r>
            <w:r w:rsidR="002A5E0A">
              <w:t>0</w:t>
            </w:r>
            <w:r w:rsidR="00716C01">
              <w:t xml:space="preserve"> LVS</w:t>
            </w:r>
          </w:p>
        </w:tc>
      </w:tr>
      <w:tr w:rsidR="00716C01" w14:paraId="40839F29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7" w14:textId="77777777" w:rsidR="00716C01" w:rsidRPr="00716C01" w:rsidRDefault="00716C01" w:rsidP="00FD34D0">
            <w:pPr>
              <w:pStyle w:val="LinkeSpalteGliederung0"/>
            </w:pPr>
            <w:r w:rsidRPr="00716C01"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8" w14:textId="77777777" w:rsidR="00716C01" w:rsidRDefault="00AC1C84" w:rsidP="00FD34D0">
            <w:r>
              <w:t>Abschlussstudium</w:t>
            </w:r>
          </w:p>
        </w:tc>
      </w:tr>
      <w:tr w:rsidR="00716C01" w14:paraId="40839F2C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A" w14:textId="77777777" w:rsidR="00716C01" w:rsidRPr="00716C01" w:rsidRDefault="00716C01" w:rsidP="00FD34D0">
            <w:pPr>
              <w:pStyle w:val="LinkeSpalteGliederung0"/>
            </w:pPr>
            <w:r w:rsidRPr="00716C01"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B" w14:textId="77777777" w:rsidR="00716C01" w:rsidRDefault="00716C01" w:rsidP="00FD34D0">
            <w:r>
              <w:t>alle Studierenden</w:t>
            </w:r>
          </w:p>
        </w:tc>
      </w:tr>
      <w:tr w:rsidR="00CD2A9E" w14:paraId="40839F31" w14:textId="77777777" w:rsidTr="00B77313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F2D" w14:textId="77777777" w:rsidR="00CD2A9E" w:rsidRPr="00CD2A9E" w:rsidRDefault="00CD2A9E" w:rsidP="00FD34D0">
            <w:pPr>
              <w:pStyle w:val="LinkeSpalteGliederung0"/>
            </w:pPr>
            <w:r w:rsidRPr="00CD2A9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E" w14:textId="77777777" w:rsidR="00CD2A9E" w:rsidRDefault="00CD2A9E" w:rsidP="00FD34D0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2F" w14:textId="77777777" w:rsidR="00CD2A9E" w:rsidRPr="00B77313" w:rsidRDefault="00D745F2" w:rsidP="00B77313">
            <w:pPr>
              <w:pStyle w:val="LVS"/>
            </w:pPr>
            <w:r>
              <w:t>8</w:t>
            </w:r>
            <w:r w:rsidR="002A5E0A" w:rsidRPr="00B77313">
              <w:t>0</w:t>
            </w:r>
            <w:r w:rsidR="00CD2A9E" w:rsidRPr="00B77313">
              <w:t xml:space="preserve">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0" w14:textId="77777777" w:rsidR="00CD2A9E" w:rsidRDefault="00D745F2" w:rsidP="00B77313">
            <w:pPr>
              <w:pStyle w:val="LVS"/>
            </w:pPr>
            <w:r>
              <w:t>55,</w:t>
            </w:r>
            <w:r w:rsidR="002A5E0A">
              <w:t>5</w:t>
            </w:r>
            <w:r w:rsidR="00CD2A9E">
              <w:t xml:space="preserve"> Std.</w:t>
            </w:r>
          </w:p>
        </w:tc>
      </w:tr>
      <w:tr w:rsidR="00CD2A9E" w14:paraId="40839F36" w14:textId="77777777" w:rsidTr="00B77313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F32" w14:textId="77777777" w:rsidR="00CD2A9E" w:rsidRPr="00CD2A9E" w:rsidRDefault="00CD2A9E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3" w14:textId="77777777" w:rsidR="00CD2A9E" w:rsidRDefault="00CD2A9E" w:rsidP="00FD34D0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4" w14:textId="77777777" w:rsidR="00CD2A9E" w:rsidRPr="00B77313" w:rsidRDefault="00D745F2" w:rsidP="00B77313">
            <w:pPr>
              <w:pStyle w:val="LVS"/>
            </w:pPr>
            <w:r>
              <w:t>74</w:t>
            </w:r>
            <w:r w:rsidR="00CD2A9E" w:rsidRPr="00B77313">
              <w:t xml:space="preserve">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5" w14:textId="77777777" w:rsidR="00CD2A9E" w:rsidRDefault="00CD2A9E" w:rsidP="00B77313">
            <w:pPr>
              <w:pStyle w:val="LVS"/>
            </w:pPr>
          </w:p>
        </w:tc>
      </w:tr>
      <w:tr w:rsidR="00CD2A9E" w14:paraId="40839F3B" w14:textId="77777777" w:rsidTr="00B77313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F37" w14:textId="77777777" w:rsidR="00CD2A9E" w:rsidRPr="00CD2A9E" w:rsidRDefault="00CD2A9E" w:rsidP="00FD34D0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8" w14:textId="77777777" w:rsidR="00CD2A9E" w:rsidRDefault="00CD2A9E" w:rsidP="00FD34D0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9" w14:textId="77777777" w:rsidR="00CD2A9E" w:rsidRPr="00B77313" w:rsidRDefault="00D745F2" w:rsidP="00B77313">
            <w:pPr>
              <w:pStyle w:val="LVS"/>
            </w:pPr>
            <w:r>
              <w:t>6</w:t>
            </w:r>
            <w:r w:rsidR="00761EB5" w:rsidRPr="00B77313">
              <w:t xml:space="preserve">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A" w14:textId="77777777" w:rsidR="00CD2A9E" w:rsidRDefault="00CD2A9E" w:rsidP="00B77313">
            <w:pPr>
              <w:pStyle w:val="LVS"/>
            </w:pPr>
          </w:p>
        </w:tc>
      </w:tr>
      <w:tr w:rsidR="00716C01" w14:paraId="40839F3E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C" w14:textId="77777777" w:rsidR="00716C01" w:rsidRPr="00716C01" w:rsidRDefault="00716C01" w:rsidP="00FD34D0">
            <w:pPr>
              <w:pStyle w:val="LinkeSpalteGliederung0"/>
            </w:pPr>
            <w:r w:rsidRPr="00716C01">
              <w:t xml:space="preserve">Art der LV 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D" w14:textId="77777777" w:rsidR="00716C01" w:rsidRDefault="00C73DE5" w:rsidP="00C73DE5">
            <w:r>
              <w:t xml:space="preserve">Unterrichtsgespräch, </w:t>
            </w:r>
            <w:r w:rsidR="00716C01">
              <w:t>Übungen</w:t>
            </w:r>
          </w:p>
        </w:tc>
      </w:tr>
    </w:tbl>
    <w:p w14:paraId="4192D5B7" w14:textId="77777777" w:rsidR="006F64AA" w:rsidRDefault="006F64AA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4933"/>
        <w:gridCol w:w="1421"/>
      </w:tblGrid>
      <w:tr w:rsidR="00716C01" w14:paraId="40839F43" w14:textId="77777777" w:rsidTr="00716C01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3F" w14:textId="24613DF6" w:rsidR="00716C01" w:rsidRPr="00716C01" w:rsidRDefault="00716C01" w:rsidP="00FD34D0">
            <w:pPr>
              <w:pStyle w:val="LinkeSpalteGliederung0"/>
            </w:pPr>
            <w:r w:rsidRPr="00716C01">
              <w:lastRenderedPageBreak/>
              <w:t>Lernziele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40" w14:textId="77777777" w:rsidR="00716C01" w:rsidRDefault="00716C01" w:rsidP="00FD34D0">
            <w:r>
              <w:t>Die Studierenden</w:t>
            </w:r>
          </w:p>
          <w:p w14:paraId="40839F41" w14:textId="137483D7" w:rsidR="00D745F2" w:rsidRDefault="00D745F2" w:rsidP="00EC7A12">
            <w:pPr>
              <w:pStyle w:val="Gliederung1"/>
              <w:framePr w:wrap="around"/>
            </w:pPr>
            <w:r>
              <w:t xml:space="preserve">erwerben Handlungssicherheit für die Bewältigung lebensbedrohlicher Einsatzlagen </w:t>
            </w:r>
          </w:p>
          <w:p w14:paraId="40839F42" w14:textId="77777777" w:rsidR="00716C01" w:rsidRDefault="00D745F2" w:rsidP="00D745F2">
            <w:pPr>
              <w:pStyle w:val="Gliederung1"/>
              <w:framePr w:wrap="around"/>
            </w:pPr>
            <w:r>
              <w:t>erbringen den Nachweis sicherer Handhabung und ausreichender Schießfertigkeit des Waffensystems „Mitteldistanzwaffe“</w:t>
            </w:r>
          </w:p>
        </w:tc>
      </w:tr>
      <w:tr w:rsidR="00CD2A9E" w14:paraId="40839F48" w14:textId="77777777" w:rsidTr="00B77313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F44" w14:textId="77777777" w:rsidR="00CD2A9E" w:rsidRPr="00CD2A9E" w:rsidRDefault="00CD2A9E" w:rsidP="00A265D0">
            <w:pPr>
              <w:pStyle w:val="LinkeSpalteGliederung0"/>
            </w:pPr>
            <w:r w:rsidRPr="00CD2A9E">
              <w:t>Inhalte</w:t>
            </w:r>
          </w:p>
          <w:p w14:paraId="40839F45" w14:textId="77777777" w:rsidR="00CD2A9E" w:rsidRPr="00CD2A9E" w:rsidRDefault="00CD2A9E" w:rsidP="00A265D0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46" w14:textId="38D868B1" w:rsidR="00CD2A9E" w:rsidRDefault="00D745F2" w:rsidP="008D78ED">
            <w:pPr>
              <w:pStyle w:val="LinkeSpalteGliederung0"/>
            </w:pPr>
            <w:r w:rsidRPr="00D745F2">
              <w:t>Taktisches Vorgehen in lebensbedroh-</w:t>
            </w:r>
            <w:proofErr w:type="spellStart"/>
            <w:r w:rsidRPr="00D745F2">
              <w:t>lichen</w:t>
            </w:r>
            <w:proofErr w:type="spellEnd"/>
            <w:r w:rsidRPr="00D745F2">
              <w:t xml:space="preserve"> Lagen</w:t>
            </w:r>
            <w:r w:rsidR="004E6FE2">
              <w:t xml:space="preserve"> (Indoor)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47" w14:textId="77777777" w:rsidR="00CD2A9E" w:rsidRPr="00B77313" w:rsidRDefault="00D745F2" w:rsidP="00B77313">
            <w:pPr>
              <w:pStyle w:val="LVS"/>
            </w:pPr>
            <w:r>
              <w:t>20</w:t>
            </w:r>
            <w:r w:rsidR="00CD2A9E">
              <w:t xml:space="preserve"> LVS</w:t>
            </w:r>
          </w:p>
        </w:tc>
      </w:tr>
      <w:tr w:rsidR="00CD2A9E" w14:paraId="40839F5C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F49" w14:textId="77777777" w:rsidR="00CD2A9E" w:rsidRPr="00CD2A9E" w:rsidRDefault="00CD2A9E" w:rsidP="00A265D0">
            <w:pPr>
              <w:pStyle w:val="LinkeSpalteGliederung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B48" w14:textId="77777777" w:rsidR="004E6FE2" w:rsidRDefault="004E6FE2" w:rsidP="004E6FE2">
            <w:pPr>
              <w:pStyle w:val="Gliederung1"/>
              <w:framePr w:wrap="auto" w:vAnchor="margin" w:yAlign="inline"/>
            </w:pPr>
            <w:r>
              <w:t>Ergänzung zum Vorgehen in lebensbedrohlichen Lagen Outdoor</w:t>
            </w:r>
          </w:p>
          <w:p w14:paraId="40839F5B" w14:textId="3EE45F46" w:rsidR="00CD2A9E" w:rsidRDefault="004E6FE2" w:rsidP="00124ACC">
            <w:pPr>
              <w:pStyle w:val="Gliederung1"/>
              <w:framePr w:wrap="auto" w:vAnchor="margin" w:yAlign="inline"/>
            </w:pPr>
            <w:r>
              <w:t xml:space="preserve">Vorgehen gem. aktueller einheitlicher Einsatzkonzeption für Lebe-Lagen innerhalb eines Gebäudes </w:t>
            </w:r>
          </w:p>
        </w:tc>
      </w:tr>
      <w:tr w:rsidR="00CD2A9E" w14:paraId="40839F60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F5D" w14:textId="77777777" w:rsidR="00CD2A9E" w:rsidRPr="00CD2A9E" w:rsidRDefault="00CD2A9E" w:rsidP="00A265D0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5E" w14:textId="77777777" w:rsidR="00CD2A9E" w:rsidRDefault="00D745F2" w:rsidP="00A265D0">
            <w:pPr>
              <w:pStyle w:val="LinkeSpalteGliederung0"/>
            </w:pPr>
            <w:r w:rsidRPr="00D745F2">
              <w:t>Ausbildung an der Mitteldistanzwaffe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5F" w14:textId="77777777" w:rsidR="00CD2A9E" w:rsidRDefault="00D745F2" w:rsidP="00517B38">
            <w:pPr>
              <w:pStyle w:val="LVS"/>
            </w:pPr>
            <w:r>
              <w:t>20</w:t>
            </w:r>
            <w:r w:rsidR="00CD2A9E">
              <w:t xml:space="preserve"> LVS</w:t>
            </w:r>
          </w:p>
        </w:tc>
      </w:tr>
      <w:tr w:rsidR="00CD2A9E" w14:paraId="40839F73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F61" w14:textId="77777777" w:rsidR="00CD2A9E" w:rsidRPr="00CD2A9E" w:rsidRDefault="00CD2A9E" w:rsidP="00A265D0">
            <w:pPr>
              <w:pStyle w:val="LinkeSpalteGliederung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62" w14:textId="77777777" w:rsidR="00D745F2" w:rsidRDefault="00D745F2" w:rsidP="00D745F2">
            <w:pPr>
              <w:pStyle w:val="Gliederung1"/>
              <w:framePr w:wrap="around"/>
            </w:pPr>
            <w:r>
              <w:t>Grundlagen</w:t>
            </w:r>
          </w:p>
          <w:p w14:paraId="40839F63" w14:textId="65756B1E" w:rsidR="00D745F2" w:rsidRDefault="00D745F2" w:rsidP="00D745F2">
            <w:pPr>
              <w:pStyle w:val="Gliederung2"/>
              <w:framePr w:wrap="around"/>
            </w:pPr>
            <w:r>
              <w:t xml:space="preserve">Überprüfung der zwingend vorhandenen Vorkenntnisse im Umgang mit der </w:t>
            </w:r>
            <w:r w:rsidR="004E6FE2">
              <w:t xml:space="preserve">P99 / </w:t>
            </w:r>
            <w:r>
              <w:t>MP5</w:t>
            </w:r>
            <w:r w:rsidR="004E6FE2">
              <w:t xml:space="preserve"> / HK Mitteldistanzwaffe</w:t>
            </w:r>
          </w:p>
          <w:p w14:paraId="40839F64" w14:textId="77777777" w:rsidR="00D745F2" w:rsidRDefault="00D745F2" w:rsidP="00D745F2">
            <w:pPr>
              <w:pStyle w:val="Gliederung2"/>
              <w:framePr w:wrap="around"/>
            </w:pPr>
            <w:r>
              <w:t>Theoretische und praktische Einweisung in den Aufbau des Waffensystems mit Zielpunktvisier</w:t>
            </w:r>
          </w:p>
          <w:p w14:paraId="40839F65" w14:textId="77777777" w:rsidR="00D745F2" w:rsidRDefault="00D745F2" w:rsidP="00D745F2">
            <w:pPr>
              <w:pStyle w:val="Gliederung2"/>
              <w:framePr w:wrap="around"/>
            </w:pPr>
            <w:r>
              <w:t>Bedienelemente und Visiermöglichkeiten</w:t>
            </w:r>
          </w:p>
          <w:p w14:paraId="40839F66" w14:textId="77777777" w:rsidR="00D745F2" w:rsidRDefault="00D745F2" w:rsidP="00D745F2">
            <w:pPr>
              <w:pStyle w:val="Gliederung2"/>
              <w:framePr w:wrap="around"/>
            </w:pPr>
            <w:r>
              <w:t>Reinigung</w:t>
            </w:r>
          </w:p>
          <w:p w14:paraId="40839F67" w14:textId="77777777" w:rsidR="00D745F2" w:rsidRDefault="00D745F2" w:rsidP="00D745F2">
            <w:pPr>
              <w:pStyle w:val="Gliederung2"/>
              <w:framePr w:wrap="around"/>
            </w:pPr>
            <w:r>
              <w:t>Handhabungstraining</w:t>
            </w:r>
          </w:p>
          <w:p w14:paraId="40839F68" w14:textId="77777777" w:rsidR="00D745F2" w:rsidRDefault="00D745F2" w:rsidP="00D745F2">
            <w:pPr>
              <w:pStyle w:val="Gliederung1"/>
              <w:framePr w:wrap="around"/>
            </w:pPr>
            <w:r>
              <w:t>Praktisches Training</w:t>
            </w:r>
          </w:p>
          <w:p w14:paraId="40839F69" w14:textId="77777777" w:rsidR="00D745F2" w:rsidRDefault="00D745F2" w:rsidP="00D745F2">
            <w:pPr>
              <w:pStyle w:val="Gliederung2"/>
              <w:framePr w:wrap="around"/>
            </w:pPr>
            <w:r>
              <w:t>Handhabungstraining Laden/Entladen</w:t>
            </w:r>
          </w:p>
          <w:p w14:paraId="40839F6A" w14:textId="77777777" w:rsidR="00D745F2" w:rsidRDefault="00D745F2" w:rsidP="00D745F2">
            <w:pPr>
              <w:pStyle w:val="Gliederung2"/>
              <w:framePr w:wrap="around"/>
            </w:pPr>
            <w:r>
              <w:t>Anschlagsarten im Scharfschuss</w:t>
            </w:r>
          </w:p>
          <w:p w14:paraId="40839F6B" w14:textId="77777777" w:rsidR="00D745F2" w:rsidRDefault="00D745F2" w:rsidP="00D745F2">
            <w:pPr>
              <w:pStyle w:val="Gliederung2"/>
              <w:framePr w:wrap="around"/>
            </w:pPr>
            <w:r>
              <w:t>Gezieltes Schießen mit Visiereinrichtung, Zielpunktvisier, grob visiertes Schießen</w:t>
            </w:r>
          </w:p>
          <w:p w14:paraId="40839F6C" w14:textId="77777777" w:rsidR="00D745F2" w:rsidRDefault="00D745F2" w:rsidP="00D745F2">
            <w:pPr>
              <w:pStyle w:val="Gliederung2"/>
              <w:framePr w:wrap="around"/>
            </w:pPr>
            <w:r>
              <w:t>Magazinwechsel</w:t>
            </w:r>
          </w:p>
          <w:p w14:paraId="40839F6D" w14:textId="77777777" w:rsidR="00D745F2" w:rsidRDefault="00D745F2" w:rsidP="00D745F2">
            <w:pPr>
              <w:pStyle w:val="Gliederung2"/>
              <w:framePr w:wrap="around"/>
            </w:pPr>
            <w:r>
              <w:t>Störungsbeseitigung</w:t>
            </w:r>
          </w:p>
          <w:p w14:paraId="40839F6E" w14:textId="77777777" w:rsidR="00D745F2" w:rsidRDefault="00D745F2" w:rsidP="00D745F2">
            <w:pPr>
              <w:pStyle w:val="Gliederung2"/>
              <w:framePr w:wrap="around"/>
            </w:pPr>
            <w:r>
              <w:t>Deckungsschießen</w:t>
            </w:r>
          </w:p>
          <w:p w14:paraId="40839F6F" w14:textId="77777777" w:rsidR="00D745F2" w:rsidRDefault="00D745F2" w:rsidP="00D745F2">
            <w:pPr>
              <w:pStyle w:val="Gliederung2"/>
              <w:framePr w:wrap="around"/>
            </w:pPr>
            <w:r>
              <w:t>Training mit ballistischer Schutzausstattung</w:t>
            </w:r>
          </w:p>
          <w:p w14:paraId="40839F70" w14:textId="77777777" w:rsidR="00D745F2" w:rsidRDefault="00D745F2" w:rsidP="00D745F2">
            <w:pPr>
              <w:pStyle w:val="Gliederung1"/>
              <w:framePr w:wrap="around"/>
            </w:pPr>
            <w:r>
              <w:t>Prüfung</w:t>
            </w:r>
          </w:p>
          <w:p w14:paraId="40839F71" w14:textId="77777777" w:rsidR="00D745F2" w:rsidRDefault="00D745F2" w:rsidP="00D745F2">
            <w:pPr>
              <w:pStyle w:val="Gliederung2"/>
              <w:framePr w:wrap="around"/>
            </w:pPr>
            <w:r>
              <w:t>Vorübung zur Überprüfungsübung</w:t>
            </w:r>
          </w:p>
          <w:p w14:paraId="40839F72" w14:textId="77777777" w:rsidR="00CD2A9E" w:rsidRDefault="00D745F2" w:rsidP="00D745F2">
            <w:pPr>
              <w:pStyle w:val="Gliederung2"/>
              <w:framePr w:wrap="around"/>
            </w:pPr>
            <w:r>
              <w:t>Überprüfungsübung</w:t>
            </w:r>
          </w:p>
        </w:tc>
      </w:tr>
    </w:tbl>
    <w:p w14:paraId="43B6CECB" w14:textId="77777777" w:rsidR="006F64AA" w:rsidRDefault="006F64AA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4933"/>
        <w:gridCol w:w="1421"/>
      </w:tblGrid>
      <w:tr w:rsidR="00CD2A9E" w14:paraId="40839F77" w14:textId="77777777" w:rsidTr="00716C01">
        <w:trPr>
          <w:trHeight w:val="20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F74" w14:textId="391DB508" w:rsidR="00CD2A9E" w:rsidRPr="00CD2A9E" w:rsidRDefault="00CD2A9E" w:rsidP="00A265D0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75" w14:textId="3A9CE54F" w:rsidR="00CD2A9E" w:rsidRPr="00716C01" w:rsidRDefault="00D745F2" w:rsidP="00A265D0">
            <w:pPr>
              <w:pStyle w:val="LinkeSpalteGliederung0"/>
            </w:pPr>
            <w:r w:rsidRPr="00D745F2">
              <w:t>Grundlehrgang Fahr- und Sicherheits-training</w:t>
            </w:r>
            <w:r w:rsidR="006F64AA">
              <w:t xml:space="preserve"> </w:t>
            </w:r>
            <w:r w:rsidRPr="00D745F2">
              <w:t>/</w:t>
            </w:r>
            <w:r w:rsidR="006F64AA">
              <w:t xml:space="preserve"> </w:t>
            </w:r>
            <w:r w:rsidRPr="00D745F2">
              <w:t>2. Training Fahrsimulator Wegerechtsfahrten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76" w14:textId="77777777" w:rsidR="00CD2A9E" w:rsidRDefault="00CD2A9E" w:rsidP="009B0C1B">
            <w:pPr>
              <w:pStyle w:val="LVS"/>
            </w:pPr>
            <w:r>
              <w:t>1</w:t>
            </w:r>
            <w:r w:rsidR="00D745F2">
              <w:t>4</w:t>
            </w:r>
            <w:r>
              <w:t xml:space="preserve"> LVS</w:t>
            </w:r>
          </w:p>
        </w:tc>
      </w:tr>
      <w:tr w:rsidR="00CD2A9E" w14:paraId="40839F7C" w14:textId="77777777" w:rsidTr="00716C01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F78" w14:textId="77777777" w:rsidR="00CD2A9E" w:rsidRPr="00CD2A9E" w:rsidRDefault="00CD2A9E" w:rsidP="00A265D0">
            <w:pPr>
              <w:pStyle w:val="LinkeSpalteGliederung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79" w14:textId="77777777" w:rsidR="00D745F2" w:rsidRDefault="00D745F2" w:rsidP="00D745F2">
            <w:pPr>
              <w:pStyle w:val="Gliederung1"/>
              <w:framePr w:wrap="around"/>
            </w:pPr>
            <w:r>
              <w:t>Erläuterung der praktischen Übungen mit Hinweisen zur Fahrphysik und Gefahrenlehre</w:t>
            </w:r>
          </w:p>
          <w:p w14:paraId="40839F7A" w14:textId="77777777" w:rsidR="00D745F2" w:rsidRDefault="00D745F2" w:rsidP="00D745F2">
            <w:pPr>
              <w:pStyle w:val="Gliederung1"/>
              <w:framePr w:wrap="around"/>
            </w:pPr>
            <w:r>
              <w:t>Fahrsicherheitsübungen (Slalom, Bremsen und Ausweichen, Rangieren im Karree, Kreisbahn, Bumerang, Parcours)</w:t>
            </w:r>
          </w:p>
          <w:p w14:paraId="40839F7B" w14:textId="77777777" w:rsidR="00CD2A9E" w:rsidRDefault="00D745F2" w:rsidP="00D745F2">
            <w:pPr>
              <w:pStyle w:val="Gliederung1"/>
              <w:framePr w:wrap="around"/>
            </w:pPr>
            <w:r>
              <w:t>Erlangen von Handlungssicherheit bei der Durchführung von Wegerechtsfahrten</w:t>
            </w:r>
          </w:p>
        </w:tc>
      </w:tr>
    </w:tbl>
    <w:p w14:paraId="40839F8A" w14:textId="77777777" w:rsidR="007647D8" w:rsidRPr="006779DC" w:rsidRDefault="007647D8" w:rsidP="0045673B"/>
    <w:sectPr w:rsidR="007647D8" w:rsidRPr="006779DC" w:rsidSect="005A1A58">
      <w:footerReference w:type="default" r:id="rId31"/>
      <w:footerReference w:type="first" r:id="rId32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23CE" w14:textId="77777777" w:rsidR="00530905" w:rsidRDefault="00530905">
      <w:r>
        <w:separator/>
      </w:r>
    </w:p>
    <w:p w14:paraId="5D6D7E6F" w14:textId="77777777" w:rsidR="00530905" w:rsidRDefault="00530905"/>
    <w:p w14:paraId="4C98580B" w14:textId="77777777" w:rsidR="00530905" w:rsidRDefault="00530905"/>
    <w:p w14:paraId="0B76712C" w14:textId="77777777" w:rsidR="00530905" w:rsidRDefault="00530905"/>
    <w:p w14:paraId="59E049EC" w14:textId="77777777" w:rsidR="00530905" w:rsidRDefault="00530905"/>
    <w:p w14:paraId="0C80D1A2" w14:textId="77777777" w:rsidR="00530905" w:rsidRDefault="00530905"/>
    <w:p w14:paraId="44F6E0BC" w14:textId="77777777" w:rsidR="00530905" w:rsidRDefault="00530905"/>
  </w:endnote>
  <w:endnote w:type="continuationSeparator" w:id="0">
    <w:p w14:paraId="17F0CB74" w14:textId="77777777" w:rsidR="00530905" w:rsidRDefault="00530905">
      <w:r>
        <w:continuationSeparator/>
      </w:r>
    </w:p>
    <w:p w14:paraId="0BB9CE67" w14:textId="77777777" w:rsidR="00530905" w:rsidRDefault="00530905"/>
    <w:p w14:paraId="722FEDCD" w14:textId="77777777" w:rsidR="00530905" w:rsidRDefault="00530905"/>
    <w:p w14:paraId="33C2CE01" w14:textId="77777777" w:rsidR="00530905" w:rsidRDefault="00530905"/>
    <w:p w14:paraId="5365D201" w14:textId="77777777" w:rsidR="00530905" w:rsidRDefault="00530905"/>
    <w:p w14:paraId="043661CF" w14:textId="77777777" w:rsidR="00530905" w:rsidRDefault="00530905"/>
    <w:p w14:paraId="3552F5D3" w14:textId="77777777" w:rsidR="00530905" w:rsidRDefault="00530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C817" w14:textId="77777777" w:rsidR="00ED30C8" w:rsidRDefault="00ED30C8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E" w14:textId="600BADD8" w:rsidR="008F034E" w:rsidRPr="00D07F96" w:rsidRDefault="008F034E" w:rsidP="006F73AA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>
      <w:tab/>
    </w:r>
    <w:r>
      <w:tab/>
      <w:t>Abschlussstudium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F" w14:textId="2CD0CE59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 w:rsidRPr="006F73AA">
      <w:tab/>
    </w:r>
    <w:r w:rsidRPr="006F73AA">
      <w:tab/>
    </w:r>
    <w:r>
      <w:fldChar w:fldCharType="begin"/>
    </w:r>
    <w:r>
      <w:instrText xml:space="preserve"> REF Semester6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0" w14:textId="0F3FC432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 w:rsidRPr="006F73AA">
      <w:tab/>
    </w:r>
    <w:r>
      <w:tab/>
      <w:t>Abschlussstudium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1" w14:textId="5805AF53" w:rsidR="008F034E" w:rsidRPr="00D07F96" w:rsidRDefault="008F034E" w:rsidP="006F73AA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>
      <w:tab/>
    </w:r>
    <w:r>
      <w:tab/>
      <w:t>Abschlussstudium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2" w14:textId="6F843AAD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Semester6_Semestermodul4 \h </w:instrText>
    </w:r>
    <w:r>
      <w:fldChar w:fldCharType="separate"/>
    </w:r>
    <w:r>
      <w:t>Modul 4</w:t>
    </w:r>
    <w:r>
      <w:fldChar w:fldCharType="end"/>
    </w:r>
    <w:r w:rsidRPr="006F73AA">
      <w:tab/>
    </w:r>
    <w:r>
      <w:tab/>
      <w:t>Abschlussstudium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3" w14:textId="32A93890" w:rsidR="008F034E" w:rsidRPr="00D07F96" w:rsidRDefault="008F034E" w:rsidP="006F73AA">
    <w:pPr>
      <w:pStyle w:val="Fuzeile1"/>
    </w:pPr>
    <w:r>
      <w:fldChar w:fldCharType="begin"/>
    </w:r>
    <w:r>
      <w:instrText xml:space="preserve"> REF Semester6_Semestermodul4 \h </w:instrText>
    </w:r>
    <w:r>
      <w:fldChar w:fldCharType="separate"/>
    </w:r>
    <w:r>
      <w:t>Modul 4</w:t>
    </w:r>
    <w:r>
      <w:fldChar w:fldCharType="end"/>
    </w:r>
    <w:r>
      <w:tab/>
    </w:r>
    <w:r>
      <w:tab/>
      <w:t>Abschlussstudium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4" w14:textId="6EB3827B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 w:rsidRPr="006F73AA">
      <w:tab/>
    </w:r>
    <w:r w:rsidRPr="006F73AA">
      <w:tab/>
    </w:r>
    <w:r>
      <w:fldChar w:fldCharType="begin"/>
    </w:r>
    <w:r>
      <w:instrText xml:space="preserve"> REF Semester6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5" w14:textId="653AB6DE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 w:rsidRPr="006F73AA">
      <w:tab/>
    </w:r>
    <w:r w:rsidRPr="006F73AA">
      <w:tab/>
    </w:r>
    <w:r>
      <w:t>Abschlussstudium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6" w14:textId="79734ADA" w:rsidR="008F034E" w:rsidRPr="00D07F96" w:rsidRDefault="008F034E" w:rsidP="006F73AA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>
      <w:tab/>
    </w:r>
    <w:r>
      <w:tab/>
      <w:t>Abschlussstudium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7" w14:textId="35C3CA94" w:rsidR="008F034E" w:rsidRPr="00D86A84" w:rsidRDefault="008F034E" w:rsidP="000A3C65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 w:rsidRPr="006F73AA">
      <w:tab/>
    </w:r>
    <w:r>
      <w:tab/>
      <w:t>Abschlussstudium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B" w14:textId="77777777" w:rsidR="008F034E" w:rsidRPr="00D86A84" w:rsidRDefault="008F034E" w:rsidP="00A45A51">
    <w:pPr>
      <w:pStyle w:val="Fuzeile"/>
      <w:tabs>
        <w:tab w:val="right" w:pos="9071"/>
      </w:tabs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8" w14:textId="57E05DF8" w:rsidR="008F034E" w:rsidRPr="00D07F96" w:rsidRDefault="008F034E" w:rsidP="006F73AA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Abschlussstudium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B6A1" w14:textId="77777777" w:rsidR="00ED30C8" w:rsidRDefault="00ED30C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8" w14:textId="118C5B02" w:rsidR="008F034E" w:rsidRPr="00ED30C8" w:rsidRDefault="008F034E" w:rsidP="00ED30C8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9" w14:textId="204CCA09" w:rsidR="008F034E" w:rsidRPr="00D07F96" w:rsidRDefault="008F034E" w:rsidP="00F07A2E">
    <w:pPr>
      <w:pStyle w:val="Fuzeile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A" w14:textId="73EBAEE5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Semester6_Semestermodul1 \h  \* MERGEFORMAT </w:instrText>
    </w:r>
    <w:r>
      <w:fldChar w:fldCharType="separate"/>
    </w:r>
    <w:r>
      <w:t>M</w:t>
    </w:r>
    <w:r w:rsidRPr="005F4A3F">
      <w:t xml:space="preserve">odul 1 </w:t>
    </w:r>
    <w:r>
      <w:fldChar w:fldCharType="end"/>
    </w:r>
    <w:r w:rsidRPr="006F73AA">
      <w:tab/>
    </w:r>
    <w:r w:rsidRPr="006F73AA">
      <w:tab/>
    </w:r>
    <w:r>
      <w:t>Abschlussstudium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B" w14:textId="6DCBF7DF" w:rsidR="008F034E" w:rsidRPr="00D07F96" w:rsidRDefault="008F034E" w:rsidP="006F73AA">
    <w:pPr>
      <w:pStyle w:val="Fuzeile1"/>
    </w:pPr>
    <w:r>
      <w:fldChar w:fldCharType="begin"/>
    </w:r>
    <w:r>
      <w:instrText xml:space="preserve"> REF Semester6_Semestermodul1 \h  \* MERGEFORMAT </w:instrText>
    </w:r>
    <w:r>
      <w:fldChar w:fldCharType="separate"/>
    </w:r>
    <w:r>
      <w:t>M</w:t>
    </w:r>
    <w:r w:rsidRPr="005F4A3F">
      <w:t xml:space="preserve">odul 1 </w:t>
    </w:r>
    <w:r>
      <w:fldChar w:fldCharType="end"/>
    </w:r>
    <w:r>
      <w:tab/>
    </w:r>
    <w:r>
      <w:tab/>
      <w:t>Abschlussstudium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C" w14:textId="74E47F86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 w:rsidRPr="006F73AA">
      <w:tab/>
    </w:r>
    <w:r w:rsidRPr="006F73AA">
      <w:tab/>
    </w:r>
    <w:r>
      <w:fldChar w:fldCharType="begin"/>
    </w:r>
    <w:r>
      <w:instrText xml:space="preserve"> REF Semester6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D" w14:textId="07AE3332" w:rsidR="008F034E" w:rsidRPr="00D86A84" w:rsidRDefault="008F034E" w:rsidP="000A3C65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 w:rsidRPr="006F73AA">
      <w:tab/>
    </w:r>
    <w:r>
      <w:tab/>
      <w:t>Abschlussstudium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AF3F" w14:textId="77777777" w:rsidR="00530905" w:rsidRDefault="00530905">
      <w:r>
        <w:separator/>
      </w:r>
    </w:p>
    <w:p w14:paraId="22D0DCE7" w14:textId="77777777" w:rsidR="00530905" w:rsidRDefault="00530905"/>
    <w:p w14:paraId="41B75BAA" w14:textId="77777777" w:rsidR="00530905" w:rsidRDefault="00530905"/>
    <w:p w14:paraId="3244691E" w14:textId="77777777" w:rsidR="00530905" w:rsidRDefault="00530905"/>
    <w:p w14:paraId="05816E02" w14:textId="77777777" w:rsidR="00530905" w:rsidRDefault="00530905"/>
    <w:p w14:paraId="5165E87D" w14:textId="77777777" w:rsidR="00530905" w:rsidRDefault="00530905"/>
    <w:p w14:paraId="4D94F23B" w14:textId="77777777" w:rsidR="00530905" w:rsidRDefault="00530905"/>
  </w:footnote>
  <w:footnote w:type="continuationSeparator" w:id="0">
    <w:p w14:paraId="16D25583" w14:textId="77777777" w:rsidR="00530905" w:rsidRDefault="00530905">
      <w:r>
        <w:continuationSeparator/>
      </w:r>
    </w:p>
    <w:p w14:paraId="1E2746A1" w14:textId="77777777" w:rsidR="00530905" w:rsidRDefault="00530905"/>
    <w:p w14:paraId="63CD3F44" w14:textId="77777777" w:rsidR="00530905" w:rsidRDefault="00530905"/>
    <w:p w14:paraId="5400F70F" w14:textId="77777777" w:rsidR="00530905" w:rsidRDefault="00530905"/>
    <w:p w14:paraId="4412CEBE" w14:textId="77777777" w:rsidR="00530905" w:rsidRDefault="00530905"/>
    <w:p w14:paraId="20923621" w14:textId="77777777" w:rsidR="00530905" w:rsidRDefault="00530905"/>
    <w:p w14:paraId="24334111" w14:textId="77777777" w:rsidR="00530905" w:rsidRDefault="00530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079" w14:textId="77777777" w:rsidR="00ED30C8" w:rsidRDefault="00ED3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661"/>
      <w:docPartObj>
        <w:docPartGallery w:val="Page Numbers (Top of Page)"/>
        <w:docPartUnique/>
      </w:docPartObj>
    </w:sdtPr>
    <w:sdtEndPr/>
    <w:sdtContent>
      <w:p w14:paraId="40839FA9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372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40839FAA" w14:textId="77777777" w:rsidR="008F034E" w:rsidRDefault="008F0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C" w14:textId="77777777" w:rsidR="008F034E" w:rsidRDefault="008F034E">
    <w:pPr>
      <w:pStyle w:val="Kopfzeile"/>
      <w:jc w:val="center"/>
    </w:pPr>
  </w:p>
  <w:p w14:paraId="40839FAD" w14:textId="77777777" w:rsidR="008F034E" w:rsidRDefault="008F0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8480478"/>
    <w:lvl w:ilvl="0">
      <w:start w:val="1"/>
      <w:numFmt w:val="bullet"/>
      <w:lvlText w:val="o"/>
      <w:lvlJc w:val="left"/>
      <w:pPr>
        <w:ind w:left="984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3240B2"/>
    <w:multiLevelType w:val="singleLevel"/>
    <w:tmpl w:val="6E3A0814"/>
    <w:lvl w:ilvl="0">
      <w:start w:val="1"/>
      <w:numFmt w:val="bullet"/>
      <w:pStyle w:val="Gliederung1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2" w15:restartNumberingAfterBreak="0">
    <w:nsid w:val="15CD01BD"/>
    <w:multiLevelType w:val="hybridMultilevel"/>
    <w:tmpl w:val="6F74494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1863A0"/>
    <w:multiLevelType w:val="hybridMultilevel"/>
    <w:tmpl w:val="F2901BF4"/>
    <w:lvl w:ilvl="0" w:tplc="09AEA5E2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1614AC8"/>
    <w:multiLevelType w:val="hybridMultilevel"/>
    <w:tmpl w:val="4838F29C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9B96500"/>
    <w:multiLevelType w:val="hybridMultilevel"/>
    <w:tmpl w:val="023ADD0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B8D7E76"/>
    <w:multiLevelType w:val="hybridMultilevel"/>
    <w:tmpl w:val="38F45396"/>
    <w:lvl w:ilvl="0" w:tplc="46E66F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5FE"/>
    <w:multiLevelType w:val="hybridMultilevel"/>
    <w:tmpl w:val="EEE45758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325760BF"/>
    <w:multiLevelType w:val="hybridMultilevel"/>
    <w:tmpl w:val="252ED630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C9519F"/>
    <w:multiLevelType w:val="hybridMultilevel"/>
    <w:tmpl w:val="0CF43758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84E38D0"/>
    <w:multiLevelType w:val="hybridMultilevel"/>
    <w:tmpl w:val="984890FA"/>
    <w:lvl w:ilvl="0" w:tplc="F806A970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CF42494"/>
    <w:multiLevelType w:val="hybridMultilevel"/>
    <w:tmpl w:val="D1D09D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E68"/>
    <w:multiLevelType w:val="hybridMultilevel"/>
    <w:tmpl w:val="D592D36E"/>
    <w:lvl w:ilvl="0" w:tplc="F2F8D9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8DD052F"/>
    <w:multiLevelType w:val="hybridMultilevel"/>
    <w:tmpl w:val="5022A630"/>
    <w:lvl w:ilvl="0" w:tplc="F648BF8E">
      <w:start w:val="1"/>
      <w:numFmt w:val="decimal"/>
      <w:pStyle w:val="GliederungZah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0C7E"/>
    <w:multiLevelType w:val="hybridMultilevel"/>
    <w:tmpl w:val="F0DA60BE"/>
    <w:lvl w:ilvl="0" w:tplc="B1300E88">
      <w:start w:val="1"/>
      <w:numFmt w:val="bullet"/>
      <w:lvlText w:val=""/>
      <w:lvlJc w:val="left"/>
      <w:pPr>
        <w:ind w:left="1344" w:hanging="360"/>
      </w:pPr>
      <w:rPr>
        <w:rFonts w:ascii="NSimSun" w:eastAsia="NSimSun" w:hAnsi="NSimSun" w:hint="eastAsia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4D4F020A"/>
    <w:multiLevelType w:val="multilevel"/>
    <w:tmpl w:val="984890FA"/>
    <w:lvl w:ilvl="0">
      <w:start w:val="1"/>
      <w:numFmt w:val="bullet"/>
      <w:lvlText w:val=""/>
      <w:lvlJc w:val="left"/>
      <w:pPr>
        <w:ind w:left="814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39F4A4E"/>
    <w:multiLevelType w:val="hybridMultilevel"/>
    <w:tmpl w:val="CDD63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D115A"/>
    <w:multiLevelType w:val="hybridMultilevel"/>
    <w:tmpl w:val="D2BADC3A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5AA42123"/>
    <w:multiLevelType w:val="hybridMultilevel"/>
    <w:tmpl w:val="CF82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348E"/>
    <w:multiLevelType w:val="hybridMultilevel"/>
    <w:tmpl w:val="D5B655F2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6A980D25"/>
    <w:multiLevelType w:val="hybridMultilevel"/>
    <w:tmpl w:val="DCA89C44"/>
    <w:lvl w:ilvl="0" w:tplc="FEA0F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EFC7794"/>
    <w:multiLevelType w:val="hybridMultilevel"/>
    <w:tmpl w:val="A962A8B2"/>
    <w:lvl w:ilvl="0" w:tplc="37201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83CA8" w:tentative="1">
      <w:start w:val="1"/>
      <w:numFmt w:val="lowerLetter"/>
      <w:lvlText w:val="%2."/>
      <w:lvlJc w:val="left"/>
      <w:pPr>
        <w:ind w:left="1440" w:hanging="360"/>
      </w:pPr>
    </w:lvl>
    <w:lvl w:ilvl="2" w:tplc="8CC00E6E" w:tentative="1">
      <w:start w:val="1"/>
      <w:numFmt w:val="lowerRoman"/>
      <w:lvlText w:val="%3."/>
      <w:lvlJc w:val="right"/>
      <w:pPr>
        <w:ind w:left="2160" w:hanging="180"/>
      </w:pPr>
    </w:lvl>
    <w:lvl w:ilvl="3" w:tplc="1752200E" w:tentative="1">
      <w:start w:val="1"/>
      <w:numFmt w:val="decimal"/>
      <w:lvlText w:val="%4."/>
      <w:lvlJc w:val="left"/>
      <w:pPr>
        <w:ind w:left="2880" w:hanging="360"/>
      </w:pPr>
    </w:lvl>
    <w:lvl w:ilvl="4" w:tplc="2F343F0C" w:tentative="1">
      <w:start w:val="1"/>
      <w:numFmt w:val="lowerLetter"/>
      <w:lvlText w:val="%5."/>
      <w:lvlJc w:val="left"/>
      <w:pPr>
        <w:ind w:left="3600" w:hanging="360"/>
      </w:pPr>
    </w:lvl>
    <w:lvl w:ilvl="5" w:tplc="129EBB1E" w:tentative="1">
      <w:start w:val="1"/>
      <w:numFmt w:val="lowerRoman"/>
      <w:lvlText w:val="%6."/>
      <w:lvlJc w:val="right"/>
      <w:pPr>
        <w:ind w:left="4320" w:hanging="180"/>
      </w:pPr>
    </w:lvl>
    <w:lvl w:ilvl="6" w:tplc="F972113C" w:tentative="1">
      <w:start w:val="1"/>
      <w:numFmt w:val="decimal"/>
      <w:lvlText w:val="%7."/>
      <w:lvlJc w:val="left"/>
      <w:pPr>
        <w:ind w:left="5040" w:hanging="360"/>
      </w:pPr>
    </w:lvl>
    <w:lvl w:ilvl="7" w:tplc="A10CD0DC" w:tentative="1">
      <w:start w:val="1"/>
      <w:numFmt w:val="lowerLetter"/>
      <w:lvlText w:val="%8."/>
      <w:lvlJc w:val="left"/>
      <w:pPr>
        <w:ind w:left="5760" w:hanging="360"/>
      </w:pPr>
    </w:lvl>
    <w:lvl w:ilvl="8" w:tplc="3B64B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235E"/>
    <w:multiLevelType w:val="hybridMultilevel"/>
    <w:tmpl w:val="1AF692DE"/>
    <w:lvl w:ilvl="0" w:tplc="0407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B92AB6"/>
    <w:multiLevelType w:val="hybridMultilevel"/>
    <w:tmpl w:val="8BFEF6C0"/>
    <w:lvl w:ilvl="0" w:tplc="087CCA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7FEB24A0"/>
    <w:multiLevelType w:val="hybridMultilevel"/>
    <w:tmpl w:val="F4DEAFEE"/>
    <w:lvl w:ilvl="0" w:tplc="B1300E88">
      <w:start w:val="1"/>
      <w:numFmt w:val="bullet"/>
      <w:pStyle w:val="Gliederung3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7FED790D"/>
    <w:multiLevelType w:val="hybridMultilevel"/>
    <w:tmpl w:val="5D4CB2B2"/>
    <w:lvl w:ilvl="0" w:tplc="04070001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0"/>
  </w:num>
  <w:num w:numId="7">
    <w:abstractNumId w:val="1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23"/>
  </w:num>
  <w:num w:numId="12">
    <w:abstractNumId w:val="22"/>
  </w:num>
  <w:num w:numId="13">
    <w:abstractNumId w:val="12"/>
  </w:num>
  <w:num w:numId="14">
    <w:abstractNumId w:val="20"/>
  </w:num>
  <w:num w:numId="15">
    <w:abstractNumId w:val="15"/>
  </w:num>
  <w:num w:numId="16">
    <w:abstractNumId w:val="16"/>
  </w:num>
  <w:num w:numId="17">
    <w:abstractNumId w:val="3"/>
  </w:num>
  <w:num w:numId="18">
    <w:abstractNumId w:val="1"/>
  </w:num>
  <w:num w:numId="19">
    <w:abstractNumId w:val="6"/>
  </w:num>
  <w:num w:numId="20">
    <w:abstractNumId w:val="21"/>
  </w:num>
  <w:num w:numId="21">
    <w:abstractNumId w:val="3"/>
  </w:num>
  <w:num w:numId="22">
    <w:abstractNumId w:val="18"/>
  </w:num>
  <w:num w:numId="23">
    <w:abstractNumId w:val="2"/>
  </w:num>
  <w:num w:numId="24">
    <w:abstractNumId w:val="24"/>
  </w:num>
  <w:num w:numId="25">
    <w:abstractNumId w:val="1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1"/>
  </w:num>
  <w:num w:numId="32">
    <w:abstractNumId w:val="14"/>
  </w:num>
  <w:num w:numId="33">
    <w:abstractNumId w:val="5"/>
  </w:num>
  <w:num w:numId="34">
    <w:abstractNumId w:val="7"/>
  </w:num>
  <w:num w:numId="35">
    <w:abstractNumId w:val="17"/>
  </w:num>
  <w:num w:numId="36">
    <w:abstractNumId w:val="19"/>
  </w:num>
  <w:num w:numId="37">
    <w:abstractNumId w:val="9"/>
  </w:num>
  <w:num w:numId="38">
    <w:abstractNumId w:val="4"/>
  </w:num>
  <w:num w:numId="3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A"/>
    <w:rsid w:val="00000904"/>
    <w:rsid w:val="000013EB"/>
    <w:rsid w:val="000014B3"/>
    <w:rsid w:val="0000227C"/>
    <w:rsid w:val="00003706"/>
    <w:rsid w:val="0000581B"/>
    <w:rsid w:val="000063B9"/>
    <w:rsid w:val="000069F2"/>
    <w:rsid w:val="00006DE7"/>
    <w:rsid w:val="00010F6B"/>
    <w:rsid w:val="00011432"/>
    <w:rsid w:val="00011461"/>
    <w:rsid w:val="00011ADA"/>
    <w:rsid w:val="00011EF3"/>
    <w:rsid w:val="00011F23"/>
    <w:rsid w:val="00014140"/>
    <w:rsid w:val="0001463B"/>
    <w:rsid w:val="000152E7"/>
    <w:rsid w:val="00015E95"/>
    <w:rsid w:val="000161DE"/>
    <w:rsid w:val="0001637C"/>
    <w:rsid w:val="00016E96"/>
    <w:rsid w:val="00017C48"/>
    <w:rsid w:val="0002075C"/>
    <w:rsid w:val="00020A06"/>
    <w:rsid w:val="000217CD"/>
    <w:rsid w:val="0002269F"/>
    <w:rsid w:val="00022E36"/>
    <w:rsid w:val="00023855"/>
    <w:rsid w:val="00024E32"/>
    <w:rsid w:val="00024F58"/>
    <w:rsid w:val="000250FC"/>
    <w:rsid w:val="00025164"/>
    <w:rsid w:val="00025418"/>
    <w:rsid w:val="00025590"/>
    <w:rsid w:val="000262CB"/>
    <w:rsid w:val="00026778"/>
    <w:rsid w:val="0002697F"/>
    <w:rsid w:val="000275B8"/>
    <w:rsid w:val="000300BC"/>
    <w:rsid w:val="00030D9A"/>
    <w:rsid w:val="00033F45"/>
    <w:rsid w:val="0003431A"/>
    <w:rsid w:val="000343F3"/>
    <w:rsid w:val="00034740"/>
    <w:rsid w:val="00034BE9"/>
    <w:rsid w:val="000350F7"/>
    <w:rsid w:val="00036261"/>
    <w:rsid w:val="000362CC"/>
    <w:rsid w:val="000368D8"/>
    <w:rsid w:val="00036FDA"/>
    <w:rsid w:val="0003741A"/>
    <w:rsid w:val="000377BD"/>
    <w:rsid w:val="0003789D"/>
    <w:rsid w:val="000402F5"/>
    <w:rsid w:val="0004084E"/>
    <w:rsid w:val="00040BDE"/>
    <w:rsid w:val="00042BDE"/>
    <w:rsid w:val="00042DDB"/>
    <w:rsid w:val="00042EEF"/>
    <w:rsid w:val="00042F69"/>
    <w:rsid w:val="000435F0"/>
    <w:rsid w:val="00043C97"/>
    <w:rsid w:val="000440AD"/>
    <w:rsid w:val="00044742"/>
    <w:rsid w:val="000458E8"/>
    <w:rsid w:val="00047415"/>
    <w:rsid w:val="00047FD4"/>
    <w:rsid w:val="0005049D"/>
    <w:rsid w:val="000504C2"/>
    <w:rsid w:val="000504E0"/>
    <w:rsid w:val="00050A23"/>
    <w:rsid w:val="00050D9D"/>
    <w:rsid w:val="00050F31"/>
    <w:rsid w:val="00050FD4"/>
    <w:rsid w:val="0005133B"/>
    <w:rsid w:val="00052471"/>
    <w:rsid w:val="0005382B"/>
    <w:rsid w:val="00053B24"/>
    <w:rsid w:val="00053DA6"/>
    <w:rsid w:val="00054025"/>
    <w:rsid w:val="00054895"/>
    <w:rsid w:val="00054C1A"/>
    <w:rsid w:val="00054ED8"/>
    <w:rsid w:val="000563BB"/>
    <w:rsid w:val="00056529"/>
    <w:rsid w:val="00056656"/>
    <w:rsid w:val="000574E3"/>
    <w:rsid w:val="00057746"/>
    <w:rsid w:val="00057D41"/>
    <w:rsid w:val="0006027B"/>
    <w:rsid w:val="00060BB4"/>
    <w:rsid w:val="00062E79"/>
    <w:rsid w:val="00063EDF"/>
    <w:rsid w:val="000645F2"/>
    <w:rsid w:val="00064E6D"/>
    <w:rsid w:val="000660B0"/>
    <w:rsid w:val="000670AE"/>
    <w:rsid w:val="000672CC"/>
    <w:rsid w:val="00067696"/>
    <w:rsid w:val="000716CC"/>
    <w:rsid w:val="00071E9D"/>
    <w:rsid w:val="00072F13"/>
    <w:rsid w:val="00073346"/>
    <w:rsid w:val="00073B40"/>
    <w:rsid w:val="00073DB5"/>
    <w:rsid w:val="00074AA3"/>
    <w:rsid w:val="0007522F"/>
    <w:rsid w:val="000754D0"/>
    <w:rsid w:val="00076652"/>
    <w:rsid w:val="0008031E"/>
    <w:rsid w:val="00080D91"/>
    <w:rsid w:val="00080E99"/>
    <w:rsid w:val="000817A0"/>
    <w:rsid w:val="0008424E"/>
    <w:rsid w:val="000853E0"/>
    <w:rsid w:val="000857CF"/>
    <w:rsid w:val="00086973"/>
    <w:rsid w:val="00086B3B"/>
    <w:rsid w:val="00087249"/>
    <w:rsid w:val="00087EAF"/>
    <w:rsid w:val="00091472"/>
    <w:rsid w:val="0009153C"/>
    <w:rsid w:val="0009216F"/>
    <w:rsid w:val="00092691"/>
    <w:rsid w:val="00093ABA"/>
    <w:rsid w:val="00095790"/>
    <w:rsid w:val="000971E5"/>
    <w:rsid w:val="00097928"/>
    <w:rsid w:val="000A0704"/>
    <w:rsid w:val="000A079A"/>
    <w:rsid w:val="000A0ADF"/>
    <w:rsid w:val="000A0D6F"/>
    <w:rsid w:val="000A10B4"/>
    <w:rsid w:val="000A11D3"/>
    <w:rsid w:val="000A22B6"/>
    <w:rsid w:val="000A248B"/>
    <w:rsid w:val="000A301F"/>
    <w:rsid w:val="000A3C65"/>
    <w:rsid w:val="000A5DC3"/>
    <w:rsid w:val="000A673F"/>
    <w:rsid w:val="000A6E21"/>
    <w:rsid w:val="000B058F"/>
    <w:rsid w:val="000B05ED"/>
    <w:rsid w:val="000B0C5B"/>
    <w:rsid w:val="000B17D5"/>
    <w:rsid w:val="000B55D0"/>
    <w:rsid w:val="000B5A03"/>
    <w:rsid w:val="000C0E0D"/>
    <w:rsid w:val="000C171B"/>
    <w:rsid w:val="000C31C4"/>
    <w:rsid w:val="000C3336"/>
    <w:rsid w:val="000C476C"/>
    <w:rsid w:val="000C47CC"/>
    <w:rsid w:val="000C4FB5"/>
    <w:rsid w:val="000C68F7"/>
    <w:rsid w:val="000C7E83"/>
    <w:rsid w:val="000D06E7"/>
    <w:rsid w:val="000D0838"/>
    <w:rsid w:val="000D116F"/>
    <w:rsid w:val="000D12B1"/>
    <w:rsid w:val="000D26CA"/>
    <w:rsid w:val="000D3C65"/>
    <w:rsid w:val="000D44DB"/>
    <w:rsid w:val="000D6265"/>
    <w:rsid w:val="000D652C"/>
    <w:rsid w:val="000D6A11"/>
    <w:rsid w:val="000D7C09"/>
    <w:rsid w:val="000E0B84"/>
    <w:rsid w:val="000E0E47"/>
    <w:rsid w:val="000E16D7"/>
    <w:rsid w:val="000E1862"/>
    <w:rsid w:val="000E1BBC"/>
    <w:rsid w:val="000E2078"/>
    <w:rsid w:val="000E216F"/>
    <w:rsid w:val="000E2717"/>
    <w:rsid w:val="000E3607"/>
    <w:rsid w:val="000E3696"/>
    <w:rsid w:val="000E4346"/>
    <w:rsid w:val="000E52E3"/>
    <w:rsid w:val="000E63F6"/>
    <w:rsid w:val="000E69A3"/>
    <w:rsid w:val="000E7AD2"/>
    <w:rsid w:val="000F0F2B"/>
    <w:rsid w:val="000F1058"/>
    <w:rsid w:val="000F1834"/>
    <w:rsid w:val="000F1FE7"/>
    <w:rsid w:val="000F22FC"/>
    <w:rsid w:val="000F267B"/>
    <w:rsid w:val="000F282F"/>
    <w:rsid w:val="000F3B4C"/>
    <w:rsid w:val="000F4137"/>
    <w:rsid w:val="000F4BA5"/>
    <w:rsid w:val="000F4C77"/>
    <w:rsid w:val="000F4DA2"/>
    <w:rsid w:val="000F61BD"/>
    <w:rsid w:val="000F74AC"/>
    <w:rsid w:val="000F7856"/>
    <w:rsid w:val="000F7DC7"/>
    <w:rsid w:val="00100FA9"/>
    <w:rsid w:val="0010105F"/>
    <w:rsid w:val="0010117F"/>
    <w:rsid w:val="0010133E"/>
    <w:rsid w:val="001013D0"/>
    <w:rsid w:val="001024C3"/>
    <w:rsid w:val="00104941"/>
    <w:rsid w:val="00104A14"/>
    <w:rsid w:val="0010535B"/>
    <w:rsid w:val="001061C8"/>
    <w:rsid w:val="00110559"/>
    <w:rsid w:val="00110647"/>
    <w:rsid w:val="001133A2"/>
    <w:rsid w:val="00113F0C"/>
    <w:rsid w:val="0011405E"/>
    <w:rsid w:val="00115D65"/>
    <w:rsid w:val="00116370"/>
    <w:rsid w:val="0011679D"/>
    <w:rsid w:val="00116C49"/>
    <w:rsid w:val="00116EDB"/>
    <w:rsid w:val="00117144"/>
    <w:rsid w:val="001176E2"/>
    <w:rsid w:val="00117C55"/>
    <w:rsid w:val="00117E6D"/>
    <w:rsid w:val="0012118E"/>
    <w:rsid w:val="001213D8"/>
    <w:rsid w:val="00121F14"/>
    <w:rsid w:val="001242AB"/>
    <w:rsid w:val="00124ACC"/>
    <w:rsid w:val="00124D2F"/>
    <w:rsid w:val="00125170"/>
    <w:rsid w:val="00125423"/>
    <w:rsid w:val="00125CC4"/>
    <w:rsid w:val="00126515"/>
    <w:rsid w:val="00130E03"/>
    <w:rsid w:val="00131F51"/>
    <w:rsid w:val="00131FA7"/>
    <w:rsid w:val="001332C3"/>
    <w:rsid w:val="00133E56"/>
    <w:rsid w:val="00134E20"/>
    <w:rsid w:val="00135527"/>
    <w:rsid w:val="00135551"/>
    <w:rsid w:val="0013630B"/>
    <w:rsid w:val="0013736C"/>
    <w:rsid w:val="001376C2"/>
    <w:rsid w:val="00140DC9"/>
    <w:rsid w:val="00141F5F"/>
    <w:rsid w:val="00142094"/>
    <w:rsid w:val="00142431"/>
    <w:rsid w:val="0014251F"/>
    <w:rsid w:val="00143157"/>
    <w:rsid w:val="00143E8C"/>
    <w:rsid w:val="00143F61"/>
    <w:rsid w:val="00143F91"/>
    <w:rsid w:val="0014558C"/>
    <w:rsid w:val="001461F7"/>
    <w:rsid w:val="00147149"/>
    <w:rsid w:val="00147195"/>
    <w:rsid w:val="00147EB6"/>
    <w:rsid w:val="0015096C"/>
    <w:rsid w:val="00150E6F"/>
    <w:rsid w:val="00151984"/>
    <w:rsid w:val="00151C46"/>
    <w:rsid w:val="00152BD2"/>
    <w:rsid w:val="00152C5A"/>
    <w:rsid w:val="001531DD"/>
    <w:rsid w:val="001558EC"/>
    <w:rsid w:val="00155C87"/>
    <w:rsid w:val="00156579"/>
    <w:rsid w:val="00156D2A"/>
    <w:rsid w:val="00161633"/>
    <w:rsid w:val="001616DE"/>
    <w:rsid w:val="00162293"/>
    <w:rsid w:val="0016230A"/>
    <w:rsid w:val="00163EBF"/>
    <w:rsid w:val="00164729"/>
    <w:rsid w:val="001655D8"/>
    <w:rsid w:val="00165D4B"/>
    <w:rsid w:val="00166139"/>
    <w:rsid w:val="0016619B"/>
    <w:rsid w:val="00166987"/>
    <w:rsid w:val="001669BD"/>
    <w:rsid w:val="001675B0"/>
    <w:rsid w:val="00167B90"/>
    <w:rsid w:val="0017192C"/>
    <w:rsid w:val="00171C3C"/>
    <w:rsid w:val="00173277"/>
    <w:rsid w:val="00173BD2"/>
    <w:rsid w:val="0017420F"/>
    <w:rsid w:val="001749E3"/>
    <w:rsid w:val="00175BA3"/>
    <w:rsid w:val="00177644"/>
    <w:rsid w:val="00180A73"/>
    <w:rsid w:val="00180C0D"/>
    <w:rsid w:val="00180D93"/>
    <w:rsid w:val="00181F7C"/>
    <w:rsid w:val="00185BED"/>
    <w:rsid w:val="00186333"/>
    <w:rsid w:val="00186B4C"/>
    <w:rsid w:val="00186C5A"/>
    <w:rsid w:val="00187BA1"/>
    <w:rsid w:val="00191A14"/>
    <w:rsid w:val="00192463"/>
    <w:rsid w:val="00192EE2"/>
    <w:rsid w:val="0019454E"/>
    <w:rsid w:val="00194C80"/>
    <w:rsid w:val="00195F96"/>
    <w:rsid w:val="00196500"/>
    <w:rsid w:val="00196F2D"/>
    <w:rsid w:val="00196F4D"/>
    <w:rsid w:val="0019715B"/>
    <w:rsid w:val="00197F53"/>
    <w:rsid w:val="001A0F55"/>
    <w:rsid w:val="001A20D4"/>
    <w:rsid w:val="001A31BB"/>
    <w:rsid w:val="001A3EDC"/>
    <w:rsid w:val="001A3F2E"/>
    <w:rsid w:val="001A4ADA"/>
    <w:rsid w:val="001A50B3"/>
    <w:rsid w:val="001A5802"/>
    <w:rsid w:val="001A640A"/>
    <w:rsid w:val="001A64D5"/>
    <w:rsid w:val="001A6D8A"/>
    <w:rsid w:val="001A7868"/>
    <w:rsid w:val="001B162C"/>
    <w:rsid w:val="001B18C5"/>
    <w:rsid w:val="001B1E83"/>
    <w:rsid w:val="001B1EAE"/>
    <w:rsid w:val="001B31E5"/>
    <w:rsid w:val="001B33F4"/>
    <w:rsid w:val="001B4298"/>
    <w:rsid w:val="001B43E7"/>
    <w:rsid w:val="001B45B2"/>
    <w:rsid w:val="001B4CE1"/>
    <w:rsid w:val="001B4E2E"/>
    <w:rsid w:val="001B593D"/>
    <w:rsid w:val="001B5F77"/>
    <w:rsid w:val="001B75D2"/>
    <w:rsid w:val="001C0715"/>
    <w:rsid w:val="001C357B"/>
    <w:rsid w:val="001C39C4"/>
    <w:rsid w:val="001C4AA5"/>
    <w:rsid w:val="001C4B69"/>
    <w:rsid w:val="001C4C68"/>
    <w:rsid w:val="001C5368"/>
    <w:rsid w:val="001C7964"/>
    <w:rsid w:val="001D0525"/>
    <w:rsid w:val="001D09BF"/>
    <w:rsid w:val="001D163D"/>
    <w:rsid w:val="001D16D6"/>
    <w:rsid w:val="001D1B28"/>
    <w:rsid w:val="001D2394"/>
    <w:rsid w:val="001D4308"/>
    <w:rsid w:val="001D43C1"/>
    <w:rsid w:val="001D492B"/>
    <w:rsid w:val="001D56AB"/>
    <w:rsid w:val="001D584C"/>
    <w:rsid w:val="001D5C79"/>
    <w:rsid w:val="001D75CA"/>
    <w:rsid w:val="001E031C"/>
    <w:rsid w:val="001E0BBE"/>
    <w:rsid w:val="001E134C"/>
    <w:rsid w:val="001E1705"/>
    <w:rsid w:val="001E211A"/>
    <w:rsid w:val="001E2B18"/>
    <w:rsid w:val="001E612B"/>
    <w:rsid w:val="001E64C0"/>
    <w:rsid w:val="001E67C3"/>
    <w:rsid w:val="001F012A"/>
    <w:rsid w:val="001F092B"/>
    <w:rsid w:val="001F130C"/>
    <w:rsid w:val="001F1B25"/>
    <w:rsid w:val="001F267B"/>
    <w:rsid w:val="001F2698"/>
    <w:rsid w:val="001F2747"/>
    <w:rsid w:val="001F2976"/>
    <w:rsid w:val="001F2EBE"/>
    <w:rsid w:val="001F3199"/>
    <w:rsid w:val="001F3DDC"/>
    <w:rsid w:val="001F5991"/>
    <w:rsid w:val="001F6C58"/>
    <w:rsid w:val="001F7247"/>
    <w:rsid w:val="001F7A44"/>
    <w:rsid w:val="00200397"/>
    <w:rsid w:val="002003EC"/>
    <w:rsid w:val="002015B8"/>
    <w:rsid w:val="00202513"/>
    <w:rsid w:val="00202E64"/>
    <w:rsid w:val="00203493"/>
    <w:rsid w:val="0020397C"/>
    <w:rsid w:val="00203F49"/>
    <w:rsid w:val="002046E4"/>
    <w:rsid w:val="00205452"/>
    <w:rsid w:val="0020649E"/>
    <w:rsid w:val="0020772F"/>
    <w:rsid w:val="00207936"/>
    <w:rsid w:val="00210178"/>
    <w:rsid w:val="002115DD"/>
    <w:rsid w:val="00211A37"/>
    <w:rsid w:val="0021248C"/>
    <w:rsid w:val="00213998"/>
    <w:rsid w:val="00214025"/>
    <w:rsid w:val="002141E6"/>
    <w:rsid w:val="002146FD"/>
    <w:rsid w:val="002157AA"/>
    <w:rsid w:val="00215863"/>
    <w:rsid w:val="002161AE"/>
    <w:rsid w:val="00216528"/>
    <w:rsid w:val="00217A0B"/>
    <w:rsid w:val="0022045B"/>
    <w:rsid w:val="00220A17"/>
    <w:rsid w:val="00221D2E"/>
    <w:rsid w:val="002247E6"/>
    <w:rsid w:val="00225C0C"/>
    <w:rsid w:val="00226629"/>
    <w:rsid w:val="00226F2C"/>
    <w:rsid w:val="00227365"/>
    <w:rsid w:val="00230224"/>
    <w:rsid w:val="00231EBF"/>
    <w:rsid w:val="00232B48"/>
    <w:rsid w:val="0023479D"/>
    <w:rsid w:val="00234AD6"/>
    <w:rsid w:val="00235195"/>
    <w:rsid w:val="00235C3F"/>
    <w:rsid w:val="002363BF"/>
    <w:rsid w:val="002366C4"/>
    <w:rsid w:val="0023717A"/>
    <w:rsid w:val="00240AC3"/>
    <w:rsid w:val="00240F23"/>
    <w:rsid w:val="00241BD2"/>
    <w:rsid w:val="00242B5B"/>
    <w:rsid w:val="00242E9E"/>
    <w:rsid w:val="002437E4"/>
    <w:rsid w:val="00243E4F"/>
    <w:rsid w:val="00245F12"/>
    <w:rsid w:val="00247CDA"/>
    <w:rsid w:val="00247D3B"/>
    <w:rsid w:val="00247EC1"/>
    <w:rsid w:val="00250BCA"/>
    <w:rsid w:val="002511EE"/>
    <w:rsid w:val="002517A0"/>
    <w:rsid w:val="00251CD9"/>
    <w:rsid w:val="0025273B"/>
    <w:rsid w:val="002536E6"/>
    <w:rsid w:val="002537C2"/>
    <w:rsid w:val="00253A6E"/>
    <w:rsid w:val="00254A6B"/>
    <w:rsid w:val="00254F88"/>
    <w:rsid w:val="002555B0"/>
    <w:rsid w:val="00255C81"/>
    <w:rsid w:val="002603CA"/>
    <w:rsid w:val="00260D18"/>
    <w:rsid w:val="00260F4D"/>
    <w:rsid w:val="00264584"/>
    <w:rsid w:val="00264938"/>
    <w:rsid w:val="00264A3B"/>
    <w:rsid w:val="00264B15"/>
    <w:rsid w:val="00264B89"/>
    <w:rsid w:val="002657AA"/>
    <w:rsid w:val="00265FC1"/>
    <w:rsid w:val="0026683E"/>
    <w:rsid w:val="00266845"/>
    <w:rsid w:val="00267BD0"/>
    <w:rsid w:val="00270BF6"/>
    <w:rsid w:val="0027145D"/>
    <w:rsid w:val="00272361"/>
    <w:rsid w:val="0027248B"/>
    <w:rsid w:val="00272926"/>
    <w:rsid w:val="00272DEC"/>
    <w:rsid w:val="0027403C"/>
    <w:rsid w:val="002745EB"/>
    <w:rsid w:val="002750E6"/>
    <w:rsid w:val="00275649"/>
    <w:rsid w:val="00275B57"/>
    <w:rsid w:val="0027639E"/>
    <w:rsid w:val="002767CE"/>
    <w:rsid w:val="002775A8"/>
    <w:rsid w:val="00281B35"/>
    <w:rsid w:val="0028206B"/>
    <w:rsid w:val="002822B3"/>
    <w:rsid w:val="00282EB3"/>
    <w:rsid w:val="002830EC"/>
    <w:rsid w:val="00283411"/>
    <w:rsid w:val="00284092"/>
    <w:rsid w:val="00285D11"/>
    <w:rsid w:val="00286208"/>
    <w:rsid w:val="00286F24"/>
    <w:rsid w:val="00287007"/>
    <w:rsid w:val="002908BA"/>
    <w:rsid w:val="00291185"/>
    <w:rsid w:val="00292123"/>
    <w:rsid w:val="0029235A"/>
    <w:rsid w:val="00292576"/>
    <w:rsid w:val="00292A3C"/>
    <w:rsid w:val="002936DC"/>
    <w:rsid w:val="00293EAB"/>
    <w:rsid w:val="0029509C"/>
    <w:rsid w:val="00295390"/>
    <w:rsid w:val="00295989"/>
    <w:rsid w:val="00296624"/>
    <w:rsid w:val="00296776"/>
    <w:rsid w:val="00297D38"/>
    <w:rsid w:val="002A0025"/>
    <w:rsid w:val="002A11F6"/>
    <w:rsid w:val="002A153A"/>
    <w:rsid w:val="002A2079"/>
    <w:rsid w:val="002A22C2"/>
    <w:rsid w:val="002A3057"/>
    <w:rsid w:val="002A31DB"/>
    <w:rsid w:val="002A442B"/>
    <w:rsid w:val="002A5E0A"/>
    <w:rsid w:val="002A5F79"/>
    <w:rsid w:val="002A6E8F"/>
    <w:rsid w:val="002A799B"/>
    <w:rsid w:val="002A7BAC"/>
    <w:rsid w:val="002B07A8"/>
    <w:rsid w:val="002B0CD1"/>
    <w:rsid w:val="002B1AFA"/>
    <w:rsid w:val="002B1B4B"/>
    <w:rsid w:val="002B2A61"/>
    <w:rsid w:val="002B2BCC"/>
    <w:rsid w:val="002B3B2E"/>
    <w:rsid w:val="002B42E3"/>
    <w:rsid w:val="002B5F99"/>
    <w:rsid w:val="002B6D32"/>
    <w:rsid w:val="002B6DEC"/>
    <w:rsid w:val="002C06B5"/>
    <w:rsid w:val="002C0A02"/>
    <w:rsid w:val="002C0C8B"/>
    <w:rsid w:val="002C0DFF"/>
    <w:rsid w:val="002C12BE"/>
    <w:rsid w:val="002C1B1E"/>
    <w:rsid w:val="002C45AE"/>
    <w:rsid w:val="002C491F"/>
    <w:rsid w:val="002D0DFE"/>
    <w:rsid w:val="002D1066"/>
    <w:rsid w:val="002D15E8"/>
    <w:rsid w:val="002D1A9C"/>
    <w:rsid w:val="002D21E5"/>
    <w:rsid w:val="002D3BAC"/>
    <w:rsid w:val="002D4619"/>
    <w:rsid w:val="002D4747"/>
    <w:rsid w:val="002D53BD"/>
    <w:rsid w:val="002D5D9A"/>
    <w:rsid w:val="002D6736"/>
    <w:rsid w:val="002D7FA9"/>
    <w:rsid w:val="002E0426"/>
    <w:rsid w:val="002E278D"/>
    <w:rsid w:val="002E3CD4"/>
    <w:rsid w:val="002E4563"/>
    <w:rsid w:val="002E5460"/>
    <w:rsid w:val="002E54F8"/>
    <w:rsid w:val="002E5EF9"/>
    <w:rsid w:val="002F0D31"/>
    <w:rsid w:val="002F238E"/>
    <w:rsid w:val="002F27D2"/>
    <w:rsid w:val="002F3269"/>
    <w:rsid w:val="002F3B91"/>
    <w:rsid w:val="002F496A"/>
    <w:rsid w:val="002F5184"/>
    <w:rsid w:val="002F525F"/>
    <w:rsid w:val="002F56B6"/>
    <w:rsid w:val="002F664E"/>
    <w:rsid w:val="002F6EA7"/>
    <w:rsid w:val="002F790F"/>
    <w:rsid w:val="003000B1"/>
    <w:rsid w:val="003000DB"/>
    <w:rsid w:val="0030074C"/>
    <w:rsid w:val="003016A7"/>
    <w:rsid w:val="0030231B"/>
    <w:rsid w:val="00302582"/>
    <w:rsid w:val="00302E0C"/>
    <w:rsid w:val="003038CE"/>
    <w:rsid w:val="00303D84"/>
    <w:rsid w:val="00304389"/>
    <w:rsid w:val="00304D2C"/>
    <w:rsid w:val="00307F5C"/>
    <w:rsid w:val="00310513"/>
    <w:rsid w:val="003108B9"/>
    <w:rsid w:val="00310AED"/>
    <w:rsid w:val="00312266"/>
    <w:rsid w:val="0031242A"/>
    <w:rsid w:val="003128B9"/>
    <w:rsid w:val="003138F0"/>
    <w:rsid w:val="003147BE"/>
    <w:rsid w:val="00314E94"/>
    <w:rsid w:val="00317305"/>
    <w:rsid w:val="003174E8"/>
    <w:rsid w:val="00317C7E"/>
    <w:rsid w:val="003208B3"/>
    <w:rsid w:val="00320C1F"/>
    <w:rsid w:val="003229D7"/>
    <w:rsid w:val="00322CC4"/>
    <w:rsid w:val="00322E1D"/>
    <w:rsid w:val="00323437"/>
    <w:rsid w:val="00323716"/>
    <w:rsid w:val="00323823"/>
    <w:rsid w:val="00323FED"/>
    <w:rsid w:val="00324B19"/>
    <w:rsid w:val="00324C4F"/>
    <w:rsid w:val="00324FE8"/>
    <w:rsid w:val="0032506C"/>
    <w:rsid w:val="00325CE5"/>
    <w:rsid w:val="00325F48"/>
    <w:rsid w:val="00325F4A"/>
    <w:rsid w:val="00326647"/>
    <w:rsid w:val="003266EC"/>
    <w:rsid w:val="00326723"/>
    <w:rsid w:val="00326A4B"/>
    <w:rsid w:val="00327DD2"/>
    <w:rsid w:val="003305CD"/>
    <w:rsid w:val="00330D48"/>
    <w:rsid w:val="00331DFD"/>
    <w:rsid w:val="00331E14"/>
    <w:rsid w:val="00331E2E"/>
    <w:rsid w:val="00332269"/>
    <w:rsid w:val="00333680"/>
    <w:rsid w:val="00333AFA"/>
    <w:rsid w:val="00333B49"/>
    <w:rsid w:val="00333D63"/>
    <w:rsid w:val="00334F32"/>
    <w:rsid w:val="00335AF2"/>
    <w:rsid w:val="00335C4B"/>
    <w:rsid w:val="003361C7"/>
    <w:rsid w:val="00337FDE"/>
    <w:rsid w:val="00341340"/>
    <w:rsid w:val="00341429"/>
    <w:rsid w:val="00341A9E"/>
    <w:rsid w:val="0034221A"/>
    <w:rsid w:val="003429FA"/>
    <w:rsid w:val="00343FAC"/>
    <w:rsid w:val="00344423"/>
    <w:rsid w:val="003444F1"/>
    <w:rsid w:val="0034693D"/>
    <w:rsid w:val="003471C1"/>
    <w:rsid w:val="003475E0"/>
    <w:rsid w:val="0034788C"/>
    <w:rsid w:val="003500E1"/>
    <w:rsid w:val="00350BF6"/>
    <w:rsid w:val="00352267"/>
    <w:rsid w:val="003530DD"/>
    <w:rsid w:val="0035392B"/>
    <w:rsid w:val="0035436E"/>
    <w:rsid w:val="00354656"/>
    <w:rsid w:val="00355B9A"/>
    <w:rsid w:val="0035621F"/>
    <w:rsid w:val="003575B9"/>
    <w:rsid w:val="00360697"/>
    <w:rsid w:val="0036243F"/>
    <w:rsid w:val="003625C5"/>
    <w:rsid w:val="00362992"/>
    <w:rsid w:val="00362E8A"/>
    <w:rsid w:val="0036438C"/>
    <w:rsid w:val="00364A58"/>
    <w:rsid w:val="00364D8D"/>
    <w:rsid w:val="0036793F"/>
    <w:rsid w:val="003714B8"/>
    <w:rsid w:val="0037235D"/>
    <w:rsid w:val="00372801"/>
    <w:rsid w:val="003742FD"/>
    <w:rsid w:val="00374976"/>
    <w:rsid w:val="00374A0D"/>
    <w:rsid w:val="00374E5D"/>
    <w:rsid w:val="0037512B"/>
    <w:rsid w:val="00375E64"/>
    <w:rsid w:val="0037675C"/>
    <w:rsid w:val="003769EA"/>
    <w:rsid w:val="003774AD"/>
    <w:rsid w:val="00380342"/>
    <w:rsid w:val="00380AD7"/>
    <w:rsid w:val="00381CA7"/>
    <w:rsid w:val="003826E6"/>
    <w:rsid w:val="003831B1"/>
    <w:rsid w:val="00383E41"/>
    <w:rsid w:val="00383E8E"/>
    <w:rsid w:val="00384BB5"/>
    <w:rsid w:val="00385AB8"/>
    <w:rsid w:val="003864E3"/>
    <w:rsid w:val="003867A3"/>
    <w:rsid w:val="00386A45"/>
    <w:rsid w:val="00387596"/>
    <w:rsid w:val="0039030A"/>
    <w:rsid w:val="003912F8"/>
    <w:rsid w:val="003916D1"/>
    <w:rsid w:val="00392C85"/>
    <w:rsid w:val="00394350"/>
    <w:rsid w:val="003948A3"/>
    <w:rsid w:val="00394B96"/>
    <w:rsid w:val="003950F9"/>
    <w:rsid w:val="003956AE"/>
    <w:rsid w:val="00395BA7"/>
    <w:rsid w:val="0039647E"/>
    <w:rsid w:val="00396945"/>
    <w:rsid w:val="003A199B"/>
    <w:rsid w:val="003A1AC2"/>
    <w:rsid w:val="003A2B5A"/>
    <w:rsid w:val="003A2FDA"/>
    <w:rsid w:val="003A372A"/>
    <w:rsid w:val="003A458A"/>
    <w:rsid w:val="003A47B8"/>
    <w:rsid w:val="003A4A31"/>
    <w:rsid w:val="003A4EE2"/>
    <w:rsid w:val="003A6633"/>
    <w:rsid w:val="003A67F3"/>
    <w:rsid w:val="003A7020"/>
    <w:rsid w:val="003A7485"/>
    <w:rsid w:val="003A7F4E"/>
    <w:rsid w:val="003B0FA5"/>
    <w:rsid w:val="003B2978"/>
    <w:rsid w:val="003B3363"/>
    <w:rsid w:val="003B477D"/>
    <w:rsid w:val="003B4BF7"/>
    <w:rsid w:val="003B59E6"/>
    <w:rsid w:val="003B5BE5"/>
    <w:rsid w:val="003C04E3"/>
    <w:rsid w:val="003C08E0"/>
    <w:rsid w:val="003C27CF"/>
    <w:rsid w:val="003C3677"/>
    <w:rsid w:val="003C39D6"/>
    <w:rsid w:val="003C4793"/>
    <w:rsid w:val="003C4E12"/>
    <w:rsid w:val="003C5C98"/>
    <w:rsid w:val="003C5F19"/>
    <w:rsid w:val="003C616E"/>
    <w:rsid w:val="003C71FA"/>
    <w:rsid w:val="003C7D45"/>
    <w:rsid w:val="003D07DE"/>
    <w:rsid w:val="003D0DE3"/>
    <w:rsid w:val="003D24DA"/>
    <w:rsid w:val="003D2E4B"/>
    <w:rsid w:val="003D3B1A"/>
    <w:rsid w:val="003D459D"/>
    <w:rsid w:val="003D58AE"/>
    <w:rsid w:val="003D6202"/>
    <w:rsid w:val="003D66B9"/>
    <w:rsid w:val="003D6DE5"/>
    <w:rsid w:val="003E01D8"/>
    <w:rsid w:val="003E03C3"/>
    <w:rsid w:val="003E13B3"/>
    <w:rsid w:val="003E15D0"/>
    <w:rsid w:val="003E1997"/>
    <w:rsid w:val="003E1D1A"/>
    <w:rsid w:val="003E22D3"/>
    <w:rsid w:val="003E254C"/>
    <w:rsid w:val="003E2B7A"/>
    <w:rsid w:val="003E2C76"/>
    <w:rsid w:val="003E2F87"/>
    <w:rsid w:val="003E36DF"/>
    <w:rsid w:val="003E39BA"/>
    <w:rsid w:val="003E3B6C"/>
    <w:rsid w:val="003E3EFA"/>
    <w:rsid w:val="003E5FC8"/>
    <w:rsid w:val="003E799C"/>
    <w:rsid w:val="003F19C0"/>
    <w:rsid w:val="003F422A"/>
    <w:rsid w:val="003F5421"/>
    <w:rsid w:val="003F7486"/>
    <w:rsid w:val="003F7D66"/>
    <w:rsid w:val="003F7FF4"/>
    <w:rsid w:val="00400231"/>
    <w:rsid w:val="00400DEA"/>
    <w:rsid w:val="00402AD9"/>
    <w:rsid w:val="00403576"/>
    <w:rsid w:val="004043BB"/>
    <w:rsid w:val="004045E5"/>
    <w:rsid w:val="004047BA"/>
    <w:rsid w:val="004050F0"/>
    <w:rsid w:val="00406014"/>
    <w:rsid w:val="00406281"/>
    <w:rsid w:val="004062A9"/>
    <w:rsid w:val="004067EE"/>
    <w:rsid w:val="004077F6"/>
    <w:rsid w:val="00410029"/>
    <w:rsid w:val="004101DC"/>
    <w:rsid w:val="00410790"/>
    <w:rsid w:val="00411FC9"/>
    <w:rsid w:val="004120E5"/>
    <w:rsid w:val="00412569"/>
    <w:rsid w:val="00412795"/>
    <w:rsid w:val="0041345C"/>
    <w:rsid w:val="00414712"/>
    <w:rsid w:val="004152D9"/>
    <w:rsid w:val="00416084"/>
    <w:rsid w:val="00416116"/>
    <w:rsid w:val="00416415"/>
    <w:rsid w:val="00416EBF"/>
    <w:rsid w:val="004175D2"/>
    <w:rsid w:val="0042018C"/>
    <w:rsid w:val="004205E6"/>
    <w:rsid w:val="00421A54"/>
    <w:rsid w:val="0042359C"/>
    <w:rsid w:val="0042364D"/>
    <w:rsid w:val="00424697"/>
    <w:rsid w:val="00424A42"/>
    <w:rsid w:val="00425E0E"/>
    <w:rsid w:val="0042711C"/>
    <w:rsid w:val="004274BD"/>
    <w:rsid w:val="004274E6"/>
    <w:rsid w:val="00427F54"/>
    <w:rsid w:val="00431FE7"/>
    <w:rsid w:val="0043257E"/>
    <w:rsid w:val="00433BEC"/>
    <w:rsid w:val="00434178"/>
    <w:rsid w:val="00434411"/>
    <w:rsid w:val="00434A90"/>
    <w:rsid w:val="00434C5A"/>
    <w:rsid w:val="00436A10"/>
    <w:rsid w:val="00436AB8"/>
    <w:rsid w:val="00437ABD"/>
    <w:rsid w:val="00440072"/>
    <w:rsid w:val="00440351"/>
    <w:rsid w:val="00440454"/>
    <w:rsid w:val="004420AF"/>
    <w:rsid w:val="00443437"/>
    <w:rsid w:val="004434F2"/>
    <w:rsid w:val="00443DE0"/>
    <w:rsid w:val="0044470C"/>
    <w:rsid w:val="0044549C"/>
    <w:rsid w:val="00445E76"/>
    <w:rsid w:val="00446316"/>
    <w:rsid w:val="00451E80"/>
    <w:rsid w:val="00452E06"/>
    <w:rsid w:val="00455FFD"/>
    <w:rsid w:val="0045673B"/>
    <w:rsid w:val="00456A1A"/>
    <w:rsid w:val="00456ADF"/>
    <w:rsid w:val="00456E7F"/>
    <w:rsid w:val="00457A9A"/>
    <w:rsid w:val="00457B5E"/>
    <w:rsid w:val="00457C89"/>
    <w:rsid w:val="00457F79"/>
    <w:rsid w:val="004600E6"/>
    <w:rsid w:val="00460F29"/>
    <w:rsid w:val="00461A9F"/>
    <w:rsid w:val="004620DB"/>
    <w:rsid w:val="00462993"/>
    <w:rsid w:val="00463183"/>
    <w:rsid w:val="0046459F"/>
    <w:rsid w:val="00466262"/>
    <w:rsid w:val="004668FE"/>
    <w:rsid w:val="00467414"/>
    <w:rsid w:val="00467E4E"/>
    <w:rsid w:val="004702DB"/>
    <w:rsid w:val="004719D1"/>
    <w:rsid w:val="004725F5"/>
    <w:rsid w:val="0047289D"/>
    <w:rsid w:val="00472C3C"/>
    <w:rsid w:val="004736C6"/>
    <w:rsid w:val="004739F9"/>
    <w:rsid w:val="00475E03"/>
    <w:rsid w:val="004768C4"/>
    <w:rsid w:val="00477554"/>
    <w:rsid w:val="00477F09"/>
    <w:rsid w:val="00480CBE"/>
    <w:rsid w:val="00480D64"/>
    <w:rsid w:val="00485E1F"/>
    <w:rsid w:val="00487C99"/>
    <w:rsid w:val="00490761"/>
    <w:rsid w:val="004921D8"/>
    <w:rsid w:val="00492CF2"/>
    <w:rsid w:val="0049418D"/>
    <w:rsid w:val="00494199"/>
    <w:rsid w:val="00494257"/>
    <w:rsid w:val="00494FBF"/>
    <w:rsid w:val="00497026"/>
    <w:rsid w:val="0049763A"/>
    <w:rsid w:val="00497907"/>
    <w:rsid w:val="004A0A9D"/>
    <w:rsid w:val="004A0D7D"/>
    <w:rsid w:val="004A1904"/>
    <w:rsid w:val="004A24D2"/>
    <w:rsid w:val="004A2A36"/>
    <w:rsid w:val="004A413A"/>
    <w:rsid w:val="004A44D5"/>
    <w:rsid w:val="004A4AFC"/>
    <w:rsid w:val="004A4B80"/>
    <w:rsid w:val="004A4B86"/>
    <w:rsid w:val="004A5214"/>
    <w:rsid w:val="004A54A7"/>
    <w:rsid w:val="004A6318"/>
    <w:rsid w:val="004A6748"/>
    <w:rsid w:val="004A6F96"/>
    <w:rsid w:val="004A7B82"/>
    <w:rsid w:val="004A7EB2"/>
    <w:rsid w:val="004B0C2E"/>
    <w:rsid w:val="004B1F39"/>
    <w:rsid w:val="004B2402"/>
    <w:rsid w:val="004B297A"/>
    <w:rsid w:val="004B303F"/>
    <w:rsid w:val="004B3B87"/>
    <w:rsid w:val="004B4079"/>
    <w:rsid w:val="004B4BBD"/>
    <w:rsid w:val="004B5DF0"/>
    <w:rsid w:val="004B6DAF"/>
    <w:rsid w:val="004C093D"/>
    <w:rsid w:val="004C0AC4"/>
    <w:rsid w:val="004C11A4"/>
    <w:rsid w:val="004C288F"/>
    <w:rsid w:val="004C3562"/>
    <w:rsid w:val="004C3EB1"/>
    <w:rsid w:val="004C4CC6"/>
    <w:rsid w:val="004C4D09"/>
    <w:rsid w:val="004C66AC"/>
    <w:rsid w:val="004C69D2"/>
    <w:rsid w:val="004D16F0"/>
    <w:rsid w:val="004D1DC9"/>
    <w:rsid w:val="004D2D81"/>
    <w:rsid w:val="004D3170"/>
    <w:rsid w:val="004D33E3"/>
    <w:rsid w:val="004D45A5"/>
    <w:rsid w:val="004D5311"/>
    <w:rsid w:val="004D56D9"/>
    <w:rsid w:val="004D59D1"/>
    <w:rsid w:val="004D6796"/>
    <w:rsid w:val="004D6B68"/>
    <w:rsid w:val="004D78DC"/>
    <w:rsid w:val="004D7B0B"/>
    <w:rsid w:val="004D7EA2"/>
    <w:rsid w:val="004E059A"/>
    <w:rsid w:val="004E247E"/>
    <w:rsid w:val="004E2BAA"/>
    <w:rsid w:val="004E3545"/>
    <w:rsid w:val="004E37E7"/>
    <w:rsid w:val="004E4430"/>
    <w:rsid w:val="004E4C3A"/>
    <w:rsid w:val="004E55E5"/>
    <w:rsid w:val="004E5F0F"/>
    <w:rsid w:val="004E6A15"/>
    <w:rsid w:val="004E6FE2"/>
    <w:rsid w:val="004E7591"/>
    <w:rsid w:val="004F08E0"/>
    <w:rsid w:val="004F1D5F"/>
    <w:rsid w:val="004F261B"/>
    <w:rsid w:val="004F296E"/>
    <w:rsid w:val="004F3783"/>
    <w:rsid w:val="004F3B2D"/>
    <w:rsid w:val="004F4264"/>
    <w:rsid w:val="004F45CF"/>
    <w:rsid w:val="004F58DD"/>
    <w:rsid w:val="004F65C7"/>
    <w:rsid w:val="004F696A"/>
    <w:rsid w:val="0050068D"/>
    <w:rsid w:val="005011CC"/>
    <w:rsid w:val="0050240D"/>
    <w:rsid w:val="00502AA0"/>
    <w:rsid w:val="00502DC6"/>
    <w:rsid w:val="00502FBE"/>
    <w:rsid w:val="00503757"/>
    <w:rsid w:val="005041D4"/>
    <w:rsid w:val="00504323"/>
    <w:rsid w:val="005043E7"/>
    <w:rsid w:val="005053FD"/>
    <w:rsid w:val="005056EC"/>
    <w:rsid w:val="00507493"/>
    <w:rsid w:val="00510401"/>
    <w:rsid w:val="0051084C"/>
    <w:rsid w:val="00511EB7"/>
    <w:rsid w:val="00513388"/>
    <w:rsid w:val="0051590B"/>
    <w:rsid w:val="00515B15"/>
    <w:rsid w:val="00515FB5"/>
    <w:rsid w:val="005167CD"/>
    <w:rsid w:val="005168BE"/>
    <w:rsid w:val="0051760D"/>
    <w:rsid w:val="00517B38"/>
    <w:rsid w:val="00517F28"/>
    <w:rsid w:val="00517FAF"/>
    <w:rsid w:val="00520CC6"/>
    <w:rsid w:val="0052132A"/>
    <w:rsid w:val="00521588"/>
    <w:rsid w:val="00521A19"/>
    <w:rsid w:val="00522B78"/>
    <w:rsid w:val="00522E17"/>
    <w:rsid w:val="005233DA"/>
    <w:rsid w:val="00523D33"/>
    <w:rsid w:val="0052480B"/>
    <w:rsid w:val="005254B2"/>
    <w:rsid w:val="0052559A"/>
    <w:rsid w:val="00525D90"/>
    <w:rsid w:val="00525EB0"/>
    <w:rsid w:val="00530101"/>
    <w:rsid w:val="0053022F"/>
    <w:rsid w:val="00530351"/>
    <w:rsid w:val="00530905"/>
    <w:rsid w:val="0053178E"/>
    <w:rsid w:val="0053282A"/>
    <w:rsid w:val="00533927"/>
    <w:rsid w:val="005348CD"/>
    <w:rsid w:val="00534BAA"/>
    <w:rsid w:val="005362D9"/>
    <w:rsid w:val="005435B2"/>
    <w:rsid w:val="00544F2B"/>
    <w:rsid w:val="00545AD7"/>
    <w:rsid w:val="00545C37"/>
    <w:rsid w:val="00547050"/>
    <w:rsid w:val="0055041E"/>
    <w:rsid w:val="0055200F"/>
    <w:rsid w:val="0055234C"/>
    <w:rsid w:val="00553BF6"/>
    <w:rsid w:val="00553C2C"/>
    <w:rsid w:val="00553F38"/>
    <w:rsid w:val="00555864"/>
    <w:rsid w:val="00555D90"/>
    <w:rsid w:val="00555F23"/>
    <w:rsid w:val="005619EE"/>
    <w:rsid w:val="00561FB2"/>
    <w:rsid w:val="0056228C"/>
    <w:rsid w:val="005626D2"/>
    <w:rsid w:val="00562C2D"/>
    <w:rsid w:val="005637CF"/>
    <w:rsid w:val="00563890"/>
    <w:rsid w:val="00563A72"/>
    <w:rsid w:val="00563C41"/>
    <w:rsid w:val="00563CCE"/>
    <w:rsid w:val="00564617"/>
    <w:rsid w:val="005663A6"/>
    <w:rsid w:val="00567826"/>
    <w:rsid w:val="00567DB3"/>
    <w:rsid w:val="005701ED"/>
    <w:rsid w:val="005708F0"/>
    <w:rsid w:val="005719F6"/>
    <w:rsid w:val="005727B4"/>
    <w:rsid w:val="00572890"/>
    <w:rsid w:val="005733F3"/>
    <w:rsid w:val="0057357C"/>
    <w:rsid w:val="0057467C"/>
    <w:rsid w:val="0057483D"/>
    <w:rsid w:val="00574F32"/>
    <w:rsid w:val="005758FE"/>
    <w:rsid w:val="00575B9F"/>
    <w:rsid w:val="00576DF4"/>
    <w:rsid w:val="0057739B"/>
    <w:rsid w:val="00577539"/>
    <w:rsid w:val="00580432"/>
    <w:rsid w:val="00581303"/>
    <w:rsid w:val="00582BC0"/>
    <w:rsid w:val="00583720"/>
    <w:rsid w:val="00583A21"/>
    <w:rsid w:val="00584FC6"/>
    <w:rsid w:val="0058589E"/>
    <w:rsid w:val="0058592B"/>
    <w:rsid w:val="00585C9C"/>
    <w:rsid w:val="005861A6"/>
    <w:rsid w:val="00587B94"/>
    <w:rsid w:val="00590746"/>
    <w:rsid w:val="0059116C"/>
    <w:rsid w:val="00591698"/>
    <w:rsid w:val="005925B5"/>
    <w:rsid w:val="00592FA6"/>
    <w:rsid w:val="00593EAE"/>
    <w:rsid w:val="00593F09"/>
    <w:rsid w:val="00594CA6"/>
    <w:rsid w:val="00594CC6"/>
    <w:rsid w:val="00594CD0"/>
    <w:rsid w:val="005958D8"/>
    <w:rsid w:val="00595BD1"/>
    <w:rsid w:val="00596E1E"/>
    <w:rsid w:val="0059711B"/>
    <w:rsid w:val="0059759F"/>
    <w:rsid w:val="00597A53"/>
    <w:rsid w:val="005A0815"/>
    <w:rsid w:val="005A0EA7"/>
    <w:rsid w:val="005A1043"/>
    <w:rsid w:val="005A1435"/>
    <w:rsid w:val="005A1451"/>
    <w:rsid w:val="005A14B2"/>
    <w:rsid w:val="005A1A58"/>
    <w:rsid w:val="005A1B54"/>
    <w:rsid w:val="005A1C80"/>
    <w:rsid w:val="005A2941"/>
    <w:rsid w:val="005A33E6"/>
    <w:rsid w:val="005A3D59"/>
    <w:rsid w:val="005A424B"/>
    <w:rsid w:val="005A4E95"/>
    <w:rsid w:val="005A56F6"/>
    <w:rsid w:val="005A62AA"/>
    <w:rsid w:val="005A754C"/>
    <w:rsid w:val="005A7829"/>
    <w:rsid w:val="005A7F53"/>
    <w:rsid w:val="005B167B"/>
    <w:rsid w:val="005B402B"/>
    <w:rsid w:val="005B4D48"/>
    <w:rsid w:val="005B50BB"/>
    <w:rsid w:val="005B669F"/>
    <w:rsid w:val="005B6C16"/>
    <w:rsid w:val="005B70C7"/>
    <w:rsid w:val="005C02CE"/>
    <w:rsid w:val="005C07B9"/>
    <w:rsid w:val="005C13E5"/>
    <w:rsid w:val="005C2155"/>
    <w:rsid w:val="005C238E"/>
    <w:rsid w:val="005C3B81"/>
    <w:rsid w:val="005C5285"/>
    <w:rsid w:val="005C5875"/>
    <w:rsid w:val="005C64F3"/>
    <w:rsid w:val="005C6671"/>
    <w:rsid w:val="005C751A"/>
    <w:rsid w:val="005C7D14"/>
    <w:rsid w:val="005D02DD"/>
    <w:rsid w:val="005D06EC"/>
    <w:rsid w:val="005D1404"/>
    <w:rsid w:val="005D1559"/>
    <w:rsid w:val="005D1E44"/>
    <w:rsid w:val="005D2EAE"/>
    <w:rsid w:val="005D32C2"/>
    <w:rsid w:val="005D45AB"/>
    <w:rsid w:val="005D4C41"/>
    <w:rsid w:val="005D51A6"/>
    <w:rsid w:val="005D5D5A"/>
    <w:rsid w:val="005E0D5B"/>
    <w:rsid w:val="005E1C41"/>
    <w:rsid w:val="005E23DE"/>
    <w:rsid w:val="005E24B1"/>
    <w:rsid w:val="005E3010"/>
    <w:rsid w:val="005E30EB"/>
    <w:rsid w:val="005E36B5"/>
    <w:rsid w:val="005E3874"/>
    <w:rsid w:val="005E4135"/>
    <w:rsid w:val="005E4425"/>
    <w:rsid w:val="005E4B58"/>
    <w:rsid w:val="005E52DC"/>
    <w:rsid w:val="005E554F"/>
    <w:rsid w:val="005E6D28"/>
    <w:rsid w:val="005E6F1E"/>
    <w:rsid w:val="005E7E27"/>
    <w:rsid w:val="005F1165"/>
    <w:rsid w:val="005F17D8"/>
    <w:rsid w:val="005F1E31"/>
    <w:rsid w:val="005F3A42"/>
    <w:rsid w:val="005F417E"/>
    <w:rsid w:val="005F48E1"/>
    <w:rsid w:val="005F4A3F"/>
    <w:rsid w:val="005F4CCD"/>
    <w:rsid w:val="005F5AE0"/>
    <w:rsid w:val="005F617F"/>
    <w:rsid w:val="005F654C"/>
    <w:rsid w:val="005F6A7B"/>
    <w:rsid w:val="005F6E66"/>
    <w:rsid w:val="005F7F2A"/>
    <w:rsid w:val="0060046A"/>
    <w:rsid w:val="00600B45"/>
    <w:rsid w:val="0060112D"/>
    <w:rsid w:val="00602724"/>
    <w:rsid w:val="00606625"/>
    <w:rsid w:val="00606FD2"/>
    <w:rsid w:val="00607999"/>
    <w:rsid w:val="00610499"/>
    <w:rsid w:val="00610E2D"/>
    <w:rsid w:val="0061178B"/>
    <w:rsid w:val="00611901"/>
    <w:rsid w:val="00611C31"/>
    <w:rsid w:val="00612195"/>
    <w:rsid w:val="00612477"/>
    <w:rsid w:val="006126EB"/>
    <w:rsid w:val="006134B1"/>
    <w:rsid w:val="00613685"/>
    <w:rsid w:val="006157C0"/>
    <w:rsid w:val="00616337"/>
    <w:rsid w:val="006164EB"/>
    <w:rsid w:val="0061671C"/>
    <w:rsid w:val="00616C58"/>
    <w:rsid w:val="00617F3C"/>
    <w:rsid w:val="006201E8"/>
    <w:rsid w:val="0062030C"/>
    <w:rsid w:val="00620EC2"/>
    <w:rsid w:val="00622F1B"/>
    <w:rsid w:val="0062306A"/>
    <w:rsid w:val="00623AEB"/>
    <w:rsid w:val="00623EDE"/>
    <w:rsid w:val="00624359"/>
    <w:rsid w:val="006257AF"/>
    <w:rsid w:val="00626236"/>
    <w:rsid w:val="006263A3"/>
    <w:rsid w:val="006264CE"/>
    <w:rsid w:val="00630B15"/>
    <w:rsid w:val="00630B2A"/>
    <w:rsid w:val="00630F94"/>
    <w:rsid w:val="0063118D"/>
    <w:rsid w:val="00631608"/>
    <w:rsid w:val="00632D31"/>
    <w:rsid w:val="00633198"/>
    <w:rsid w:val="006337F3"/>
    <w:rsid w:val="00633D50"/>
    <w:rsid w:val="006341CE"/>
    <w:rsid w:val="00634B42"/>
    <w:rsid w:val="00634C91"/>
    <w:rsid w:val="0063504A"/>
    <w:rsid w:val="006355ED"/>
    <w:rsid w:val="00635B53"/>
    <w:rsid w:val="00640D88"/>
    <w:rsid w:val="0064131F"/>
    <w:rsid w:val="0064247E"/>
    <w:rsid w:val="00645465"/>
    <w:rsid w:val="0064612D"/>
    <w:rsid w:val="00647E6B"/>
    <w:rsid w:val="0065215D"/>
    <w:rsid w:val="006522A9"/>
    <w:rsid w:val="006535F7"/>
    <w:rsid w:val="00653692"/>
    <w:rsid w:val="0065451E"/>
    <w:rsid w:val="0065456A"/>
    <w:rsid w:val="0065527D"/>
    <w:rsid w:val="00655341"/>
    <w:rsid w:val="00656173"/>
    <w:rsid w:val="006562BA"/>
    <w:rsid w:val="00657779"/>
    <w:rsid w:val="00657E4E"/>
    <w:rsid w:val="006604D6"/>
    <w:rsid w:val="006624A3"/>
    <w:rsid w:val="0066266F"/>
    <w:rsid w:val="00662A04"/>
    <w:rsid w:val="00663B61"/>
    <w:rsid w:val="00664C6D"/>
    <w:rsid w:val="00664FF4"/>
    <w:rsid w:val="006652CF"/>
    <w:rsid w:val="006657B1"/>
    <w:rsid w:val="006663CD"/>
    <w:rsid w:val="00666AEF"/>
    <w:rsid w:val="00666BE1"/>
    <w:rsid w:val="00667A08"/>
    <w:rsid w:val="006707CA"/>
    <w:rsid w:val="00670923"/>
    <w:rsid w:val="00670D05"/>
    <w:rsid w:val="00670D61"/>
    <w:rsid w:val="00671C4F"/>
    <w:rsid w:val="0067232D"/>
    <w:rsid w:val="00672770"/>
    <w:rsid w:val="00672EA9"/>
    <w:rsid w:val="0067331C"/>
    <w:rsid w:val="00673572"/>
    <w:rsid w:val="00674DE5"/>
    <w:rsid w:val="006755DC"/>
    <w:rsid w:val="006756E7"/>
    <w:rsid w:val="00676253"/>
    <w:rsid w:val="0067712E"/>
    <w:rsid w:val="00677712"/>
    <w:rsid w:val="006779DC"/>
    <w:rsid w:val="00677D70"/>
    <w:rsid w:val="00680958"/>
    <w:rsid w:val="0068236E"/>
    <w:rsid w:val="00682AF1"/>
    <w:rsid w:val="00683C8C"/>
    <w:rsid w:val="00683D7A"/>
    <w:rsid w:val="00683E02"/>
    <w:rsid w:val="00687348"/>
    <w:rsid w:val="006876E1"/>
    <w:rsid w:val="00687800"/>
    <w:rsid w:val="00690216"/>
    <w:rsid w:val="006908EB"/>
    <w:rsid w:val="00691A3A"/>
    <w:rsid w:val="00692437"/>
    <w:rsid w:val="006926B9"/>
    <w:rsid w:val="00694031"/>
    <w:rsid w:val="00694DCF"/>
    <w:rsid w:val="00694ED0"/>
    <w:rsid w:val="00695181"/>
    <w:rsid w:val="00695EB3"/>
    <w:rsid w:val="00696766"/>
    <w:rsid w:val="00696D08"/>
    <w:rsid w:val="006972DE"/>
    <w:rsid w:val="006A02DB"/>
    <w:rsid w:val="006A2276"/>
    <w:rsid w:val="006A394B"/>
    <w:rsid w:val="006A3CD0"/>
    <w:rsid w:val="006A5422"/>
    <w:rsid w:val="006A5A81"/>
    <w:rsid w:val="006A6716"/>
    <w:rsid w:val="006A6FCA"/>
    <w:rsid w:val="006A78B8"/>
    <w:rsid w:val="006A7E31"/>
    <w:rsid w:val="006A7EC0"/>
    <w:rsid w:val="006B01CD"/>
    <w:rsid w:val="006B1E7B"/>
    <w:rsid w:val="006B1F19"/>
    <w:rsid w:val="006B3B08"/>
    <w:rsid w:val="006B4DB6"/>
    <w:rsid w:val="006B5863"/>
    <w:rsid w:val="006B6012"/>
    <w:rsid w:val="006B652D"/>
    <w:rsid w:val="006B661E"/>
    <w:rsid w:val="006B7DA8"/>
    <w:rsid w:val="006C07E4"/>
    <w:rsid w:val="006C0D30"/>
    <w:rsid w:val="006C13E8"/>
    <w:rsid w:val="006C1A76"/>
    <w:rsid w:val="006C2AC0"/>
    <w:rsid w:val="006C3513"/>
    <w:rsid w:val="006C3EEB"/>
    <w:rsid w:val="006C4360"/>
    <w:rsid w:val="006C682C"/>
    <w:rsid w:val="006C7893"/>
    <w:rsid w:val="006D0541"/>
    <w:rsid w:val="006D0A18"/>
    <w:rsid w:val="006D0DBD"/>
    <w:rsid w:val="006D127C"/>
    <w:rsid w:val="006D255C"/>
    <w:rsid w:val="006D3038"/>
    <w:rsid w:val="006D33F1"/>
    <w:rsid w:val="006D387D"/>
    <w:rsid w:val="006D3C1D"/>
    <w:rsid w:val="006D3CD6"/>
    <w:rsid w:val="006D444C"/>
    <w:rsid w:val="006D4DC7"/>
    <w:rsid w:val="006D750C"/>
    <w:rsid w:val="006D7DE7"/>
    <w:rsid w:val="006E1753"/>
    <w:rsid w:val="006E1A75"/>
    <w:rsid w:val="006E24A4"/>
    <w:rsid w:val="006E2531"/>
    <w:rsid w:val="006E4576"/>
    <w:rsid w:val="006E4C11"/>
    <w:rsid w:val="006E4CD8"/>
    <w:rsid w:val="006E4DDF"/>
    <w:rsid w:val="006E5152"/>
    <w:rsid w:val="006E5360"/>
    <w:rsid w:val="006E5FCF"/>
    <w:rsid w:val="006E6BDD"/>
    <w:rsid w:val="006E6C24"/>
    <w:rsid w:val="006E7285"/>
    <w:rsid w:val="006E731A"/>
    <w:rsid w:val="006F06B4"/>
    <w:rsid w:val="006F0741"/>
    <w:rsid w:val="006F3940"/>
    <w:rsid w:val="006F4F09"/>
    <w:rsid w:val="006F6254"/>
    <w:rsid w:val="006F64AA"/>
    <w:rsid w:val="006F698E"/>
    <w:rsid w:val="006F73AA"/>
    <w:rsid w:val="006F7CBE"/>
    <w:rsid w:val="007002BC"/>
    <w:rsid w:val="00700BD8"/>
    <w:rsid w:val="00701CF8"/>
    <w:rsid w:val="00701DE4"/>
    <w:rsid w:val="00701F3D"/>
    <w:rsid w:val="007027C4"/>
    <w:rsid w:val="00703870"/>
    <w:rsid w:val="00704E38"/>
    <w:rsid w:val="00705B9A"/>
    <w:rsid w:val="00706EEE"/>
    <w:rsid w:val="00707D6D"/>
    <w:rsid w:val="00711AE6"/>
    <w:rsid w:val="00711F40"/>
    <w:rsid w:val="0071395D"/>
    <w:rsid w:val="00714193"/>
    <w:rsid w:val="00716C01"/>
    <w:rsid w:val="00722BAB"/>
    <w:rsid w:val="00723020"/>
    <w:rsid w:val="007231B7"/>
    <w:rsid w:val="007235C5"/>
    <w:rsid w:val="007238BD"/>
    <w:rsid w:val="00724030"/>
    <w:rsid w:val="00724084"/>
    <w:rsid w:val="00724640"/>
    <w:rsid w:val="007247BA"/>
    <w:rsid w:val="007251DC"/>
    <w:rsid w:val="0072583E"/>
    <w:rsid w:val="007263BC"/>
    <w:rsid w:val="0072658B"/>
    <w:rsid w:val="0072665F"/>
    <w:rsid w:val="00727A5C"/>
    <w:rsid w:val="00731762"/>
    <w:rsid w:val="00731EB2"/>
    <w:rsid w:val="007321E0"/>
    <w:rsid w:val="007326D9"/>
    <w:rsid w:val="00733940"/>
    <w:rsid w:val="0073431C"/>
    <w:rsid w:val="00734A77"/>
    <w:rsid w:val="0073561F"/>
    <w:rsid w:val="007368DD"/>
    <w:rsid w:val="00736E07"/>
    <w:rsid w:val="00741D58"/>
    <w:rsid w:val="0074257A"/>
    <w:rsid w:val="00742948"/>
    <w:rsid w:val="007431A4"/>
    <w:rsid w:val="007432F0"/>
    <w:rsid w:val="00743693"/>
    <w:rsid w:val="00747E70"/>
    <w:rsid w:val="00747FE3"/>
    <w:rsid w:val="007502F1"/>
    <w:rsid w:val="00750958"/>
    <w:rsid w:val="00751031"/>
    <w:rsid w:val="0075113A"/>
    <w:rsid w:val="00751AA0"/>
    <w:rsid w:val="00751E60"/>
    <w:rsid w:val="00752860"/>
    <w:rsid w:val="00752EEF"/>
    <w:rsid w:val="007560D7"/>
    <w:rsid w:val="0075651F"/>
    <w:rsid w:val="007574AA"/>
    <w:rsid w:val="007608E7"/>
    <w:rsid w:val="007611C6"/>
    <w:rsid w:val="00761AA5"/>
    <w:rsid w:val="00761B83"/>
    <w:rsid w:val="00761EB5"/>
    <w:rsid w:val="00762B23"/>
    <w:rsid w:val="0076372B"/>
    <w:rsid w:val="00763D87"/>
    <w:rsid w:val="00763F45"/>
    <w:rsid w:val="00764247"/>
    <w:rsid w:val="007647D8"/>
    <w:rsid w:val="007671B2"/>
    <w:rsid w:val="007671B8"/>
    <w:rsid w:val="00767805"/>
    <w:rsid w:val="00770530"/>
    <w:rsid w:val="007710EC"/>
    <w:rsid w:val="00771516"/>
    <w:rsid w:val="00771EAB"/>
    <w:rsid w:val="007724B5"/>
    <w:rsid w:val="0077280E"/>
    <w:rsid w:val="00772F8A"/>
    <w:rsid w:val="00775D2F"/>
    <w:rsid w:val="00780ABF"/>
    <w:rsid w:val="007824DE"/>
    <w:rsid w:val="00783FF1"/>
    <w:rsid w:val="0078495F"/>
    <w:rsid w:val="007851CC"/>
    <w:rsid w:val="007853E1"/>
    <w:rsid w:val="00786A9D"/>
    <w:rsid w:val="00786D8D"/>
    <w:rsid w:val="007873BA"/>
    <w:rsid w:val="00787934"/>
    <w:rsid w:val="00791062"/>
    <w:rsid w:val="00791487"/>
    <w:rsid w:val="00792937"/>
    <w:rsid w:val="00792BBF"/>
    <w:rsid w:val="007951DA"/>
    <w:rsid w:val="00795D08"/>
    <w:rsid w:val="00796214"/>
    <w:rsid w:val="0079627B"/>
    <w:rsid w:val="007979D4"/>
    <w:rsid w:val="00797A10"/>
    <w:rsid w:val="007A0A6E"/>
    <w:rsid w:val="007A0BDE"/>
    <w:rsid w:val="007A1F39"/>
    <w:rsid w:val="007A2488"/>
    <w:rsid w:val="007A27A8"/>
    <w:rsid w:val="007A27AD"/>
    <w:rsid w:val="007A33E0"/>
    <w:rsid w:val="007A4541"/>
    <w:rsid w:val="007A4B13"/>
    <w:rsid w:val="007A4E26"/>
    <w:rsid w:val="007A6D8F"/>
    <w:rsid w:val="007A72B1"/>
    <w:rsid w:val="007A74AF"/>
    <w:rsid w:val="007A75B3"/>
    <w:rsid w:val="007A7BA4"/>
    <w:rsid w:val="007B0C4E"/>
    <w:rsid w:val="007B124E"/>
    <w:rsid w:val="007B2CFC"/>
    <w:rsid w:val="007B2DFF"/>
    <w:rsid w:val="007B3E92"/>
    <w:rsid w:val="007B41DD"/>
    <w:rsid w:val="007B7DF9"/>
    <w:rsid w:val="007C1C57"/>
    <w:rsid w:val="007C23F1"/>
    <w:rsid w:val="007C315F"/>
    <w:rsid w:val="007C3646"/>
    <w:rsid w:val="007C4A1D"/>
    <w:rsid w:val="007C6E56"/>
    <w:rsid w:val="007C7AB8"/>
    <w:rsid w:val="007C7D9A"/>
    <w:rsid w:val="007C7EF3"/>
    <w:rsid w:val="007D0313"/>
    <w:rsid w:val="007D0461"/>
    <w:rsid w:val="007D0542"/>
    <w:rsid w:val="007D15FD"/>
    <w:rsid w:val="007D17F9"/>
    <w:rsid w:val="007D1837"/>
    <w:rsid w:val="007D18D4"/>
    <w:rsid w:val="007D2105"/>
    <w:rsid w:val="007D30F7"/>
    <w:rsid w:val="007D32A9"/>
    <w:rsid w:val="007D3CE3"/>
    <w:rsid w:val="007D4568"/>
    <w:rsid w:val="007D4952"/>
    <w:rsid w:val="007D4D09"/>
    <w:rsid w:val="007D4D75"/>
    <w:rsid w:val="007D640E"/>
    <w:rsid w:val="007D650E"/>
    <w:rsid w:val="007D7B5F"/>
    <w:rsid w:val="007D7C11"/>
    <w:rsid w:val="007D7C66"/>
    <w:rsid w:val="007E08A0"/>
    <w:rsid w:val="007E1F5A"/>
    <w:rsid w:val="007E3F62"/>
    <w:rsid w:val="007E51FD"/>
    <w:rsid w:val="007E6DEE"/>
    <w:rsid w:val="007E6F21"/>
    <w:rsid w:val="007E6F64"/>
    <w:rsid w:val="007E7533"/>
    <w:rsid w:val="007E7D45"/>
    <w:rsid w:val="007F0E35"/>
    <w:rsid w:val="007F228C"/>
    <w:rsid w:val="007F2A85"/>
    <w:rsid w:val="007F32A1"/>
    <w:rsid w:val="007F479B"/>
    <w:rsid w:val="007F5AA4"/>
    <w:rsid w:val="007F607E"/>
    <w:rsid w:val="007F6DA7"/>
    <w:rsid w:val="007F7B41"/>
    <w:rsid w:val="0080041C"/>
    <w:rsid w:val="0080042E"/>
    <w:rsid w:val="008014E0"/>
    <w:rsid w:val="0080161E"/>
    <w:rsid w:val="00801645"/>
    <w:rsid w:val="0080188C"/>
    <w:rsid w:val="00802862"/>
    <w:rsid w:val="008036A8"/>
    <w:rsid w:val="008036B2"/>
    <w:rsid w:val="008039F8"/>
    <w:rsid w:val="00803A32"/>
    <w:rsid w:val="008048BD"/>
    <w:rsid w:val="00805314"/>
    <w:rsid w:val="00805FAA"/>
    <w:rsid w:val="00806B19"/>
    <w:rsid w:val="008075C9"/>
    <w:rsid w:val="008103B4"/>
    <w:rsid w:val="00811C62"/>
    <w:rsid w:val="00812570"/>
    <w:rsid w:val="00814ED6"/>
    <w:rsid w:val="00815A56"/>
    <w:rsid w:val="00820863"/>
    <w:rsid w:val="00820AD5"/>
    <w:rsid w:val="00821402"/>
    <w:rsid w:val="008232B9"/>
    <w:rsid w:val="00823A97"/>
    <w:rsid w:val="00823FD7"/>
    <w:rsid w:val="00824680"/>
    <w:rsid w:val="008248A8"/>
    <w:rsid w:val="0082595A"/>
    <w:rsid w:val="00826755"/>
    <w:rsid w:val="008267B3"/>
    <w:rsid w:val="00826D35"/>
    <w:rsid w:val="00826F30"/>
    <w:rsid w:val="00827007"/>
    <w:rsid w:val="00827D3D"/>
    <w:rsid w:val="00827E95"/>
    <w:rsid w:val="0083053C"/>
    <w:rsid w:val="008306CD"/>
    <w:rsid w:val="00830AAF"/>
    <w:rsid w:val="0083123D"/>
    <w:rsid w:val="0083161A"/>
    <w:rsid w:val="00832233"/>
    <w:rsid w:val="00833085"/>
    <w:rsid w:val="0083402C"/>
    <w:rsid w:val="008351B5"/>
    <w:rsid w:val="00835B1F"/>
    <w:rsid w:val="00835BE6"/>
    <w:rsid w:val="00836A5C"/>
    <w:rsid w:val="00837838"/>
    <w:rsid w:val="0084025F"/>
    <w:rsid w:val="008428E0"/>
    <w:rsid w:val="00844BC0"/>
    <w:rsid w:val="008454C4"/>
    <w:rsid w:val="00846C1A"/>
    <w:rsid w:val="00847500"/>
    <w:rsid w:val="008476FF"/>
    <w:rsid w:val="00847F90"/>
    <w:rsid w:val="008513DA"/>
    <w:rsid w:val="00851493"/>
    <w:rsid w:val="00852963"/>
    <w:rsid w:val="00852965"/>
    <w:rsid w:val="00852D43"/>
    <w:rsid w:val="008535F6"/>
    <w:rsid w:val="00853C33"/>
    <w:rsid w:val="00853CCB"/>
    <w:rsid w:val="00855F5E"/>
    <w:rsid w:val="008568CB"/>
    <w:rsid w:val="00856FC5"/>
    <w:rsid w:val="00857886"/>
    <w:rsid w:val="0086027B"/>
    <w:rsid w:val="00861BDA"/>
    <w:rsid w:val="00862026"/>
    <w:rsid w:val="00862555"/>
    <w:rsid w:val="0086397A"/>
    <w:rsid w:val="00863F86"/>
    <w:rsid w:val="00864323"/>
    <w:rsid w:val="0086467E"/>
    <w:rsid w:val="00866684"/>
    <w:rsid w:val="00867C52"/>
    <w:rsid w:val="00870365"/>
    <w:rsid w:val="00870466"/>
    <w:rsid w:val="00871307"/>
    <w:rsid w:val="00871CBB"/>
    <w:rsid w:val="008736B1"/>
    <w:rsid w:val="00873F4C"/>
    <w:rsid w:val="00874290"/>
    <w:rsid w:val="008742A4"/>
    <w:rsid w:val="00874779"/>
    <w:rsid w:val="00877C8A"/>
    <w:rsid w:val="0088222F"/>
    <w:rsid w:val="008824DD"/>
    <w:rsid w:val="00883419"/>
    <w:rsid w:val="00883D34"/>
    <w:rsid w:val="008841A7"/>
    <w:rsid w:val="00884259"/>
    <w:rsid w:val="008845F4"/>
    <w:rsid w:val="008856EB"/>
    <w:rsid w:val="00886AC4"/>
    <w:rsid w:val="00886D5E"/>
    <w:rsid w:val="00887323"/>
    <w:rsid w:val="0088777F"/>
    <w:rsid w:val="0088792A"/>
    <w:rsid w:val="008900FF"/>
    <w:rsid w:val="00890225"/>
    <w:rsid w:val="00890703"/>
    <w:rsid w:val="00891011"/>
    <w:rsid w:val="00891071"/>
    <w:rsid w:val="00891240"/>
    <w:rsid w:val="0089133D"/>
    <w:rsid w:val="00891DFD"/>
    <w:rsid w:val="00892835"/>
    <w:rsid w:val="00893471"/>
    <w:rsid w:val="0089486A"/>
    <w:rsid w:val="00894ACA"/>
    <w:rsid w:val="00895CB6"/>
    <w:rsid w:val="00896D83"/>
    <w:rsid w:val="00896E57"/>
    <w:rsid w:val="00896E67"/>
    <w:rsid w:val="0089784D"/>
    <w:rsid w:val="008A00D4"/>
    <w:rsid w:val="008A03ED"/>
    <w:rsid w:val="008A0A13"/>
    <w:rsid w:val="008A13AD"/>
    <w:rsid w:val="008A1401"/>
    <w:rsid w:val="008A149B"/>
    <w:rsid w:val="008A1CC0"/>
    <w:rsid w:val="008A21C6"/>
    <w:rsid w:val="008A2597"/>
    <w:rsid w:val="008A2689"/>
    <w:rsid w:val="008A3198"/>
    <w:rsid w:val="008A4F43"/>
    <w:rsid w:val="008A5307"/>
    <w:rsid w:val="008A6016"/>
    <w:rsid w:val="008A60B3"/>
    <w:rsid w:val="008A7959"/>
    <w:rsid w:val="008B3965"/>
    <w:rsid w:val="008B3B3D"/>
    <w:rsid w:val="008B3D97"/>
    <w:rsid w:val="008B4349"/>
    <w:rsid w:val="008B4A7E"/>
    <w:rsid w:val="008B5D74"/>
    <w:rsid w:val="008B67A2"/>
    <w:rsid w:val="008B6B20"/>
    <w:rsid w:val="008B6ECB"/>
    <w:rsid w:val="008B7350"/>
    <w:rsid w:val="008C02AE"/>
    <w:rsid w:val="008C05DF"/>
    <w:rsid w:val="008C1373"/>
    <w:rsid w:val="008C28E1"/>
    <w:rsid w:val="008C2C31"/>
    <w:rsid w:val="008C486F"/>
    <w:rsid w:val="008C5B91"/>
    <w:rsid w:val="008C6B13"/>
    <w:rsid w:val="008C6B8C"/>
    <w:rsid w:val="008D1304"/>
    <w:rsid w:val="008D283D"/>
    <w:rsid w:val="008D3BB6"/>
    <w:rsid w:val="008D3E4B"/>
    <w:rsid w:val="008D4190"/>
    <w:rsid w:val="008D6009"/>
    <w:rsid w:val="008D6547"/>
    <w:rsid w:val="008D6A9D"/>
    <w:rsid w:val="008D78ED"/>
    <w:rsid w:val="008E0050"/>
    <w:rsid w:val="008E3401"/>
    <w:rsid w:val="008E35E7"/>
    <w:rsid w:val="008E3D14"/>
    <w:rsid w:val="008E4266"/>
    <w:rsid w:val="008E44B0"/>
    <w:rsid w:val="008E4FA9"/>
    <w:rsid w:val="008E6078"/>
    <w:rsid w:val="008E6387"/>
    <w:rsid w:val="008E642B"/>
    <w:rsid w:val="008E75B9"/>
    <w:rsid w:val="008E7E95"/>
    <w:rsid w:val="008F01CE"/>
    <w:rsid w:val="008F0340"/>
    <w:rsid w:val="008F034E"/>
    <w:rsid w:val="008F03C6"/>
    <w:rsid w:val="008F03DB"/>
    <w:rsid w:val="008F16CD"/>
    <w:rsid w:val="008F1FD6"/>
    <w:rsid w:val="008F3155"/>
    <w:rsid w:val="008F333E"/>
    <w:rsid w:val="008F4F01"/>
    <w:rsid w:val="008F578F"/>
    <w:rsid w:val="008F67BB"/>
    <w:rsid w:val="008F6CC7"/>
    <w:rsid w:val="008F71C4"/>
    <w:rsid w:val="008F7B24"/>
    <w:rsid w:val="008F7C8C"/>
    <w:rsid w:val="00900DDB"/>
    <w:rsid w:val="00900F65"/>
    <w:rsid w:val="0090144A"/>
    <w:rsid w:val="00903F4D"/>
    <w:rsid w:val="0090552C"/>
    <w:rsid w:val="00906B43"/>
    <w:rsid w:val="00906E7F"/>
    <w:rsid w:val="00906F9F"/>
    <w:rsid w:val="00911CB6"/>
    <w:rsid w:val="00912368"/>
    <w:rsid w:val="009155F0"/>
    <w:rsid w:val="00916035"/>
    <w:rsid w:val="00916670"/>
    <w:rsid w:val="00916B0E"/>
    <w:rsid w:val="0092030E"/>
    <w:rsid w:val="009211F1"/>
    <w:rsid w:val="00921376"/>
    <w:rsid w:val="00922B7F"/>
    <w:rsid w:val="00923C19"/>
    <w:rsid w:val="009243DE"/>
    <w:rsid w:val="00925A7E"/>
    <w:rsid w:val="00925F19"/>
    <w:rsid w:val="009261BD"/>
    <w:rsid w:val="00926D91"/>
    <w:rsid w:val="00927A33"/>
    <w:rsid w:val="00931DA9"/>
    <w:rsid w:val="00932A44"/>
    <w:rsid w:val="00932B02"/>
    <w:rsid w:val="009344B5"/>
    <w:rsid w:val="00934BA8"/>
    <w:rsid w:val="00934EA8"/>
    <w:rsid w:val="0093549C"/>
    <w:rsid w:val="009366C1"/>
    <w:rsid w:val="009367F6"/>
    <w:rsid w:val="0093711C"/>
    <w:rsid w:val="009404ED"/>
    <w:rsid w:val="009406B6"/>
    <w:rsid w:val="009406E4"/>
    <w:rsid w:val="00940C96"/>
    <w:rsid w:val="00941149"/>
    <w:rsid w:val="009417C8"/>
    <w:rsid w:val="00944A84"/>
    <w:rsid w:val="00945630"/>
    <w:rsid w:val="00946130"/>
    <w:rsid w:val="00947525"/>
    <w:rsid w:val="0094798A"/>
    <w:rsid w:val="0095012A"/>
    <w:rsid w:val="0095122E"/>
    <w:rsid w:val="00953D84"/>
    <w:rsid w:val="00954206"/>
    <w:rsid w:val="00955304"/>
    <w:rsid w:val="009563F4"/>
    <w:rsid w:val="00960712"/>
    <w:rsid w:val="009608B3"/>
    <w:rsid w:val="00960DB4"/>
    <w:rsid w:val="00961A50"/>
    <w:rsid w:val="0096216B"/>
    <w:rsid w:val="009626FD"/>
    <w:rsid w:val="009627D2"/>
    <w:rsid w:val="00962BF9"/>
    <w:rsid w:val="00963D0F"/>
    <w:rsid w:val="009649D0"/>
    <w:rsid w:val="00966009"/>
    <w:rsid w:val="009669C8"/>
    <w:rsid w:val="00966AC5"/>
    <w:rsid w:val="00966BDF"/>
    <w:rsid w:val="00966D4A"/>
    <w:rsid w:val="00967138"/>
    <w:rsid w:val="009673F6"/>
    <w:rsid w:val="00970394"/>
    <w:rsid w:val="0097061C"/>
    <w:rsid w:val="00970F20"/>
    <w:rsid w:val="009727BD"/>
    <w:rsid w:val="00972DC5"/>
    <w:rsid w:val="00973341"/>
    <w:rsid w:val="009745DA"/>
    <w:rsid w:val="0097493D"/>
    <w:rsid w:val="00974F4F"/>
    <w:rsid w:val="00975321"/>
    <w:rsid w:val="00975784"/>
    <w:rsid w:val="009758AB"/>
    <w:rsid w:val="00975FDA"/>
    <w:rsid w:val="00976784"/>
    <w:rsid w:val="00976E81"/>
    <w:rsid w:val="009801C7"/>
    <w:rsid w:val="009814AB"/>
    <w:rsid w:val="009817B2"/>
    <w:rsid w:val="00982A99"/>
    <w:rsid w:val="0098404C"/>
    <w:rsid w:val="00984556"/>
    <w:rsid w:val="0098595E"/>
    <w:rsid w:val="00987887"/>
    <w:rsid w:val="00987B78"/>
    <w:rsid w:val="00987FAF"/>
    <w:rsid w:val="00990141"/>
    <w:rsid w:val="00990AC2"/>
    <w:rsid w:val="00990F71"/>
    <w:rsid w:val="0099196F"/>
    <w:rsid w:val="00994C4D"/>
    <w:rsid w:val="00995B2E"/>
    <w:rsid w:val="00996CF3"/>
    <w:rsid w:val="00997300"/>
    <w:rsid w:val="009A069E"/>
    <w:rsid w:val="009A3537"/>
    <w:rsid w:val="009A39F7"/>
    <w:rsid w:val="009A3D35"/>
    <w:rsid w:val="009A4404"/>
    <w:rsid w:val="009A53C7"/>
    <w:rsid w:val="009B010B"/>
    <w:rsid w:val="009B0381"/>
    <w:rsid w:val="009B05C1"/>
    <w:rsid w:val="009B06BE"/>
    <w:rsid w:val="009B088A"/>
    <w:rsid w:val="009B0C1B"/>
    <w:rsid w:val="009B1A3A"/>
    <w:rsid w:val="009B1ABE"/>
    <w:rsid w:val="009B1C46"/>
    <w:rsid w:val="009B1FC9"/>
    <w:rsid w:val="009B2EE0"/>
    <w:rsid w:val="009B2FAB"/>
    <w:rsid w:val="009B31FB"/>
    <w:rsid w:val="009B5DB3"/>
    <w:rsid w:val="009B60E3"/>
    <w:rsid w:val="009C07EE"/>
    <w:rsid w:val="009C0B37"/>
    <w:rsid w:val="009C1146"/>
    <w:rsid w:val="009C39F0"/>
    <w:rsid w:val="009C3D02"/>
    <w:rsid w:val="009C43C5"/>
    <w:rsid w:val="009C4D7B"/>
    <w:rsid w:val="009C53D6"/>
    <w:rsid w:val="009C5A9E"/>
    <w:rsid w:val="009D0E75"/>
    <w:rsid w:val="009D19A6"/>
    <w:rsid w:val="009D1D21"/>
    <w:rsid w:val="009D2830"/>
    <w:rsid w:val="009D39C8"/>
    <w:rsid w:val="009D3B80"/>
    <w:rsid w:val="009D3DA1"/>
    <w:rsid w:val="009D47EB"/>
    <w:rsid w:val="009D537A"/>
    <w:rsid w:val="009D543E"/>
    <w:rsid w:val="009D5A46"/>
    <w:rsid w:val="009D5D4E"/>
    <w:rsid w:val="009D5F4F"/>
    <w:rsid w:val="009D5F81"/>
    <w:rsid w:val="009D62C1"/>
    <w:rsid w:val="009D67B6"/>
    <w:rsid w:val="009D6C21"/>
    <w:rsid w:val="009D6FBB"/>
    <w:rsid w:val="009E0416"/>
    <w:rsid w:val="009E0434"/>
    <w:rsid w:val="009E0E5F"/>
    <w:rsid w:val="009E1C93"/>
    <w:rsid w:val="009E3D4D"/>
    <w:rsid w:val="009E5838"/>
    <w:rsid w:val="009E596E"/>
    <w:rsid w:val="009E6E99"/>
    <w:rsid w:val="009E71AE"/>
    <w:rsid w:val="009E7BAC"/>
    <w:rsid w:val="009F030F"/>
    <w:rsid w:val="009F2247"/>
    <w:rsid w:val="009F401B"/>
    <w:rsid w:val="009F45FB"/>
    <w:rsid w:val="009F4856"/>
    <w:rsid w:val="009F50A6"/>
    <w:rsid w:val="009F625C"/>
    <w:rsid w:val="009F69F6"/>
    <w:rsid w:val="009F6E23"/>
    <w:rsid w:val="009F7DCF"/>
    <w:rsid w:val="00A010E7"/>
    <w:rsid w:val="00A01AA8"/>
    <w:rsid w:val="00A01BE9"/>
    <w:rsid w:val="00A0231A"/>
    <w:rsid w:val="00A03A15"/>
    <w:rsid w:val="00A03E4E"/>
    <w:rsid w:val="00A045F1"/>
    <w:rsid w:val="00A0462A"/>
    <w:rsid w:val="00A0475E"/>
    <w:rsid w:val="00A05011"/>
    <w:rsid w:val="00A059DA"/>
    <w:rsid w:val="00A0639E"/>
    <w:rsid w:val="00A0690A"/>
    <w:rsid w:val="00A06E66"/>
    <w:rsid w:val="00A10112"/>
    <w:rsid w:val="00A102BF"/>
    <w:rsid w:val="00A1058E"/>
    <w:rsid w:val="00A12004"/>
    <w:rsid w:val="00A14158"/>
    <w:rsid w:val="00A14652"/>
    <w:rsid w:val="00A148E4"/>
    <w:rsid w:val="00A14FB2"/>
    <w:rsid w:val="00A15350"/>
    <w:rsid w:val="00A15ED7"/>
    <w:rsid w:val="00A15F1C"/>
    <w:rsid w:val="00A17400"/>
    <w:rsid w:val="00A17CF5"/>
    <w:rsid w:val="00A202CD"/>
    <w:rsid w:val="00A20AB5"/>
    <w:rsid w:val="00A2218A"/>
    <w:rsid w:val="00A227B3"/>
    <w:rsid w:val="00A22C76"/>
    <w:rsid w:val="00A22D59"/>
    <w:rsid w:val="00A24381"/>
    <w:rsid w:val="00A244A7"/>
    <w:rsid w:val="00A25077"/>
    <w:rsid w:val="00A25CA9"/>
    <w:rsid w:val="00A265D0"/>
    <w:rsid w:val="00A265F6"/>
    <w:rsid w:val="00A267F9"/>
    <w:rsid w:val="00A269F3"/>
    <w:rsid w:val="00A27C9C"/>
    <w:rsid w:val="00A27E42"/>
    <w:rsid w:val="00A31763"/>
    <w:rsid w:val="00A31B13"/>
    <w:rsid w:val="00A32699"/>
    <w:rsid w:val="00A334E3"/>
    <w:rsid w:val="00A342A8"/>
    <w:rsid w:val="00A3459D"/>
    <w:rsid w:val="00A34A50"/>
    <w:rsid w:val="00A37357"/>
    <w:rsid w:val="00A40181"/>
    <w:rsid w:val="00A42B2F"/>
    <w:rsid w:val="00A42D9A"/>
    <w:rsid w:val="00A42E62"/>
    <w:rsid w:val="00A4304D"/>
    <w:rsid w:val="00A43206"/>
    <w:rsid w:val="00A434CC"/>
    <w:rsid w:val="00A43CDE"/>
    <w:rsid w:val="00A43F6C"/>
    <w:rsid w:val="00A45381"/>
    <w:rsid w:val="00A456CF"/>
    <w:rsid w:val="00A458BC"/>
    <w:rsid w:val="00A45A51"/>
    <w:rsid w:val="00A46453"/>
    <w:rsid w:val="00A46ACD"/>
    <w:rsid w:val="00A47576"/>
    <w:rsid w:val="00A503D7"/>
    <w:rsid w:val="00A5072C"/>
    <w:rsid w:val="00A52132"/>
    <w:rsid w:val="00A525D7"/>
    <w:rsid w:val="00A52BA5"/>
    <w:rsid w:val="00A53B1F"/>
    <w:rsid w:val="00A5486A"/>
    <w:rsid w:val="00A55004"/>
    <w:rsid w:val="00A55281"/>
    <w:rsid w:val="00A6022C"/>
    <w:rsid w:val="00A60D56"/>
    <w:rsid w:val="00A6174F"/>
    <w:rsid w:val="00A619CB"/>
    <w:rsid w:val="00A62117"/>
    <w:rsid w:val="00A638D3"/>
    <w:rsid w:val="00A64907"/>
    <w:rsid w:val="00A65896"/>
    <w:rsid w:val="00A659B0"/>
    <w:rsid w:val="00A664FB"/>
    <w:rsid w:val="00A66A27"/>
    <w:rsid w:val="00A67C3B"/>
    <w:rsid w:val="00A67C7A"/>
    <w:rsid w:val="00A70BE7"/>
    <w:rsid w:val="00A71F25"/>
    <w:rsid w:val="00A72018"/>
    <w:rsid w:val="00A74573"/>
    <w:rsid w:val="00A754B4"/>
    <w:rsid w:val="00A76027"/>
    <w:rsid w:val="00A76A20"/>
    <w:rsid w:val="00A76B6F"/>
    <w:rsid w:val="00A77F7F"/>
    <w:rsid w:val="00A816FE"/>
    <w:rsid w:val="00A8172C"/>
    <w:rsid w:val="00A82DE7"/>
    <w:rsid w:val="00A82E42"/>
    <w:rsid w:val="00A83DDF"/>
    <w:rsid w:val="00A85F6E"/>
    <w:rsid w:val="00A8741D"/>
    <w:rsid w:val="00A878D2"/>
    <w:rsid w:val="00A87C35"/>
    <w:rsid w:val="00A87DC7"/>
    <w:rsid w:val="00A87E71"/>
    <w:rsid w:val="00A90EC4"/>
    <w:rsid w:val="00A923DB"/>
    <w:rsid w:val="00A92924"/>
    <w:rsid w:val="00A92C79"/>
    <w:rsid w:val="00A93529"/>
    <w:rsid w:val="00A94620"/>
    <w:rsid w:val="00A94625"/>
    <w:rsid w:val="00A94ABE"/>
    <w:rsid w:val="00A963F5"/>
    <w:rsid w:val="00A96E77"/>
    <w:rsid w:val="00AA28A7"/>
    <w:rsid w:val="00AA34C0"/>
    <w:rsid w:val="00AA3922"/>
    <w:rsid w:val="00AA3A5D"/>
    <w:rsid w:val="00AA40D2"/>
    <w:rsid w:val="00AA450E"/>
    <w:rsid w:val="00AA4DAE"/>
    <w:rsid w:val="00AA556B"/>
    <w:rsid w:val="00AA57FC"/>
    <w:rsid w:val="00AA6148"/>
    <w:rsid w:val="00AA78AE"/>
    <w:rsid w:val="00AB0ECA"/>
    <w:rsid w:val="00AB0FDA"/>
    <w:rsid w:val="00AB1E18"/>
    <w:rsid w:val="00AB1FF8"/>
    <w:rsid w:val="00AB2167"/>
    <w:rsid w:val="00AB3C6D"/>
    <w:rsid w:val="00AB425F"/>
    <w:rsid w:val="00AB427D"/>
    <w:rsid w:val="00AB4B21"/>
    <w:rsid w:val="00AB4FED"/>
    <w:rsid w:val="00AB58DE"/>
    <w:rsid w:val="00AB5F40"/>
    <w:rsid w:val="00AB6619"/>
    <w:rsid w:val="00AC100D"/>
    <w:rsid w:val="00AC11AE"/>
    <w:rsid w:val="00AC154B"/>
    <w:rsid w:val="00AC1C84"/>
    <w:rsid w:val="00AC2BF9"/>
    <w:rsid w:val="00AC3940"/>
    <w:rsid w:val="00AC3975"/>
    <w:rsid w:val="00AC4DCB"/>
    <w:rsid w:val="00AC679D"/>
    <w:rsid w:val="00AC73FA"/>
    <w:rsid w:val="00AD1508"/>
    <w:rsid w:val="00AD2247"/>
    <w:rsid w:val="00AD2331"/>
    <w:rsid w:val="00AD252E"/>
    <w:rsid w:val="00AD2F07"/>
    <w:rsid w:val="00AD305B"/>
    <w:rsid w:val="00AD30FE"/>
    <w:rsid w:val="00AD3892"/>
    <w:rsid w:val="00AD51EB"/>
    <w:rsid w:val="00AD5253"/>
    <w:rsid w:val="00AD746D"/>
    <w:rsid w:val="00AE03A2"/>
    <w:rsid w:val="00AE0566"/>
    <w:rsid w:val="00AE18A4"/>
    <w:rsid w:val="00AE18EF"/>
    <w:rsid w:val="00AE23EB"/>
    <w:rsid w:val="00AE2574"/>
    <w:rsid w:val="00AE29B9"/>
    <w:rsid w:val="00AE3A05"/>
    <w:rsid w:val="00AE404A"/>
    <w:rsid w:val="00AE43F8"/>
    <w:rsid w:val="00AE4B25"/>
    <w:rsid w:val="00AE52B0"/>
    <w:rsid w:val="00AE5CC2"/>
    <w:rsid w:val="00AE5F69"/>
    <w:rsid w:val="00AE64FA"/>
    <w:rsid w:val="00AE65B8"/>
    <w:rsid w:val="00AE6C34"/>
    <w:rsid w:val="00AF05E9"/>
    <w:rsid w:val="00AF105D"/>
    <w:rsid w:val="00AF1FDA"/>
    <w:rsid w:val="00AF215B"/>
    <w:rsid w:val="00AF66A1"/>
    <w:rsid w:val="00AF6CB8"/>
    <w:rsid w:val="00AF6F75"/>
    <w:rsid w:val="00B0207B"/>
    <w:rsid w:val="00B0259B"/>
    <w:rsid w:val="00B02E9E"/>
    <w:rsid w:val="00B03996"/>
    <w:rsid w:val="00B042BE"/>
    <w:rsid w:val="00B05455"/>
    <w:rsid w:val="00B054CC"/>
    <w:rsid w:val="00B05DD8"/>
    <w:rsid w:val="00B0636C"/>
    <w:rsid w:val="00B070A3"/>
    <w:rsid w:val="00B07D9D"/>
    <w:rsid w:val="00B116AB"/>
    <w:rsid w:val="00B1216F"/>
    <w:rsid w:val="00B12B16"/>
    <w:rsid w:val="00B13A43"/>
    <w:rsid w:val="00B13A78"/>
    <w:rsid w:val="00B147C3"/>
    <w:rsid w:val="00B17EA4"/>
    <w:rsid w:val="00B233F8"/>
    <w:rsid w:val="00B239AC"/>
    <w:rsid w:val="00B2417F"/>
    <w:rsid w:val="00B24517"/>
    <w:rsid w:val="00B24803"/>
    <w:rsid w:val="00B249A8"/>
    <w:rsid w:val="00B26130"/>
    <w:rsid w:val="00B26352"/>
    <w:rsid w:val="00B26E42"/>
    <w:rsid w:val="00B301F5"/>
    <w:rsid w:val="00B306E5"/>
    <w:rsid w:val="00B30AAB"/>
    <w:rsid w:val="00B30B77"/>
    <w:rsid w:val="00B30D1F"/>
    <w:rsid w:val="00B31A4A"/>
    <w:rsid w:val="00B32BD6"/>
    <w:rsid w:val="00B36EF0"/>
    <w:rsid w:val="00B4047E"/>
    <w:rsid w:val="00B41148"/>
    <w:rsid w:val="00B41AEB"/>
    <w:rsid w:val="00B420B7"/>
    <w:rsid w:val="00B422EB"/>
    <w:rsid w:val="00B42976"/>
    <w:rsid w:val="00B43537"/>
    <w:rsid w:val="00B43A93"/>
    <w:rsid w:val="00B43E2C"/>
    <w:rsid w:val="00B4432B"/>
    <w:rsid w:val="00B443C1"/>
    <w:rsid w:val="00B443FF"/>
    <w:rsid w:val="00B45063"/>
    <w:rsid w:val="00B455D3"/>
    <w:rsid w:val="00B460F5"/>
    <w:rsid w:val="00B468D2"/>
    <w:rsid w:val="00B469DE"/>
    <w:rsid w:val="00B46B92"/>
    <w:rsid w:val="00B46E12"/>
    <w:rsid w:val="00B50AC1"/>
    <w:rsid w:val="00B51CFE"/>
    <w:rsid w:val="00B51FC7"/>
    <w:rsid w:val="00B5297F"/>
    <w:rsid w:val="00B53075"/>
    <w:rsid w:val="00B5392C"/>
    <w:rsid w:val="00B55987"/>
    <w:rsid w:val="00B56111"/>
    <w:rsid w:val="00B56ABD"/>
    <w:rsid w:val="00B61601"/>
    <w:rsid w:val="00B61C64"/>
    <w:rsid w:val="00B62006"/>
    <w:rsid w:val="00B62360"/>
    <w:rsid w:val="00B630ED"/>
    <w:rsid w:val="00B65037"/>
    <w:rsid w:val="00B65C42"/>
    <w:rsid w:val="00B65D63"/>
    <w:rsid w:val="00B66F00"/>
    <w:rsid w:val="00B67625"/>
    <w:rsid w:val="00B677D7"/>
    <w:rsid w:val="00B67869"/>
    <w:rsid w:val="00B67AD5"/>
    <w:rsid w:val="00B67D1C"/>
    <w:rsid w:val="00B67D48"/>
    <w:rsid w:val="00B7072B"/>
    <w:rsid w:val="00B70948"/>
    <w:rsid w:val="00B73044"/>
    <w:rsid w:val="00B73386"/>
    <w:rsid w:val="00B7359A"/>
    <w:rsid w:val="00B73BE3"/>
    <w:rsid w:val="00B73DD9"/>
    <w:rsid w:val="00B74AF3"/>
    <w:rsid w:val="00B75B7A"/>
    <w:rsid w:val="00B76B2D"/>
    <w:rsid w:val="00B77313"/>
    <w:rsid w:val="00B77BC2"/>
    <w:rsid w:val="00B80D83"/>
    <w:rsid w:val="00B84494"/>
    <w:rsid w:val="00B84C20"/>
    <w:rsid w:val="00B858C7"/>
    <w:rsid w:val="00B85C52"/>
    <w:rsid w:val="00B86480"/>
    <w:rsid w:val="00B86630"/>
    <w:rsid w:val="00B86AD4"/>
    <w:rsid w:val="00B8754D"/>
    <w:rsid w:val="00B87D32"/>
    <w:rsid w:val="00B9077E"/>
    <w:rsid w:val="00B91B13"/>
    <w:rsid w:val="00B92584"/>
    <w:rsid w:val="00B945F5"/>
    <w:rsid w:val="00B949BD"/>
    <w:rsid w:val="00B963D1"/>
    <w:rsid w:val="00B96434"/>
    <w:rsid w:val="00B968FB"/>
    <w:rsid w:val="00B96E1C"/>
    <w:rsid w:val="00B96F0C"/>
    <w:rsid w:val="00B97602"/>
    <w:rsid w:val="00B97760"/>
    <w:rsid w:val="00BA104D"/>
    <w:rsid w:val="00BA20BC"/>
    <w:rsid w:val="00BA3B0D"/>
    <w:rsid w:val="00BA5ED8"/>
    <w:rsid w:val="00BA6704"/>
    <w:rsid w:val="00BA6A17"/>
    <w:rsid w:val="00BB3603"/>
    <w:rsid w:val="00BB3AC2"/>
    <w:rsid w:val="00BB3EC8"/>
    <w:rsid w:val="00BB420C"/>
    <w:rsid w:val="00BB4611"/>
    <w:rsid w:val="00BB53C2"/>
    <w:rsid w:val="00BB722A"/>
    <w:rsid w:val="00BC0A79"/>
    <w:rsid w:val="00BC12C9"/>
    <w:rsid w:val="00BC17FE"/>
    <w:rsid w:val="00BC1E05"/>
    <w:rsid w:val="00BC2CC0"/>
    <w:rsid w:val="00BC3407"/>
    <w:rsid w:val="00BC35D3"/>
    <w:rsid w:val="00BC3DFF"/>
    <w:rsid w:val="00BC442B"/>
    <w:rsid w:val="00BC4E97"/>
    <w:rsid w:val="00BC54E3"/>
    <w:rsid w:val="00BD0622"/>
    <w:rsid w:val="00BD08F3"/>
    <w:rsid w:val="00BD1496"/>
    <w:rsid w:val="00BD3423"/>
    <w:rsid w:val="00BD416B"/>
    <w:rsid w:val="00BD4301"/>
    <w:rsid w:val="00BD5451"/>
    <w:rsid w:val="00BD5964"/>
    <w:rsid w:val="00BD59B0"/>
    <w:rsid w:val="00BD5EAA"/>
    <w:rsid w:val="00BD63AE"/>
    <w:rsid w:val="00BD6464"/>
    <w:rsid w:val="00BE1D99"/>
    <w:rsid w:val="00BE2915"/>
    <w:rsid w:val="00BE299A"/>
    <w:rsid w:val="00BE3325"/>
    <w:rsid w:val="00BE4297"/>
    <w:rsid w:val="00BE4F49"/>
    <w:rsid w:val="00BE5354"/>
    <w:rsid w:val="00BE61C3"/>
    <w:rsid w:val="00BE727C"/>
    <w:rsid w:val="00BE79C8"/>
    <w:rsid w:val="00BE7A10"/>
    <w:rsid w:val="00BE7D56"/>
    <w:rsid w:val="00BF05D4"/>
    <w:rsid w:val="00BF28DB"/>
    <w:rsid w:val="00BF36A3"/>
    <w:rsid w:val="00BF3F7D"/>
    <w:rsid w:val="00BF3FC4"/>
    <w:rsid w:val="00BF4228"/>
    <w:rsid w:val="00BF4CDA"/>
    <w:rsid w:val="00BF5298"/>
    <w:rsid w:val="00BF69DC"/>
    <w:rsid w:val="00BF6E4F"/>
    <w:rsid w:val="00BF7F8B"/>
    <w:rsid w:val="00C009A9"/>
    <w:rsid w:val="00C00B23"/>
    <w:rsid w:val="00C0159B"/>
    <w:rsid w:val="00C01E76"/>
    <w:rsid w:val="00C03138"/>
    <w:rsid w:val="00C0351F"/>
    <w:rsid w:val="00C03641"/>
    <w:rsid w:val="00C04E29"/>
    <w:rsid w:val="00C05818"/>
    <w:rsid w:val="00C1164C"/>
    <w:rsid w:val="00C1165F"/>
    <w:rsid w:val="00C124C4"/>
    <w:rsid w:val="00C141B8"/>
    <w:rsid w:val="00C15454"/>
    <w:rsid w:val="00C155D2"/>
    <w:rsid w:val="00C1567F"/>
    <w:rsid w:val="00C156C7"/>
    <w:rsid w:val="00C158A8"/>
    <w:rsid w:val="00C1626F"/>
    <w:rsid w:val="00C16AFB"/>
    <w:rsid w:val="00C17646"/>
    <w:rsid w:val="00C17EEF"/>
    <w:rsid w:val="00C20105"/>
    <w:rsid w:val="00C20372"/>
    <w:rsid w:val="00C20BDD"/>
    <w:rsid w:val="00C20D5F"/>
    <w:rsid w:val="00C2120D"/>
    <w:rsid w:val="00C22F3C"/>
    <w:rsid w:val="00C23165"/>
    <w:rsid w:val="00C23CD6"/>
    <w:rsid w:val="00C25081"/>
    <w:rsid w:val="00C2658C"/>
    <w:rsid w:val="00C26787"/>
    <w:rsid w:val="00C27855"/>
    <w:rsid w:val="00C30AB3"/>
    <w:rsid w:val="00C30FC4"/>
    <w:rsid w:val="00C32175"/>
    <w:rsid w:val="00C32FAA"/>
    <w:rsid w:val="00C33296"/>
    <w:rsid w:val="00C34F69"/>
    <w:rsid w:val="00C35BC6"/>
    <w:rsid w:val="00C365A6"/>
    <w:rsid w:val="00C36869"/>
    <w:rsid w:val="00C369B7"/>
    <w:rsid w:val="00C36AD7"/>
    <w:rsid w:val="00C36E15"/>
    <w:rsid w:val="00C374AA"/>
    <w:rsid w:val="00C37969"/>
    <w:rsid w:val="00C37B46"/>
    <w:rsid w:val="00C40DC3"/>
    <w:rsid w:val="00C411E9"/>
    <w:rsid w:val="00C41216"/>
    <w:rsid w:val="00C4159B"/>
    <w:rsid w:val="00C4205F"/>
    <w:rsid w:val="00C42426"/>
    <w:rsid w:val="00C42540"/>
    <w:rsid w:val="00C42734"/>
    <w:rsid w:val="00C43117"/>
    <w:rsid w:val="00C43E15"/>
    <w:rsid w:val="00C44127"/>
    <w:rsid w:val="00C444B2"/>
    <w:rsid w:val="00C44574"/>
    <w:rsid w:val="00C447B2"/>
    <w:rsid w:val="00C44B7B"/>
    <w:rsid w:val="00C45A0C"/>
    <w:rsid w:val="00C466DF"/>
    <w:rsid w:val="00C46C19"/>
    <w:rsid w:val="00C47E9B"/>
    <w:rsid w:val="00C50296"/>
    <w:rsid w:val="00C50857"/>
    <w:rsid w:val="00C50A44"/>
    <w:rsid w:val="00C50D07"/>
    <w:rsid w:val="00C5233D"/>
    <w:rsid w:val="00C52DA0"/>
    <w:rsid w:val="00C53573"/>
    <w:rsid w:val="00C53759"/>
    <w:rsid w:val="00C53889"/>
    <w:rsid w:val="00C53992"/>
    <w:rsid w:val="00C53A78"/>
    <w:rsid w:val="00C54EF4"/>
    <w:rsid w:val="00C55516"/>
    <w:rsid w:val="00C556E9"/>
    <w:rsid w:val="00C559E2"/>
    <w:rsid w:val="00C565D9"/>
    <w:rsid w:val="00C56F67"/>
    <w:rsid w:val="00C60DD4"/>
    <w:rsid w:val="00C614B9"/>
    <w:rsid w:val="00C617C3"/>
    <w:rsid w:val="00C61820"/>
    <w:rsid w:val="00C61B71"/>
    <w:rsid w:val="00C61D85"/>
    <w:rsid w:val="00C62AB7"/>
    <w:rsid w:val="00C63BB1"/>
    <w:rsid w:val="00C64554"/>
    <w:rsid w:val="00C64ED7"/>
    <w:rsid w:val="00C653B5"/>
    <w:rsid w:val="00C65843"/>
    <w:rsid w:val="00C65D28"/>
    <w:rsid w:val="00C70001"/>
    <w:rsid w:val="00C70B68"/>
    <w:rsid w:val="00C70FF1"/>
    <w:rsid w:val="00C71CF2"/>
    <w:rsid w:val="00C72584"/>
    <w:rsid w:val="00C72659"/>
    <w:rsid w:val="00C73227"/>
    <w:rsid w:val="00C73DE5"/>
    <w:rsid w:val="00C74C44"/>
    <w:rsid w:val="00C74F49"/>
    <w:rsid w:val="00C762AA"/>
    <w:rsid w:val="00C767A4"/>
    <w:rsid w:val="00C77209"/>
    <w:rsid w:val="00C80F8D"/>
    <w:rsid w:val="00C817D1"/>
    <w:rsid w:val="00C85404"/>
    <w:rsid w:val="00C8598B"/>
    <w:rsid w:val="00C860A1"/>
    <w:rsid w:val="00C86F59"/>
    <w:rsid w:val="00C9011A"/>
    <w:rsid w:val="00C901C9"/>
    <w:rsid w:val="00C90754"/>
    <w:rsid w:val="00C91700"/>
    <w:rsid w:val="00C91B45"/>
    <w:rsid w:val="00C92AD6"/>
    <w:rsid w:val="00C92BF0"/>
    <w:rsid w:val="00C93306"/>
    <w:rsid w:val="00C93FBB"/>
    <w:rsid w:val="00C96080"/>
    <w:rsid w:val="00C96BFB"/>
    <w:rsid w:val="00C96C3B"/>
    <w:rsid w:val="00CA03C2"/>
    <w:rsid w:val="00CA0490"/>
    <w:rsid w:val="00CA073F"/>
    <w:rsid w:val="00CA1944"/>
    <w:rsid w:val="00CA269C"/>
    <w:rsid w:val="00CA2F76"/>
    <w:rsid w:val="00CA3087"/>
    <w:rsid w:val="00CA321B"/>
    <w:rsid w:val="00CA3CAD"/>
    <w:rsid w:val="00CA40BD"/>
    <w:rsid w:val="00CA446B"/>
    <w:rsid w:val="00CA4700"/>
    <w:rsid w:val="00CA4E97"/>
    <w:rsid w:val="00CA4EF9"/>
    <w:rsid w:val="00CA5F13"/>
    <w:rsid w:val="00CA6B6B"/>
    <w:rsid w:val="00CA79BA"/>
    <w:rsid w:val="00CB02F5"/>
    <w:rsid w:val="00CB0449"/>
    <w:rsid w:val="00CB0620"/>
    <w:rsid w:val="00CB1FA6"/>
    <w:rsid w:val="00CB32FA"/>
    <w:rsid w:val="00CB38DC"/>
    <w:rsid w:val="00CB4321"/>
    <w:rsid w:val="00CB4904"/>
    <w:rsid w:val="00CB5D02"/>
    <w:rsid w:val="00CB5E8A"/>
    <w:rsid w:val="00CC000E"/>
    <w:rsid w:val="00CC058E"/>
    <w:rsid w:val="00CC12B1"/>
    <w:rsid w:val="00CC142C"/>
    <w:rsid w:val="00CC14E7"/>
    <w:rsid w:val="00CC18CB"/>
    <w:rsid w:val="00CC22AE"/>
    <w:rsid w:val="00CC38B2"/>
    <w:rsid w:val="00CC5C91"/>
    <w:rsid w:val="00CC6136"/>
    <w:rsid w:val="00CC635D"/>
    <w:rsid w:val="00CD0F98"/>
    <w:rsid w:val="00CD102E"/>
    <w:rsid w:val="00CD182B"/>
    <w:rsid w:val="00CD2A9E"/>
    <w:rsid w:val="00CD3BCF"/>
    <w:rsid w:val="00CD3F36"/>
    <w:rsid w:val="00CD407A"/>
    <w:rsid w:val="00CD4783"/>
    <w:rsid w:val="00CD55AF"/>
    <w:rsid w:val="00CD5B49"/>
    <w:rsid w:val="00CD6132"/>
    <w:rsid w:val="00CD64BC"/>
    <w:rsid w:val="00CD6690"/>
    <w:rsid w:val="00CE0064"/>
    <w:rsid w:val="00CE006F"/>
    <w:rsid w:val="00CE1440"/>
    <w:rsid w:val="00CE1603"/>
    <w:rsid w:val="00CE2311"/>
    <w:rsid w:val="00CE302B"/>
    <w:rsid w:val="00CE3289"/>
    <w:rsid w:val="00CE4BE4"/>
    <w:rsid w:val="00CE5EA6"/>
    <w:rsid w:val="00CE63B1"/>
    <w:rsid w:val="00CE7129"/>
    <w:rsid w:val="00CE7384"/>
    <w:rsid w:val="00CE74B6"/>
    <w:rsid w:val="00CF05D5"/>
    <w:rsid w:val="00CF11BE"/>
    <w:rsid w:val="00CF1640"/>
    <w:rsid w:val="00CF196B"/>
    <w:rsid w:val="00CF1D97"/>
    <w:rsid w:val="00CF2437"/>
    <w:rsid w:val="00CF4DA8"/>
    <w:rsid w:val="00CF56D2"/>
    <w:rsid w:val="00CF647C"/>
    <w:rsid w:val="00CF71AB"/>
    <w:rsid w:val="00D00923"/>
    <w:rsid w:val="00D0234B"/>
    <w:rsid w:val="00D02AD2"/>
    <w:rsid w:val="00D03161"/>
    <w:rsid w:val="00D03E06"/>
    <w:rsid w:val="00D04472"/>
    <w:rsid w:val="00D05674"/>
    <w:rsid w:val="00D05690"/>
    <w:rsid w:val="00D07F96"/>
    <w:rsid w:val="00D10241"/>
    <w:rsid w:val="00D11B64"/>
    <w:rsid w:val="00D11C0F"/>
    <w:rsid w:val="00D11C8A"/>
    <w:rsid w:val="00D1297D"/>
    <w:rsid w:val="00D13484"/>
    <w:rsid w:val="00D141EC"/>
    <w:rsid w:val="00D14394"/>
    <w:rsid w:val="00D14A7E"/>
    <w:rsid w:val="00D14C3C"/>
    <w:rsid w:val="00D15016"/>
    <w:rsid w:val="00D1699A"/>
    <w:rsid w:val="00D16B13"/>
    <w:rsid w:val="00D17751"/>
    <w:rsid w:val="00D208D8"/>
    <w:rsid w:val="00D20A81"/>
    <w:rsid w:val="00D20E45"/>
    <w:rsid w:val="00D2250F"/>
    <w:rsid w:val="00D22DB6"/>
    <w:rsid w:val="00D23A75"/>
    <w:rsid w:val="00D24BBB"/>
    <w:rsid w:val="00D268D7"/>
    <w:rsid w:val="00D26C79"/>
    <w:rsid w:val="00D30084"/>
    <w:rsid w:val="00D30205"/>
    <w:rsid w:val="00D304F0"/>
    <w:rsid w:val="00D3340F"/>
    <w:rsid w:val="00D337DE"/>
    <w:rsid w:val="00D33AB1"/>
    <w:rsid w:val="00D33DC4"/>
    <w:rsid w:val="00D3416B"/>
    <w:rsid w:val="00D35965"/>
    <w:rsid w:val="00D35978"/>
    <w:rsid w:val="00D35B00"/>
    <w:rsid w:val="00D36F2E"/>
    <w:rsid w:val="00D37102"/>
    <w:rsid w:val="00D403A0"/>
    <w:rsid w:val="00D41630"/>
    <w:rsid w:val="00D418D2"/>
    <w:rsid w:val="00D41D8A"/>
    <w:rsid w:val="00D424EC"/>
    <w:rsid w:val="00D42E51"/>
    <w:rsid w:val="00D4353F"/>
    <w:rsid w:val="00D43D86"/>
    <w:rsid w:val="00D44C8E"/>
    <w:rsid w:val="00D454EC"/>
    <w:rsid w:val="00D45541"/>
    <w:rsid w:val="00D45C1F"/>
    <w:rsid w:val="00D4648A"/>
    <w:rsid w:val="00D4711A"/>
    <w:rsid w:val="00D47278"/>
    <w:rsid w:val="00D50108"/>
    <w:rsid w:val="00D50FA6"/>
    <w:rsid w:val="00D526EE"/>
    <w:rsid w:val="00D52D01"/>
    <w:rsid w:val="00D5679D"/>
    <w:rsid w:val="00D57564"/>
    <w:rsid w:val="00D57772"/>
    <w:rsid w:val="00D60D7A"/>
    <w:rsid w:val="00D60E75"/>
    <w:rsid w:val="00D610D0"/>
    <w:rsid w:val="00D62044"/>
    <w:rsid w:val="00D620F4"/>
    <w:rsid w:val="00D63899"/>
    <w:rsid w:val="00D63926"/>
    <w:rsid w:val="00D64C67"/>
    <w:rsid w:val="00D65D55"/>
    <w:rsid w:val="00D66035"/>
    <w:rsid w:val="00D66382"/>
    <w:rsid w:val="00D66DE6"/>
    <w:rsid w:val="00D67AB5"/>
    <w:rsid w:val="00D67E5E"/>
    <w:rsid w:val="00D71C1F"/>
    <w:rsid w:val="00D71C26"/>
    <w:rsid w:val="00D71FAE"/>
    <w:rsid w:val="00D72662"/>
    <w:rsid w:val="00D745F2"/>
    <w:rsid w:val="00D7527A"/>
    <w:rsid w:val="00D752A8"/>
    <w:rsid w:val="00D7641F"/>
    <w:rsid w:val="00D76CE6"/>
    <w:rsid w:val="00D76F34"/>
    <w:rsid w:val="00D80295"/>
    <w:rsid w:val="00D8065C"/>
    <w:rsid w:val="00D80CBB"/>
    <w:rsid w:val="00D80FDE"/>
    <w:rsid w:val="00D814B3"/>
    <w:rsid w:val="00D81F10"/>
    <w:rsid w:val="00D83C8B"/>
    <w:rsid w:val="00D845C3"/>
    <w:rsid w:val="00D85EDD"/>
    <w:rsid w:val="00D86A84"/>
    <w:rsid w:val="00D87854"/>
    <w:rsid w:val="00D9213D"/>
    <w:rsid w:val="00D92B11"/>
    <w:rsid w:val="00D94BBC"/>
    <w:rsid w:val="00D94FAE"/>
    <w:rsid w:val="00D95451"/>
    <w:rsid w:val="00D961BF"/>
    <w:rsid w:val="00D961EB"/>
    <w:rsid w:val="00D96BFC"/>
    <w:rsid w:val="00DA035D"/>
    <w:rsid w:val="00DA05D2"/>
    <w:rsid w:val="00DA0B49"/>
    <w:rsid w:val="00DA1332"/>
    <w:rsid w:val="00DA1F5C"/>
    <w:rsid w:val="00DA2533"/>
    <w:rsid w:val="00DA3560"/>
    <w:rsid w:val="00DA37C1"/>
    <w:rsid w:val="00DA5A38"/>
    <w:rsid w:val="00DA5A76"/>
    <w:rsid w:val="00DA5AFE"/>
    <w:rsid w:val="00DA6ED7"/>
    <w:rsid w:val="00DA73D3"/>
    <w:rsid w:val="00DA79F9"/>
    <w:rsid w:val="00DB043A"/>
    <w:rsid w:val="00DB1773"/>
    <w:rsid w:val="00DB1BC8"/>
    <w:rsid w:val="00DB2108"/>
    <w:rsid w:val="00DB29FF"/>
    <w:rsid w:val="00DB2F54"/>
    <w:rsid w:val="00DB2F55"/>
    <w:rsid w:val="00DB2FA4"/>
    <w:rsid w:val="00DB3149"/>
    <w:rsid w:val="00DB49BC"/>
    <w:rsid w:val="00DB5308"/>
    <w:rsid w:val="00DB564D"/>
    <w:rsid w:val="00DB5C58"/>
    <w:rsid w:val="00DB71D4"/>
    <w:rsid w:val="00DB754B"/>
    <w:rsid w:val="00DB7FAB"/>
    <w:rsid w:val="00DC0037"/>
    <w:rsid w:val="00DC01FE"/>
    <w:rsid w:val="00DC12ED"/>
    <w:rsid w:val="00DC1989"/>
    <w:rsid w:val="00DC1AF0"/>
    <w:rsid w:val="00DC1BCF"/>
    <w:rsid w:val="00DC2387"/>
    <w:rsid w:val="00DC30AA"/>
    <w:rsid w:val="00DC37E3"/>
    <w:rsid w:val="00DC3850"/>
    <w:rsid w:val="00DC3B3B"/>
    <w:rsid w:val="00DC4030"/>
    <w:rsid w:val="00DC44C8"/>
    <w:rsid w:val="00DC4616"/>
    <w:rsid w:val="00DC506A"/>
    <w:rsid w:val="00DC5371"/>
    <w:rsid w:val="00DC668A"/>
    <w:rsid w:val="00DC6B84"/>
    <w:rsid w:val="00DC7A42"/>
    <w:rsid w:val="00DD02AC"/>
    <w:rsid w:val="00DD0CC1"/>
    <w:rsid w:val="00DD268D"/>
    <w:rsid w:val="00DD304B"/>
    <w:rsid w:val="00DD3902"/>
    <w:rsid w:val="00DD3FAA"/>
    <w:rsid w:val="00DD581E"/>
    <w:rsid w:val="00DD5E5D"/>
    <w:rsid w:val="00DD628F"/>
    <w:rsid w:val="00DD6B1B"/>
    <w:rsid w:val="00DD6F8A"/>
    <w:rsid w:val="00DD7423"/>
    <w:rsid w:val="00DE1ECD"/>
    <w:rsid w:val="00DE2FC7"/>
    <w:rsid w:val="00DE3F25"/>
    <w:rsid w:val="00DE437A"/>
    <w:rsid w:val="00DE453D"/>
    <w:rsid w:val="00DF0152"/>
    <w:rsid w:val="00DF08B1"/>
    <w:rsid w:val="00DF08D3"/>
    <w:rsid w:val="00DF1905"/>
    <w:rsid w:val="00DF25E4"/>
    <w:rsid w:val="00DF4848"/>
    <w:rsid w:val="00DF4D6B"/>
    <w:rsid w:val="00DF5CFC"/>
    <w:rsid w:val="00DF6338"/>
    <w:rsid w:val="00DF65A3"/>
    <w:rsid w:val="00DF69F1"/>
    <w:rsid w:val="00E015D4"/>
    <w:rsid w:val="00E0162B"/>
    <w:rsid w:val="00E028E1"/>
    <w:rsid w:val="00E036A9"/>
    <w:rsid w:val="00E04C4A"/>
    <w:rsid w:val="00E05453"/>
    <w:rsid w:val="00E05A28"/>
    <w:rsid w:val="00E06897"/>
    <w:rsid w:val="00E10311"/>
    <w:rsid w:val="00E1038E"/>
    <w:rsid w:val="00E103F4"/>
    <w:rsid w:val="00E12C56"/>
    <w:rsid w:val="00E16F83"/>
    <w:rsid w:val="00E20182"/>
    <w:rsid w:val="00E20707"/>
    <w:rsid w:val="00E21778"/>
    <w:rsid w:val="00E22D06"/>
    <w:rsid w:val="00E230CD"/>
    <w:rsid w:val="00E2326E"/>
    <w:rsid w:val="00E232D9"/>
    <w:rsid w:val="00E23883"/>
    <w:rsid w:val="00E2456E"/>
    <w:rsid w:val="00E24633"/>
    <w:rsid w:val="00E2476A"/>
    <w:rsid w:val="00E25AD9"/>
    <w:rsid w:val="00E2610E"/>
    <w:rsid w:val="00E267AC"/>
    <w:rsid w:val="00E26A54"/>
    <w:rsid w:val="00E31128"/>
    <w:rsid w:val="00E3155C"/>
    <w:rsid w:val="00E3276B"/>
    <w:rsid w:val="00E33451"/>
    <w:rsid w:val="00E33AB4"/>
    <w:rsid w:val="00E341B9"/>
    <w:rsid w:val="00E34282"/>
    <w:rsid w:val="00E34691"/>
    <w:rsid w:val="00E35D06"/>
    <w:rsid w:val="00E36123"/>
    <w:rsid w:val="00E36F48"/>
    <w:rsid w:val="00E3793D"/>
    <w:rsid w:val="00E4045D"/>
    <w:rsid w:val="00E408F9"/>
    <w:rsid w:val="00E4121D"/>
    <w:rsid w:val="00E4352F"/>
    <w:rsid w:val="00E44D57"/>
    <w:rsid w:val="00E459E2"/>
    <w:rsid w:val="00E506C5"/>
    <w:rsid w:val="00E53EDF"/>
    <w:rsid w:val="00E544CD"/>
    <w:rsid w:val="00E54E92"/>
    <w:rsid w:val="00E554A6"/>
    <w:rsid w:val="00E55946"/>
    <w:rsid w:val="00E56CAE"/>
    <w:rsid w:val="00E56FF3"/>
    <w:rsid w:val="00E57D54"/>
    <w:rsid w:val="00E602C5"/>
    <w:rsid w:val="00E60BC0"/>
    <w:rsid w:val="00E60DF9"/>
    <w:rsid w:val="00E60FC9"/>
    <w:rsid w:val="00E61830"/>
    <w:rsid w:val="00E628B1"/>
    <w:rsid w:val="00E64BD3"/>
    <w:rsid w:val="00E65E14"/>
    <w:rsid w:val="00E66215"/>
    <w:rsid w:val="00E66750"/>
    <w:rsid w:val="00E66D19"/>
    <w:rsid w:val="00E66DB8"/>
    <w:rsid w:val="00E70485"/>
    <w:rsid w:val="00E70BDA"/>
    <w:rsid w:val="00E71E58"/>
    <w:rsid w:val="00E7268E"/>
    <w:rsid w:val="00E74916"/>
    <w:rsid w:val="00E75ED8"/>
    <w:rsid w:val="00E819EC"/>
    <w:rsid w:val="00E82382"/>
    <w:rsid w:val="00E859D7"/>
    <w:rsid w:val="00E86462"/>
    <w:rsid w:val="00E86888"/>
    <w:rsid w:val="00E8789A"/>
    <w:rsid w:val="00E909F1"/>
    <w:rsid w:val="00E90A05"/>
    <w:rsid w:val="00E90BCB"/>
    <w:rsid w:val="00E9126F"/>
    <w:rsid w:val="00E921DD"/>
    <w:rsid w:val="00E923B4"/>
    <w:rsid w:val="00E92461"/>
    <w:rsid w:val="00E94589"/>
    <w:rsid w:val="00E94D08"/>
    <w:rsid w:val="00E9557F"/>
    <w:rsid w:val="00E95633"/>
    <w:rsid w:val="00E95ABA"/>
    <w:rsid w:val="00E96CC0"/>
    <w:rsid w:val="00E97BA3"/>
    <w:rsid w:val="00EA05DA"/>
    <w:rsid w:val="00EA07A6"/>
    <w:rsid w:val="00EA0FEC"/>
    <w:rsid w:val="00EA115A"/>
    <w:rsid w:val="00EA1BF3"/>
    <w:rsid w:val="00EA24D5"/>
    <w:rsid w:val="00EA2C42"/>
    <w:rsid w:val="00EA31A6"/>
    <w:rsid w:val="00EA322B"/>
    <w:rsid w:val="00EA6878"/>
    <w:rsid w:val="00EA695D"/>
    <w:rsid w:val="00EA6F22"/>
    <w:rsid w:val="00EA72DC"/>
    <w:rsid w:val="00EA742C"/>
    <w:rsid w:val="00EB02F8"/>
    <w:rsid w:val="00EB1A91"/>
    <w:rsid w:val="00EB4546"/>
    <w:rsid w:val="00EB49DE"/>
    <w:rsid w:val="00EB5085"/>
    <w:rsid w:val="00EB6A8D"/>
    <w:rsid w:val="00EC0311"/>
    <w:rsid w:val="00EC1316"/>
    <w:rsid w:val="00EC27B1"/>
    <w:rsid w:val="00EC3133"/>
    <w:rsid w:val="00EC430C"/>
    <w:rsid w:val="00EC5546"/>
    <w:rsid w:val="00EC6804"/>
    <w:rsid w:val="00EC6A3E"/>
    <w:rsid w:val="00EC73FC"/>
    <w:rsid w:val="00EC7A12"/>
    <w:rsid w:val="00ED081E"/>
    <w:rsid w:val="00ED2CBE"/>
    <w:rsid w:val="00ED30C8"/>
    <w:rsid w:val="00ED3464"/>
    <w:rsid w:val="00ED3FE9"/>
    <w:rsid w:val="00ED437E"/>
    <w:rsid w:val="00ED4A91"/>
    <w:rsid w:val="00ED4BDE"/>
    <w:rsid w:val="00ED4BDF"/>
    <w:rsid w:val="00ED5946"/>
    <w:rsid w:val="00ED595E"/>
    <w:rsid w:val="00ED5C0C"/>
    <w:rsid w:val="00ED5D25"/>
    <w:rsid w:val="00ED639E"/>
    <w:rsid w:val="00ED6A1E"/>
    <w:rsid w:val="00ED6E91"/>
    <w:rsid w:val="00ED71FE"/>
    <w:rsid w:val="00ED783F"/>
    <w:rsid w:val="00ED7E50"/>
    <w:rsid w:val="00EE1BF8"/>
    <w:rsid w:val="00EE1E4A"/>
    <w:rsid w:val="00EE23AB"/>
    <w:rsid w:val="00EE2DD1"/>
    <w:rsid w:val="00EE3D51"/>
    <w:rsid w:val="00EE5EB9"/>
    <w:rsid w:val="00EE6597"/>
    <w:rsid w:val="00EE71F4"/>
    <w:rsid w:val="00EE743A"/>
    <w:rsid w:val="00EF03E8"/>
    <w:rsid w:val="00EF1150"/>
    <w:rsid w:val="00EF1B8F"/>
    <w:rsid w:val="00EF1E42"/>
    <w:rsid w:val="00EF2653"/>
    <w:rsid w:val="00EF2770"/>
    <w:rsid w:val="00EF5454"/>
    <w:rsid w:val="00EF556B"/>
    <w:rsid w:val="00EF63FD"/>
    <w:rsid w:val="00EF6424"/>
    <w:rsid w:val="00EF72F4"/>
    <w:rsid w:val="00EF78A0"/>
    <w:rsid w:val="00EF79F6"/>
    <w:rsid w:val="00EF7A8A"/>
    <w:rsid w:val="00F001F0"/>
    <w:rsid w:val="00F009A8"/>
    <w:rsid w:val="00F01739"/>
    <w:rsid w:val="00F01F37"/>
    <w:rsid w:val="00F0227F"/>
    <w:rsid w:val="00F02906"/>
    <w:rsid w:val="00F034B3"/>
    <w:rsid w:val="00F03F50"/>
    <w:rsid w:val="00F042A5"/>
    <w:rsid w:val="00F042D1"/>
    <w:rsid w:val="00F0569C"/>
    <w:rsid w:val="00F05C00"/>
    <w:rsid w:val="00F07423"/>
    <w:rsid w:val="00F074BE"/>
    <w:rsid w:val="00F07A2E"/>
    <w:rsid w:val="00F07B37"/>
    <w:rsid w:val="00F102BC"/>
    <w:rsid w:val="00F105B1"/>
    <w:rsid w:val="00F10FE0"/>
    <w:rsid w:val="00F11529"/>
    <w:rsid w:val="00F115EA"/>
    <w:rsid w:val="00F12C29"/>
    <w:rsid w:val="00F12E95"/>
    <w:rsid w:val="00F13F10"/>
    <w:rsid w:val="00F14860"/>
    <w:rsid w:val="00F14A79"/>
    <w:rsid w:val="00F14DF4"/>
    <w:rsid w:val="00F15211"/>
    <w:rsid w:val="00F16873"/>
    <w:rsid w:val="00F16FE1"/>
    <w:rsid w:val="00F21837"/>
    <w:rsid w:val="00F21C40"/>
    <w:rsid w:val="00F21EDB"/>
    <w:rsid w:val="00F22D31"/>
    <w:rsid w:val="00F22F33"/>
    <w:rsid w:val="00F23FE3"/>
    <w:rsid w:val="00F249CE"/>
    <w:rsid w:val="00F2594D"/>
    <w:rsid w:val="00F26163"/>
    <w:rsid w:val="00F26331"/>
    <w:rsid w:val="00F269DC"/>
    <w:rsid w:val="00F275F5"/>
    <w:rsid w:val="00F27C0B"/>
    <w:rsid w:val="00F308DB"/>
    <w:rsid w:val="00F31CDC"/>
    <w:rsid w:val="00F32B43"/>
    <w:rsid w:val="00F32FEC"/>
    <w:rsid w:val="00F33DA8"/>
    <w:rsid w:val="00F34838"/>
    <w:rsid w:val="00F348EB"/>
    <w:rsid w:val="00F34F55"/>
    <w:rsid w:val="00F35316"/>
    <w:rsid w:val="00F35BB1"/>
    <w:rsid w:val="00F3611D"/>
    <w:rsid w:val="00F3660F"/>
    <w:rsid w:val="00F37167"/>
    <w:rsid w:val="00F371D7"/>
    <w:rsid w:val="00F37553"/>
    <w:rsid w:val="00F3765C"/>
    <w:rsid w:val="00F37762"/>
    <w:rsid w:val="00F37A88"/>
    <w:rsid w:val="00F37D86"/>
    <w:rsid w:val="00F37FD6"/>
    <w:rsid w:val="00F4065F"/>
    <w:rsid w:val="00F415CF"/>
    <w:rsid w:val="00F4163D"/>
    <w:rsid w:val="00F416FC"/>
    <w:rsid w:val="00F41CAE"/>
    <w:rsid w:val="00F421FA"/>
    <w:rsid w:val="00F4248F"/>
    <w:rsid w:val="00F424E5"/>
    <w:rsid w:val="00F42985"/>
    <w:rsid w:val="00F42FA5"/>
    <w:rsid w:val="00F4350C"/>
    <w:rsid w:val="00F441BC"/>
    <w:rsid w:val="00F45354"/>
    <w:rsid w:val="00F45896"/>
    <w:rsid w:val="00F45B1A"/>
    <w:rsid w:val="00F45BE3"/>
    <w:rsid w:val="00F46AEC"/>
    <w:rsid w:val="00F46C69"/>
    <w:rsid w:val="00F4764C"/>
    <w:rsid w:val="00F52A67"/>
    <w:rsid w:val="00F53AC5"/>
    <w:rsid w:val="00F53E8B"/>
    <w:rsid w:val="00F54410"/>
    <w:rsid w:val="00F552A2"/>
    <w:rsid w:val="00F5539F"/>
    <w:rsid w:val="00F555B7"/>
    <w:rsid w:val="00F556B4"/>
    <w:rsid w:val="00F60130"/>
    <w:rsid w:val="00F603D6"/>
    <w:rsid w:val="00F61E72"/>
    <w:rsid w:val="00F643C4"/>
    <w:rsid w:val="00F6544C"/>
    <w:rsid w:val="00F65F2F"/>
    <w:rsid w:val="00F66259"/>
    <w:rsid w:val="00F67AE2"/>
    <w:rsid w:val="00F701EE"/>
    <w:rsid w:val="00F70DB0"/>
    <w:rsid w:val="00F71D1C"/>
    <w:rsid w:val="00F725F1"/>
    <w:rsid w:val="00F72CD1"/>
    <w:rsid w:val="00F731CC"/>
    <w:rsid w:val="00F741CB"/>
    <w:rsid w:val="00F74EDE"/>
    <w:rsid w:val="00F7627C"/>
    <w:rsid w:val="00F77C11"/>
    <w:rsid w:val="00F77D65"/>
    <w:rsid w:val="00F80FC4"/>
    <w:rsid w:val="00F81B44"/>
    <w:rsid w:val="00F8233A"/>
    <w:rsid w:val="00F84B64"/>
    <w:rsid w:val="00F85130"/>
    <w:rsid w:val="00F851BB"/>
    <w:rsid w:val="00F85623"/>
    <w:rsid w:val="00F85851"/>
    <w:rsid w:val="00F85BB0"/>
    <w:rsid w:val="00F86170"/>
    <w:rsid w:val="00F86B36"/>
    <w:rsid w:val="00F86C04"/>
    <w:rsid w:val="00F86C08"/>
    <w:rsid w:val="00F900A9"/>
    <w:rsid w:val="00F900AD"/>
    <w:rsid w:val="00F9039E"/>
    <w:rsid w:val="00F943F2"/>
    <w:rsid w:val="00F94FDA"/>
    <w:rsid w:val="00F954F0"/>
    <w:rsid w:val="00F9570E"/>
    <w:rsid w:val="00F9586F"/>
    <w:rsid w:val="00F9687E"/>
    <w:rsid w:val="00FA0C97"/>
    <w:rsid w:val="00FA15C3"/>
    <w:rsid w:val="00FA243B"/>
    <w:rsid w:val="00FA2753"/>
    <w:rsid w:val="00FA2FAB"/>
    <w:rsid w:val="00FA2FAD"/>
    <w:rsid w:val="00FA39CC"/>
    <w:rsid w:val="00FA4206"/>
    <w:rsid w:val="00FA4D15"/>
    <w:rsid w:val="00FA4E11"/>
    <w:rsid w:val="00FA6008"/>
    <w:rsid w:val="00FA618F"/>
    <w:rsid w:val="00FA6755"/>
    <w:rsid w:val="00FA6E07"/>
    <w:rsid w:val="00FB0531"/>
    <w:rsid w:val="00FB0771"/>
    <w:rsid w:val="00FB172D"/>
    <w:rsid w:val="00FB17B0"/>
    <w:rsid w:val="00FB3AF1"/>
    <w:rsid w:val="00FB44DF"/>
    <w:rsid w:val="00FB62D7"/>
    <w:rsid w:val="00FB7352"/>
    <w:rsid w:val="00FC0535"/>
    <w:rsid w:val="00FC0592"/>
    <w:rsid w:val="00FC0696"/>
    <w:rsid w:val="00FC182A"/>
    <w:rsid w:val="00FC2807"/>
    <w:rsid w:val="00FC2838"/>
    <w:rsid w:val="00FC3606"/>
    <w:rsid w:val="00FC5B25"/>
    <w:rsid w:val="00FC5D64"/>
    <w:rsid w:val="00FC6561"/>
    <w:rsid w:val="00FC6999"/>
    <w:rsid w:val="00FD05E1"/>
    <w:rsid w:val="00FD0CAA"/>
    <w:rsid w:val="00FD1F19"/>
    <w:rsid w:val="00FD31E1"/>
    <w:rsid w:val="00FD34D0"/>
    <w:rsid w:val="00FD3562"/>
    <w:rsid w:val="00FD3613"/>
    <w:rsid w:val="00FD388B"/>
    <w:rsid w:val="00FD5603"/>
    <w:rsid w:val="00FD5A07"/>
    <w:rsid w:val="00FD613D"/>
    <w:rsid w:val="00FD6956"/>
    <w:rsid w:val="00FD776B"/>
    <w:rsid w:val="00FD7B05"/>
    <w:rsid w:val="00FE04E5"/>
    <w:rsid w:val="00FE0705"/>
    <w:rsid w:val="00FE0C4D"/>
    <w:rsid w:val="00FE2210"/>
    <w:rsid w:val="00FE3AC0"/>
    <w:rsid w:val="00FE4E35"/>
    <w:rsid w:val="00FE57D3"/>
    <w:rsid w:val="00FE6232"/>
    <w:rsid w:val="00FE6478"/>
    <w:rsid w:val="00FE6E76"/>
    <w:rsid w:val="00FE730B"/>
    <w:rsid w:val="00FE7B32"/>
    <w:rsid w:val="00FF1469"/>
    <w:rsid w:val="00FF16F4"/>
    <w:rsid w:val="00FF3270"/>
    <w:rsid w:val="00FF3C66"/>
    <w:rsid w:val="00FF3EF3"/>
    <w:rsid w:val="00FF4140"/>
    <w:rsid w:val="00FF4235"/>
    <w:rsid w:val="00FF4308"/>
    <w:rsid w:val="00FF577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37319"/>
  <w15:docId w15:val="{3CB9B672-0BE8-4DB6-953A-4E339A7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55D2"/>
    <w:pPr>
      <w:spacing w:before="60" w:after="60"/>
    </w:pPr>
    <w:rPr>
      <w:rFonts w:ascii="Arial" w:hAnsi="Arial"/>
      <w:sz w:val="24"/>
      <w:szCs w:val="24"/>
    </w:r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822B3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2822B3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B4BF7"/>
    <w:pPr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B4BF7"/>
    <w:rPr>
      <w:rFonts w:ascii="Arial" w:hAnsi="Arial"/>
      <w:sz w:val="24"/>
      <w:szCs w:val="24"/>
      <w:lang w:val="de-DE" w:eastAsia="de-DE" w:bidi="ar-SA"/>
    </w:rPr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E63B1"/>
    <w:pPr>
      <w:keepNext/>
      <w:pageBreakBefore/>
      <w:framePr w:wrap="around" w:vAnchor="text" w:hAnchor="text" w:y="1"/>
      <w:numPr>
        <w:numId w:val="1"/>
      </w:numPr>
      <w:spacing w:before="0"/>
      <w:ind w:left="530"/>
    </w:pPr>
  </w:style>
  <w:style w:type="character" w:customStyle="1" w:styleId="Gliederung1Zchn">
    <w:name w:val="Gliederung 1 Zchn"/>
    <w:basedOn w:val="Absatz-Standardschriftart"/>
    <w:link w:val="Gliederung1"/>
    <w:rsid w:val="00CE63B1"/>
    <w:rPr>
      <w:rFonts w:ascii="Arial" w:hAnsi="Arial"/>
      <w:sz w:val="24"/>
      <w:szCs w:val="24"/>
    </w:rPr>
  </w:style>
  <w:style w:type="paragraph" w:customStyle="1" w:styleId="LVS">
    <w:name w:val="LVS"/>
    <w:basedOn w:val="Standard"/>
    <w:link w:val="LVSZchn"/>
    <w:qFormat/>
    <w:rsid w:val="00E22D06"/>
    <w:pPr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E22D06"/>
    <w:rPr>
      <w:rFonts w:ascii="Arial" w:hAnsi="Arial"/>
      <w:sz w:val="24"/>
      <w:szCs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8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20" w:after="18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025164"/>
    <w:pPr>
      <w:numPr>
        <w:numId w:val="24"/>
      </w:numPr>
    </w:pPr>
  </w:style>
  <w:style w:type="paragraph" w:customStyle="1" w:styleId="Gliederung2">
    <w:name w:val="Gliederung 2"/>
    <w:basedOn w:val="Standard"/>
    <w:link w:val="Gliederung2Zchn"/>
    <w:qFormat/>
    <w:rsid w:val="004C093D"/>
    <w:pPr>
      <w:framePr w:wrap="around" w:vAnchor="text" w:hAnchor="text" w:y="1"/>
      <w:numPr>
        <w:numId w:val="17"/>
      </w:numPr>
    </w:pPr>
  </w:style>
  <w:style w:type="character" w:customStyle="1" w:styleId="Gliederung2Zchn">
    <w:name w:val="Gliederung 2 Zchn"/>
    <w:basedOn w:val="Absatz-Standardschriftart"/>
    <w:link w:val="Gliederung2"/>
    <w:rsid w:val="004C093D"/>
    <w:rPr>
      <w:rFonts w:ascii="Arial" w:hAnsi="Arial"/>
      <w:sz w:val="24"/>
      <w:szCs w:val="24"/>
    </w:rPr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Zahl">
    <w:name w:val="Gliederung Zahl"/>
    <w:basedOn w:val="Standard"/>
    <w:qFormat/>
    <w:rsid w:val="00D67AB5"/>
    <w:pPr>
      <w:numPr>
        <w:numId w:val="4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613685"/>
    <w:pPr>
      <w:framePr w:wrap="around"/>
      <w:numPr>
        <w:numId w:val="6"/>
      </w:numPr>
      <w:ind w:left="1775" w:hanging="357"/>
    </w:pPr>
  </w:style>
  <w:style w:type="table" w:customStyle="1" w:styleId="Formatvorlage2">
    <w:name w:val="Formatvorlage2"/>
    <w:basedOn w:val="NormaleTabelle"/>
    <w:uiPriority w:val="99"/>
    <w:semiHidden/>
    <w:qFormat/>
    <w:rsid w:val="00AE6C34"/>
    <w:rPr>
      <w:rFonts w:ascii="Arial" w:hAnsi="Arial"/>
    </w:rPr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character" w:customStyle="1" w:styleId="berschriftInhaltsverzeichnis">
    <w:name w:val="Überschrift Inhaltsverzeichnis"/>
    <w:basedOn w:val="Absatz-Standardschriftart"/>
    <w:qFormat/>
    <w:rsid w:val="0065527D"/>
    <w:rPr>
      <w:b/>
      <w:bCs/>
      <w:color w:val="0000CC"/>
      <w:sz w:val="36"/>
    </w:r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Schutzpolizei">
    <w:name w:val="Deckblatt Schutzpolizei"/>
    <w:basedOn w:val="Deckblatt24pt"/>
    <w:rsid w:val="00523D33"/>
    <w:pPr>
      <w:spacing w:after="2400"/>
    </w:pPr>
    <w:rPr>
      <w:color w:val="0000CC"/>
      <w:sz w:val="64"/>
    </w:rPr>
  </w:style>
  <w:style w:type="paragraph" w:customStyle="1" w:styleId="DeckblattmodC">
    <w:name w:val="Deckblatt mod.C."/>
    <w:basedOn w:val="Deckblatt36ptBlau"/>
    <w:qFormat/>
    <w:rsid w:val="0002269F"/>
    <w:pPr>
      <w:spacing w:before="200" w:after="400"/>
    </w:pPr>
    <w:rPr>
      <w:color w:val="auto"/>
      <w:sz w:val="64"/>
      <w:szCs w:val="20"/>
    </w:rPr>
  </w:style>
  <w:style w:type="paragraph" w:customStyle="1" w:styleId="DeckblattFachbereich">
    <w:name w:val="Deckblatt Fachbereich"/>
    <w:basedOn w:val="Deckblatt24pt"/>
    <w:rsid w:val="0002269F"/>
    <w:pPr>
      <w:spacing w:before="1800"/>
    </w:pPr>
    <w:rPr>
      <w:szCs w:val="20"/>
    </w:rPr>
  </w:style>
  <w:style w:type="paragraph" w:customStyle="1" w:styleId="berschriftSemesterZeile1">
    <w:name w:val="Überschrift Semester Zeile 1"/>
    <w:aliases w:val="2"/>
    <w:basedOn w:val="Standard"/>
    <w:rsid w:val="00DC30AA"/>
    <w:pPr>
      <w:jc w:val="center"/>
    </w:pPr>
    <w:rPr>
      <w:b/>
      <w:bCs/>
      <w:sz w:val="32"/>
      <w:szCs w:val="20"/>
    </w:rPr>
  </w:style>
  <w:style w:type="paragraph" w:customStyle="1" w:styleId="berschriftPraxistraining">
    <w:name w:val="Überschrift Praxistraining"/>
    <w:basedOn w:val="berschrift6"/>
    <w:qFormat/>
    <w:rsid w:val="00DC2387"/>
    <w:pPr>
      <w:spacing w:before="0" w:after="0"/>
      <w:ind w:left="2211" w:hanging="2211"/>
    </w:pPr>
  </w:style>
  <w:style w:type="paragraph" w:customStyle="1" w:styleId="ETCS">
    <w:name w:val="ETCS"/>
    <w:basedOn w:val="Standard"/>
    <w:qFormat/>
    <w:rsid w:val="00523D33"/>
    <w:rPr>
      <w:b/>
      <w:color w:val="0000CC"/>
    </w:rPr>
  </w:style>
  <w:style w:type="paragraph" w:customStyle="1" w:styleId="Verzeichnis3Praxistraining32">
    <w:name w:val="Verzeichnis 3_ Praxistraining3.2"/>
    <w:basedOn w:val="Verzeichnis3"/>
    <w:qFormat/>
    <w:rsid w:val="007502F1"/>
    <w:pPr>
      <w:ind w:left="2495" w:hanging="2098"/>
    </w:pPr>
  </w:style>
  <w:style w:type="paragraph" w:styleId="Verzeichnis4">
    <w:name w:val="toc 4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DC2387"/>
    <w:pPr>
      <w:tabs>
        <w:tab w:val="right" w:leader="dot" w:pos="9061"/>
      </w:tabs>
      <w:spacing w:before="0" w:after="0"/>
      <w:ind w:left="3062" w:hanging="2041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E2610E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GliederungNummerierung">
    <w:name w:val="Gliederung Nummerierung"/>
    <w:basedOn w:val="Standard"/>
    <w:qFormat/>
    <w:rsid w:val="00D20A81"/>
    <w:pPr>
      <w:ind w:left="641" w:hanging="357"/>
    </w:pPr>
    <w:rPr>
      <w:szCs w:val="20"/>
    </w:rPr>
  </w:style>
  <w:style w:type="paragraph" w:customStyle="1" w:styleId="LinkeSpalteGliederung0">
    <w:name w:val="Linke Spalte+Gliederung 0"/>
    <w:basedOn w:val="Standard"/>
    <w:link w:val="LinkeSpalteGliederung0Zchn"/>
    <w:qFormat/>
    <w:rsid w:val="0034788C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4788C"/>
    <w:rPr>
      <w:rFonts w:ascii="Arial" w:hAnsi="Arial"/>
      <w:b/>
      <w:sz w:val="24"/>
      <w:szCs w:val="24"/>
    </w:rPr>
  </w:style>
  <w:style w:type="paragraph" w:customStyle="1" w:styleId="BA">
    <w:name w:val="B.A."/>
    <w:basedOn w:val="Standard"/>
    <w:qFormat/>
    <w:rsid w:val="005F4A3F"/>
    <w:pPr>
      <w:jc w:val="center"/>
    </w:pPr>
    <w:rPr>
      <w:b/>
      <w:color w:val="000000"/>
      <w:sz w:val="32"/>
    </w:rPr>
  </w:style>
  <w:style w:type="table" w:customStyle="1" w:styleId="Formatvorlage1">
    <w:name w:val="Formatvorlage1"/>
    <w:basedOn w:val="NormaleTabelle"/>
    <w:uiPriority w:val="99"/>
    <w:qFormat/>
    <w:rsid w:val="00A1058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DC4616"/>
    <w:pPr>
      <w:tabs>
        <w:tab w:val="num" w:pos="964"/>
      </w:tabs>
      <w:ind w:left="964" w:hanging="340"/>
      <w:contextualSpacing/>
    </w:pPr>
  </w:style>
  <w:style w:type="paragraph" w:customStyle="1" w:styleId="berschrift3PsyVerhaltenstraining">
    <w:name w:val="Überschrift 3 Psy Verhaltenstraining"/>
    <w:basedOn w:val="berschrift3"/>
    <w:qFormat/>
    <w:rsid w:val="00FF7198"/>
    <w:pPr>
      <w:ind w:left="0" w:firstLine="0"/>
    </w:pPr>
  </w:style>
  <w:style w:type="paragraph" w:customStyle="1" w:styleId="VerzeichnisPsyVerhaltenstraining">
    <w:name w:val="Verzeichnis Psy Verhaltenstraining"/>
    <w:basedOn w:val="Verzeichnis3"/>
    <w:qFormat/>
    <w:rsid w:val="00FF7198"/>
    <w:pPr>
      <w:ind w:left="1021" w:firstLine="0"/>
    </w:pPr>
  </w:style>
  <w:style w:type="paragraph" w:styleId="Listenabsatz">
    <w:name w:val="List Paragraph"/>
    <w:basedOn w:val="Standard"/>
    <w:uiPriority w:val="34"/>
    <w:qFormat/>
    <w:rsid w:val="00CC61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6F2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8615-4003-4904-B595-C99166A0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4627</Words>
  <Characters>37016</Characters>
  <Application>Microsoft Office Word</Application>
  <DocSecurity>0</DocSecurity>
  <Lines>308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Schutzpolizei</vt:lpstr>
    </vt:vector>
  </TitlesOfParts>
  <Company>Hewlett-Packard</Company>
  <LinksUpToDate>false</LinksUpToDate>
  <CharactersWithSpaces>41560</CharactersWithSpaces>
  <SharedDoc>false</SharedDoc>
  <HLinks>
    <vt:vector size="630" baseType="variant">
      <vt:variant>
        <vt:i4>1769526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_Toc311806431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_Toc311806430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_Toc311806429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_Toc311806428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_Toc311806427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_Toc311806426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_Toc311806425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_Toc311806424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_Toc311806423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_Toc311806422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_Toc311806421</vt:lpwstr>
      </vt:variant>
      <vt:variant>
        <vt:i4>1703990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_Toc311806420</vt:lpwstr>
      </vt:variant>
      <vt:variant>
        <vt:i4>1638454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_Toc311806419</vt:lpwstr>
      </vt:variant>
      <vt:variant>
        <vt:i4>1638454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_Toc311806418</vt:lpwstr>
      </vt:variant>
      <vt:variant>
        <vt:i4>1638454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_Toc311806417</vt:lpwstr>
      </vt:variant>
      <vt:variant>
        <vt:i4>1638454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_Toc311806416</vt:lpwstr>
      </vt:variant>
      <vt:variant>
        <vt:i4>1638454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_Toc311806415</vt:lpwstr>
      </vt:variant>
      <vt:variant>
        <vt:i4>1638454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_Toc311806414</vt:lpwstr>
      </vt:variant>
      <vt:variant>
        <vt:i4>1638454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_Toc311806413</vt:lpwstr>
      </vt:variant>
      <vt:variant>
        <vt:i4>1638454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_Toc311806412</vt:lpwstr>
      </vt:variant>
      <vt:variant>
        <vt:i4>1638454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_Toc311806411</vt:lpwstr>
      </vt:variant>
      <vt:variant>
        <vt:i4>1638454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_Toc311806410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_Toc311806409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_Toc311806408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_Toc311806407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_Toc311806406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_Toc311806405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_Toc311806404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_Toc311806403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_Toc311806402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_Toc311806401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_Toc311806400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_Toc311806399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_Toc311806398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_Toc311806397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_Toc311806396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_Toc311806395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_Toc311806394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_Toc311806393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_Toc311806392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_Toc311806391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_Toc311806390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_Toc311806389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_Toc311806388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_Toc311806387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_Toc311806386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_Toc311806385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_Toc311806384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_Toc311806383</vt:lpwstr>
      </vt:variant>
      <vt:variant>
        <vt:i4>1048625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_Toc311806382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_Toc311806381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_Toc311806380</vt:lpwstr>
      </vt:variant>
      <vt:variant>
        <vt:i4>2031665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_Toc311806379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_Toc311806378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_Toc311806377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_Toc311806376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_Toc311806375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_Toc311806374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_Toc311806373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_Toc311806372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_Toc311806371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_Toc311806370</vt:lpwstr>
      </vt:variant>
      <vt:variant>
        <vt:i4>1966129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_Toc311806369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_Toc311806368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_Toc311806367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_Toc311806366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_Toc311806365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_Toc311806364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_Toc311806363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_Toc311806362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_Toc311806361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_Toc311806360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_Toc311806359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_Toc311806358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_Toc311806357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_Toc311806356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_Toc311806355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_Toc311806354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_Toc311806353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_Toc311806352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_Toc311806351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_Toc311806350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_Toc311806349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_Toc311806348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_Toc311806347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_Toc311806346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_Toc311806345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_Toc311806344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_Toc311806343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_Toc311806342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_Toc311806341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_Toc311806340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_Toc311806339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_Toc311806338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_Toc311806337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_Toc311806336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_Toc311806335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_Toc311806334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_Toc311806333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_Toc311806332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_Toc311806331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_Toc311806330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_Toc311806329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_Toc311806328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_Toc311806327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Schutzpolizei</dc:title>
  <dc:creator>Geuther, Jens-Peter</dc:creator>
  <cp:lastModifiedBy>Häuser, Gaby</cp:lastModifiedBy>
  <cp:revision>3</cp:revision>
  <cp:lastPrinted>2021-02-08T14:42:00Z</cp:lastPrinted>
  <dcterms:created xsi:type="dcterms:W3CDTF">2025-10-20T20:20:00Z</dcterms:created>
  <dcterms:modified xsi:type="dcterms:W3CDTF">2025-10-24T19:18:00Z</dcterms:modified>
</cp:coreProperties>
</file>