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DF34" w14:textId="77777777" w:rsidR="00DA25A3" w:rsidRPr="008C62B8" w:rsidRDefault="00DA25A3" w:rsidP="00DA25A3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2A8419E3" wp14:editId="28E1E764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1B358" w14:textId="77777777" w:rsidR="00DA25A3" w:rsidRPr="008C62B8" w:rsidRDefault="00DA25A3" w:rsidP="00DA25A3"/>
    <w:p w14:paraId="4C8A0E8F" w14:textId="77777777" w:rsidR="00DA25A3" w:rsidRPr="008C62B8" w:rsidRDefault="00DA25A3" w:rsidP="00DA25A3"/>
    <w:p w14:paraId="675D6AC0" w14:textId="77777777" w:rsidR="00DA25A3" w:rsidRPr="008C62B8" w:rsidRDefault="00DA25A3" w:rsidP="00DA25A3"/>
    <w:p w14:paraId="05D529AF" w14:textId="77777777" w:rsidR="00DA25A3" w:rsidRPr="008C62B8" w:rsidRDefault="00DA25A3" w:rsidP="00DA25A3">
      <w:pPr>
        <w:spacing w:before="0" w:after="160"/>
        <w:rPr>
          <w:rFonts w:cs="Arial"/>
          <w:b/>
          <w:bCs/>
          <w:sz w:val="72"/>
          <w:szCs w:val="72"/>
        </w:rPr>
      </w:pPr>
    </w:p>
    <w:p w14:paraId="5DACE18F" w14:textId="77777777" w:rsidR="00DA25A3" w:rsidRPr="008C62B8" w:rsidRDefault="00DA25A3" w:rsidP="00DA25A3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4C5613A0" w14:textId="77777777" w:rsidR="00DA25A3" w:rsidRPr="008C62B8" w:rsidRDefault="00DA25A3" w:rsidP="00DA25A3">
      <w:pPr>
        <w:spacing w:before="0" w:after="160"/>
        <w:jc w:val="center"/>
        <w:rPr>
          <w:rFonts w:cs="Arial"/>
          <w:sz w:val="72"/>
          <w:szCs w:val="72"/>
        </w:rPr>
      </w:pPr>
    </w:p>
    <w:p w14:paraId="1D3BB173" w14:textId="77777777" w:rsidR="00DA25A3" w:rsidRPr="008C62B8" w:rsidRDefault="00DA25A3" w:rsidP="00DA25A3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7F1D2BB1" w14:textId="77777777" w:rsidR="00DA25A3" w:rsidRPr="008C62B8" w:rsidRDefault="00DA25A3" w:rsidP="00DA25A3">
      <w:pPr>
        <w:spacing w:before="0" w:after="160"/>
        <w:rPr>
          <w:rFonts w:cs="Arial"/>
          <w:sz w:val="72"/>
          <w:szCs w:val="72"/>
        </w:rPr>
      </w:pPr>
    </w:p>
    <w:p w14:paraId="1D2210AD" w14:textId="77777777" w:rsidR="00DA25A3" w:rsidRDefault="00DA25A3" w:rsidP="00DA25A3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3EE67B90" w14:textId="77777777" w:rsidR="00DA25A3" w:rsidRPr="008C62B8" w:rsidRDefault="00DA25A3" w:rsidP="00DA25A3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2B1F1E6D" w14:textId="77777777" w:rsidR="00DA25A3" w:rsidRPr="008C62B8" w:rsidRDefault="00DA25A3" w:rsidP="00DA25A3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63DF10A4" w14:textId="728918EF" w:rsidR="00DA25A3" w:rsidRDefault="00DA25A3" w:rsidP="00DA25A3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 xml:space="preserve">Hauptstudium </w:t>
      </w:r>
      <w:r w:rsidR="008325E4">
        <w:rPr>
          <w:rFonts w:cs="Arial"/>
          <w:color w:val="0070C0"/>
          <w:sz w:val="56"/>
          <w:szCs w:val="56"/>
        </w:rPr>
        <w:t>I</w:t>
      </w:r>
    </w:p>
    <w:p w14:paraId="472377FF" w14:textId="77777777" w:rsidR="008325E4" w:rsidRPr="008325E4" w:rsidRDefault="008325E4" w:rsidP="00DA25A3">
      <w:pPr>
        <w:spacing w:before="0" w:after="160"/>
        <w:jc w:val="center"/>
        <w:rPr>
          <w:rFonts w:cs="Arial"/>
          <w:color w:val="0070C0"/>
        </w:rPr>
      </w:pPr>
    </w:p>
    <w:p w14:paraId="7F8E43A2" w14:textId="12A692D5" w:rsidR="00DA25A3" w:rsidRPr="008C62B8" w:rsidRDefault="00B312E4" w:rsidP="00DA25A3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0FC598D0" w14:textId="77777777" w:rsidR="00DA25A3" w:rsidRPr="008C62B8" w:rsidRDefault="00DA25A3" w:rsidP="00DA25A3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56D30C45" w14:textId="7C003973" w:rsidR="00DA25A3" w:rsidRPr="008C62B8" w:rsidRDefault="00DA25A3" w:rsidP="00DA25A3">
      <w:pPr>
        <w:spacing w:before="0" w:after="160"/>
        <w:jc w:val="center"/>
        <w:rPr>
          <w:rFonts w:cs="Arial"/>
          <w:sz w:val="28"/>
          <w:szCs w:val="28"/>
        </w:rPr>
      </w:pPr>
      <w:r w:rsidRPr="008C62B8">
        <w:rPr>
          <w:rFonts w:cs="Arial"/>
          <w:sz w:val="28"/>
          <w:szCs w:val="28"/>
        </w:rPr>
        <w:t>Neufassung (Stand 01.</w:t>
      </w:r>
      <w:r w:rsidR="002421F5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.2024)</w:t>
      </w:r>
    </w:p>
    <w:p w14:paraId="40837322" w14:textId="77777777" w:rsidR="009F4856" w:rsidRDefault="009F4856" w:rsidP="00AD51EB">
      <w:pPr>
        <w:rPr>
          <w:rStyle w:val="berschriftInhaltsverzeichnis"/>
        </w:rPr>
        <w:sectPr w:rsidR="009F4856" w:rsidSect="00DA25A3">
          <w:headerReference w:type="default" r:id="rId10"/>
          <w:footerReference w:type="default" r:id="rId11"/>
          <w:headerReference w:type="first" r:id="rId12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49730425" w14:textId="4F3A337C" w:rsidR="0061640E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88133174" w:history="1">
        <w:r w:rsidR="0061640E" w:rsidRPr="006858BB">
          <w:rPr>
            <w:rStyle w:val="Hyperlink"/>
          </w:rPr>
          <w:t>Hauptstudium I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_Toc188133174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5</w:t>
        </w:r>
        <w:r w:rsidR="0061640E">
          <w:rPr>
            <w:webHidden/>
          </w:rPr>
          <w:fldChar w:fldCharType="end"/>
        </w:r>
      </w:hyperlink>
    </w:p>
    <w:p w14:paraId="5C72DE13" w14:textId="6977050A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75" w:history="1">
        <w:r w:rsidR="0061640E" w:rsidRPr="006858BB">
          <w:rPr>
            <w:rStyle w:val="Hyperlink"/>
          </w:rPr>
          <w:t>Modul 1 - Zusammenarbeit und Führung; Methodik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_Toc188133175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5</w:t>
        </w:r>
        <w:r w:rsidR="0061640E">
          <w:rPr>
            <w:webHidden/>
          </w:rPr>
          <w:fldChar w:fldCharType="end"/>
        </w:r>
      </w:hyperlink>
    </w:p>
    <w:p w14:paraId="3DBE688D" w14:textId="23F56D69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76" w:history="1">
        <w:r w:rsidR="0061640E" w:rsidRPr="006858BB">
          <w:rPr>
            <w:rStyle w:val="Hyperlink"/>
          </w:rPr>
          <w:t>Teilmodul 1.1 - Methodik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_Toc188133176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6</w:t>
        </w:r>
        <w:r w:rsidR="0061640E">
          <w:rPr>
            <w:webHidden/>
          </w:rPr>
          <w:fldChar w:fldCharType="end"/>
        </w:r>
      </w:hyperlink>
    </w:p>
    <w:p w14:paraId="4CBDC768" w14:textId="55DF0ECF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77" w:history="1">
        <w:r w:rsidR="0061640E" w:rsidRPr="006858BB">
          <w:rPr>
            <w:rStyle w:val="Hyperlink"/>
          </w:rPr>
          <w:t xml:space="preserve">Teilmodul 1.2 </w:t>
        </w:r>
        <w:r w:rsidR="00B0334B">
          <w:rPr>
            <w:rStyle w:val="Hyperlink"/>
          </w:rPr>
          <w:t>-</w:t>
        </w:r>
        <w:r w:rsidR="0061640E" w:rsidRPr="006858BB">
          <w:rPr>
            <w:rStyle w:val="Hyperlink"/>
          </w:rPr>
          <w:t xml:space="preserve"> </w:t>
        </w:r>
        <w:r w:rsidR="00B0334B">
          <w:rPr>
            <w:rStyle w:val="Hyperlink"/>
          </w:rPr>
          <w:t>Zusammenarbeit und Führung in der Landespolizei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_Toc188133177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7</w:t>
        </w:r>
        <w:r w:rsidR="0061640E">
          <w:rPr>
            <w:webHidden/>
          </w:rPr>
          <w:fldChar w:fldCharType="end"/>
        </w:r>
      </w:hyperlink>
    </w:p>
    <w:p w14:paraId="2797C6FC" w14:textId="4B64CFE5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78" w:history="1">
        <w:r w:rsidR="0061640E" w:rsidRPr="006858BB">
          <w:rPr>
            <w:rStyle w:val="Hyperlink"/>
          </w:rPr>
          <w:t>Teilmodul 1.3 - Länderübergreifende Zusammenarbeit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_Toc188133178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8</w:t>
        </w:r>
        <w:r w:rsidR="0061640E">
          <w:rPr>
            <w:webHidden/>
          </w:rPr>
          <w:fldChar w:fldCharType="end"/>
        </w:r>
      </w:hyperlink>
    </w:p>
    <w:p w14:paraId="04B98219" w14:textId="3420605D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79" w:history="1">
        <w:r w:rsidR="0061640E" w:rsidRPr="006858BB">
          <w:rPr>
            <w:rStyle w:val="Hyperlink"/>
          </w:rPr>
          <w:t>Teilmodul 1.4 - Psychische Störungen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_Toc188133179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9</w:t>
        </w:r>
        <w:r w:rsidR="0061640E">
          <w:rPr>
            <w:webHidden/>
          </w:rPr>
          <w:fldChar w:fldCharType="end"/>
        </w:r>
      </w:hyperlink>
    </w:p>
    <w:p w14:paraId="5BC0B6AC" w14:textId="4AC7ECC2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0" w:history="1">
        <w:r w:rsidR="0061640E" w:rsidRPr="006858BB">
          <w:rPr>
            <w:rStyle w:val="Hyperlink"/>
          </w:rPr>
          <w:t>Teilmodul 1.5 - Zusammenarbeit mit anderen Institutionen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_Toc188133180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10</w:t>
        </w:r>
        <w:r w:rsidR="0061640E">
          <w:rPr>
            <w:webHidden/>
          </w:rPr>
          <w:fldChar w:fldCharType="end"/>
        </w:r>
      </w:hyperlink>
    </w:p>
    <w:p w14:paraId="0B2CCA2A" w14:textId="0486F789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81" w:history="1">
        <w:r w:rsidR="0061640E" w:rsidRPr="006858BB">
          <w:rPr>
            <w:rStyle w:val="Hyperlink"/>
          </w:rPr>
          <w:t>Modul 2 - Vernehmung; Jugendkriminalität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_Toc188133181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12</w:t>
        </w:r>
        <w:r w:rsidR="0061640E">
          <w:rPr>
            <w:webHidden/>
          </w:rPr>
          <w:fldChar w:fldCharType="end"/>
        </w:r>
      </w:hyperlink>
    </w:p>
    <w:p w14:paraId="50547364" w14:textId="5839B672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2" w:history="1">
        <w:r w:rsidR="0061640E" w:rsidRPr="006858BB">
          <w:rPr>
            <w:rStyle w:val="Hyperlink"/>
          </w:rPr>
          <w:t>Teilmodul 2.1 - Anhörung, Vernehmung und Befragung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_Toc188133182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12</w:t>
        </w:r>
        <w:r w:rsidR="0061640E">
          <w:rPr>
            <w:webHidden/>
          </w:rPr>
          <w:fldChar w:fldCharType="end"/>
        </w:r>
      </w:hyperlink>
    </w:p>
    <w:p w14:paraId="52DB9DC4" w14:textId="52B30F6C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3" w:history="1">
        <w:r w:rsidR="0061640E" w:rsidRPr="006858BB">
          <w:rPr>
            <w:rStyle w:val="Hyperlink"/>
          </w:rPr>
          <w:t>Teilmodul 2.2 - Jugendkriminalität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_Toc188133183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14</w:t>
        </w:r>
        <w:r w:rsidR="0061640E">
          <w:rPr>
            <w:webHidden/>
          </w:rPr>
          <w:fldChar w:fldCharType="end"/>
        </w:r>
      </w:hyperlink>
    </w:p>
    <w:p w14:paraId="4E404B42" w14:textId="06F737FA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84" w:history="1">
        <w:r w:rsidR="0061640E" w:rsidRPr="006858BB">
          <w:rPr>
            <w:rStyle w:val="Hyperlink"/>
          </w:rPr>
          <w:t>Modul 3 - Gewaltkriminalität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_Toc188133184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17</w:t>
        </w:r>
        <w:r w:rsidR="0061640E">
          <w:rPr>
            <w:webHidden/>
          </w:rPr>
          <w:fldChar w:fldCharType="end"/>
        </w:r>
      </w:hyperlink>
    </w:p>
    <w:p w14:paraId="139401C4" w14:textId="2C5761D2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5" w:history="1">
        <w:r w:rsidR="0061640E" w:rsidRPr="006858BB">
          <w:rPr>
            <w:rStyle w:val="Hyperlink"/>
          </w:rPr>
          <w:t>Teilmodul 3.1 - Erscheinungsformen; Häusliche Gewalt; Gewalt gegen und durch PVB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_Toc188133185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17</w:t>
        </w:r>
        <w:r w:rsidR="0061640E">
          <w:rPr>
            <w:webHidden/>
          </w:rPr>
          <w:fldChar w:fldCharType="end"/>
        </w:r>
      </w:hyperlink>
    </w:p>
    <w:p w14:paraId="30146710" w14:textId="31B91070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6" w:history="1">
        <w:r w:rsidR="0061640E" w:rsidRPr="006858BB">
          <w:rPr>
            <w:rStyle w:val="Hyperlink"/>
          </w:rPr>
          <w:t>Teilmodul 3.2 - Spezifische Instrumente der Kriminalitätsbekämpfung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_Toc188133186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18</w:t>
        </w:r>
        <w:r w:rsidR="0061640E">
          <w:rPr>
            <w:webHidden/>
          </w:rPr>
          <w:fldChar w:fldCharType="end"/>
        </w:r>
      </w:hyperlink>
    </w:p>
    <w:p w14:paraId="19C2A6C2" w14:textId="2DCCEED7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7" w:history="1">
        <w:r w:rsidR="0061640E" w:rsidRPr="006858BB">
          <w:rPr>
            <w:rStyle w:val="Hyperlink"/>
          </w:rPr>
          <w:t>Teilmodul 3.3 - Grundlagen der Ermittlungsführung bei Gewaltkriminalität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_Toc188133187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20</w:t>
        </w:r>
        <w:r w:rsidR="0061640E">
          <w:rPr>
            <w:webHidden/>
          </w:rPr>
          <w:fldChar w:fldCharType="end"/>
        </w:r>
      </w:hyperlink>
    </w:p>
    <w:p w14:paraId="5B842110" w14:textId="573674F3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88" w:history="1">
        <w:r w:rsidR="0061640E" w:rsidRPr="006858BB">
          <w:rPr>
            <w:rStyle w:val="Hyperlink"/>
          </w:rPr>
          <w:t>Modul 4 - Drogenkriminalität; Verkehrssicherheitsarbeit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_Toc188133188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22</w:t>
        </w:r>
        <w:r w:rsidR="0061640E">
          <w:rPr>
            <w:webHidden/>
          </w:rPr>
          <w:fldChar w:fldCharType="end"/>
        </w:r>
      </w:hyperlink>
    </w:p>
    <w:p w14:paraId="76F552AD" w14:textId="5B15FB7D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89" w:history="1">
        <w:r w:rsidR="0061640E" w:rsidRPr="006858BB">
          <w:rPr>
            <w:rStyle w:val="Hyperlink"/>
          </w:rPr>
          <w:t>Teilmodul 4.1 - Drogenkriminalität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_Toc188133189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22</w:t>
        </w:r>
        <w:r w:rsidR="0061640E">
          <w:rPr>
            <w:webHidden/>
          </w:rPr>
          <w:fldChar w:fldCharType="end"/>
        </w:r>
      </w:hyperlink>
    </w:p>
    <w:p w14:paraId="3C71BE52" w14:textId="2CF3D18A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0" w:history="1">
        <w:r w:rsidR="0061640E" w:rsidRPr="006858BB">
          <w:rPr>
            <w:rStyle w:val="Hyperlink"/>
          </w:rPr>
          <w:t>Teilmodul 4.2 - Zielgruppenorientierte Verkehrssicherheitsarbeit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_Toc188133190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25</w:t>
        </w:r>
        <w:r w:rsidR="0061640E">
          <w:rPr>
            <w:webHidden/>
          </w:rPr>
          <w:fldChar w:fldCharType="end"/>
        </w:r>
      </w:hyperlink>
    </w:p>
    <w:p w14:paraId="729F12D9" w14:textId="709F0438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1" w:history="1">
        <w:r w:rsidR="0061640E" w:rsidRPr="006858BB">
          <w:rPr>
            <w:rStyle w:val="Hyperlink"/>
          </w:rPr>
          <w:t>Teilmodul 4.3 - Ausgewählte Problemstellungen bei der Verkehrsüberwachung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_Toc188133191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25</w:t>
        </w:r>
        <w:r w:rsidR="0061640E">
          <w:rPr>
            <w:webHidden/>
          </w:rPr>
          <w:fldChar w:fldCharType="end"/>
        </w:r>
      </w:hyperlink>
    </w:p>
    <w:p w14:paraId="5BA2FE79" w14:textId="487C0A49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92" w:history="1">
        <w:r w:rsidR="0061640E" w:rsidRPr="006858BB">
          <w:rPr>
            <w:rStyle w:val="Hyperlink"/>
          </w:rPr>
          <w:t>Modul 5 - Polizeiliche Lagebewältigung in der Alltagsorganisation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_Toc188133192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28</w:t>
        </w:r>
        <w:r w:rsidR="0061640E">
          <w:rPr>
            <w:webHidden/>
          </w:rPr>
          <w:fldChar w:fldCharType="end"/>
        </w:r>
      </w:hyperlink>
    </w:p>
    <w:p w14:paraId="17095AAD" w14:textId="3FC43B55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3" w:history="1">
        <w:r w:rsidR="0061640E" w:rsidRPr="006858BB">
          <w:rPr>
            <w:rStyle w:val="Hyperlink"/>
          </w:rPr>
          <w:t>Teilmodul 5.1 - Instrumente der Lagebewältigung; Eigensicherung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_Toc188133193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28</w:t>
        </w:r>
        <w:r w:rsidR="0061640E">
          <w:rPr>
            <w:webHidden/>
          </w:rPr>
          <w:fldChar w:fldCharType="end"/>
        </w:r>
      </w:hyperlink>
    </w:p>
    <w:p w14:paraId="5CE855D8" w14:textId="71241B15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4" w:history="1">
        <w:r w:rsidR="0061640E" w:rsidRPr="006858BB">
          <w:rPr>
            <w:rStyle w:val="Hyperlink"/>
          </w:rPr>
          <w:t>Teilmodul 5.2 - Schutz- und Suchmaßnahmen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_Toc188133194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30</w:t>
        </w:r>
        <w:r w:rsidR="0061640E">
          <w:rPr>
            <w:webHidden/>
          </w:rPr>
          <w:fldChar w:fldCharType="end"/>
        </w:r>
      </w:hyperlink>
    </w:p>
    <w:p w14:paraId="583225BF" w14:textId="3564FB19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5" w:history="1">
        <w:r w:rsidR="0061640E" w:rsidRPr="006858BB">
          <w:rPr>
            <w:rStyle w:val="Hyperlink"/>
          </w:rPr>
          <w:t>Teilmodul 5.3 - Praxistraining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_Toc188133195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32</w:t>
        </w:r>
        <w:r w:rsidR="0061640E">
          <w:rPr>
            <w:webHidden/>
          </w:rPr>
          <w:fldChar w:fldCharType="end"/>
        </w:r>
      </w:hyperlink>
    </w:p>
    <w:p w14:paraId="16DEE7E8" w14:textId="6A326D9D" w:rsidR="0061640E" w:rsidRDefault="008325E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196" w:history="1">
        <w:r w:rsidR="0061640E" w:rsidRPr="006858BB">
          <w:rPr>
            <w:rStyle w:val="Hyperlink"/>
          </w:rPr>
          <w:t>Begleitende Trainings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_Toc188133196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34</w:t>
        </w:r>
        <w:r w:rsidR="0061640E">
          <w:rPr>
            <w:webHidden/>
          </w:rPr>
          <w:fldChar w:fldCharType="end"/>
        </w:r>
      </w:hyperlink>
    </w:p>
    <w:p w14:paraId="007368C1" w14:textId="6BE2025F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7" w:history="1">
        <w:r w:rsidR="0061640E" w:rsidRPr="006858BB">
          <w:rPr>
            <w:rStyle w:val="Hyperlink"/>
          </w:rPr>
          <w:t>Sprachtraining Englisch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_Toc188133197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35</w:t>
        </w:r>
        <w:r w:rsidR="0061640E">
          <w:rPr>
            <w:webHidden/>
          </w:rPr>
          <w:fldChar w:fldCharType="end"/>
        </w:r>
      </w:hyperlink>
    </w:p>
    <w:p w14:paraId="668673CD" w14:textId="16BEC33E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8" w:history="1">
        <w:r w:rsidR="0061640E" w:rsidRPr="006858BB">
          <w:rPr>
            <w:rStyle w:val="Hyperlink"/>
          </w:rPr>
          <w:t>Sport, einsatzbezogene Selbstverteidigung und Schießen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_Toc188133198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36</w:t>
        </w:r>
        <w:r w:rsidR="0061640E">
          <w:rPr>
            <w:webHidden/>
          </w:rPr>
          <w:fldChar w:fldCharType="end"/>
        </w:r>
      </w:hyperlink>
    </w:p>
    <w:p w14:paraId="4F156873" w14:textId="1FEAFA5F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199" w:history="1">
        <w:r w:rsidR="0061640E" w:rsidRPr="006858BB">
          <w:rPr>
            <w:rStyle w:val="Hyperlink"/>
          </w:rPr>
          <w:t>Aufgaben und Zuständigkeiten der WSP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_Toc188133199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36</w:t>
        </w:r>
        <w:r w:rsidR="0061640E">
          <w:rPr>
            <w:webHidden/>
          </w:rPr>
          <w:fldChar w:fldCharType="end"/>
        </w:r>
      </w:hyperlink>
    </w:p>
    <w:p w14:paraId="0354D514" w14:textId="5FD8E06E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200" w:history="1">
        <w:r w:rsidR="0061640E" w:rsidRPr="006858BB">
          <w:rPr>
            <w:rStyle w:val="Hyperlink"/>
          </w:rPr>
          <w:t>EDV-Anwendungen (Wahlangebot)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_Toc188133200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37</w:t>
        </w:r>
        <w:r w:rsidR="0061640E">
          <w:rPr>
            <w:webHidden/>
          </w:rPr>
          <w:fldChar w:fldCharType="end"/>
        </w:r>
      </w:hyperlink>
    </w:p>
    <w:p w14:paraId="687F16D0" w14:textId="20835ADB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201" w:history="1">
        <w:r w:rsidR="0061640E" w:rsidRPr="006858BB">
          <w:rPr>
            <w:rStyle w:val="Hyperlink"/>
          </w:rPr>
          <w:t>Vertiefung Sozialforschung (Wahlangebot)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_Toc188133201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39</w:t>
        </w:r>
        <w:r w:rsidR="0061640E">
          <w:rPr>
            <w:webHidden/>
          </w:rPr>
          <w:fldChar w:fldCharType="end"/>
        </w:r>
      </w:hyperlink>
    </w:p>
    <w:p w14:paraId="6E9B0C65" w14:textId="47C6B825" w:rsidR="0061640E" w:rsidRDefault="008325E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202" w:history="1">
        <w:r w:rsidR="0061640E" w:rsidRPr="006858BB">
          <w:rPr>
            <w:rStyle w:val="Hyperlink"/>
          </w:rPr>
          <w:t>Vor- und Nachbereitung Hauptpraktikum</w:t>
        </w:r>
        <w:r w:rsidR="0061640E">
          <w:rPr>
            <w:webHidden/>
          </w:rPr>
          <w:tab/>
        </w:r>
        <w:r w:rsidR="0061640E">
          <w:rPr>
            <w:webHidden/>
          </w:rPr>
          <w:fldChar w:fldCharType="begin"/>
        </w:r>
        <w:r w:rsidR="0061640E">
          <w:rPr>
            <w:webHidden/>
          </w:rPr>
          <w:instrText xml:space="preserve"> PAGEREF _Toc188133202 \h </w:instrText>
        </w:r>
        <w:r w:rsidR="0061640E">
          <w:rPr>
            <w:webHidden/>
          </w:rPr>
        </w:r>
        <w:r w:rsidR="0061640E">
          <w:rPr>
            <w:webHidden/>
          </w:rPr>
          <w:fldChar w:fldCharType="separate"/>
        </w:r>
        <w:r w:rsidR="0061640E">
          <w:rPr>
            <w:webHidden/>
          </w:rPr>
          <w:t>39</w:t>
        </w:r>
        <w:r w:rsidR="0061640E">
          <w:rPr>
            <w:webHidden/>
          </w:rPr>
          <w:fldChar w:fldCharType="end"/>
        </w:r>
      </w:hyperlink>
    </w:p>
    <w:p w14:paraId="408373BD" w14:textId="4D375F93" w:rsidR="00970F20" w:rsidRDefault="00C96BFB" w:rsidP="00A24381">
      <w:pPr>
        <w:pStyle w:val="Logo"/>
        <w:rPr>
          <w:noProof/>
          <w:sz w:val="28"/>
        </w:rPr>
        <w:sectPr w:rsidR="00970F20" w:rsidSect="009471AF">
          <w:headerReference w:type="first" r:id="rId1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p w14:paraId="408385CD" w14:textId="77777777" w:rsidR="00362E8A" w:rsidRDefault="00362E8A" w:rsidP="00DC30AA">
      <w:pPr>
        <w:pStyle w:val="berschriftSemesterZeile1"/>
        <w:sectPr w:rsidR="00362E8A" w:rsidSect="009471AF">
          <w:footerReference w:type="first" r:id="rId1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52"/>
      </w:tblGrid>
      <w:tr w:rsidR="009B0FBA" w:rsidRPr="009B0FBA" w14:paraId="408385D1" w14:textId="77777777" w:rsidTr="00416084">
        <w:trPr>
          <w:trHeight w:val="964"/>
        </w:trPr>
        <w:tc>
          <w:tcPr>
            <w:tcW w:w="9252" w:type="dxa"/>
            <w:shd w:val="clear" w:color="auto" w:fill="0091FF"/>
            <w:vAlign w:val="center"/>
          </w:tcPr>
          <w:p w14:paraId="408385CE" w14:textId="77777777" w:rsidR="006A78B8" w:rsidRPr="009B0FBA" w:rsidRDefault="006A78B8" w:rsidP="00DC30AA">
            <w:pPr>
              <w:pStyle w:val="berschriftSemesterZeile1"/>
            </w:pPr>
            <w:bookmarkStart w:id="5" w:name="_Toc307703479"/>
            <w:bookmarkStart w:id="6" w:name="_Toc307703566"/>
            <w:bookmarkStart w:id="7" w:name="_Toc307703963"/>
            <w:bookmarkStart w:id="8" w:name="_Toc307705267"/>
            <w:r w:rsidRPr="009B0FBA">
              <w:lastRenderedPageBreak/>
              <w:t xml:space="preserve">Bachelor of Arts </w:t>
            </w:r>
            <w:r w:rsidR="00AC1C84" w:rsidRPr="009B0FBA">
              <w:t>-</w:t>
            </w:r>
            <w:r w:rsidRPr="009B0FBA">
              <w:t xml:space="preserve"> Polizei</w:t>
            </w:r>
            <w:bookmarkEnd w:id="5"/>
            <w:bookmarkEnd w:id="6"/>
            <w:bookmarkEnd w:id="7"/>
            <w:bookmarkEnd w:id="8"/>
          </w:p>
          <w:p w14:paraId="408385CF" w14:textId="77777777" w:rsidR="006A78B8" w:rsidRPr="009B0FBA" w:rsidRDefault="006A78B8" w:rsidP="00DC30AA">
            <w:pPr>
              <w:pStyle w:val="berschriftSemesterZeile1"/>
            </w:pPr>
            <w:bookmarkStart w:id="9" w:name="_Toc307703480"/>
            <w:bookmarkStart w:id="10" w:name="_Toc307703567"/>
            <w:bookmarkStart w:id="11" w:name="_Toc307703964"/>
            <w:bookmarkStart w:id="12" w:name="_Toc307705268"/>
            <w:r w:rsidRPr="009B0FBA">
              <w:t xml:space="preserve">- </w:t>
            </w:r>
            <w:r w:rsidR="009D19A6" w:rsidRPr="009B0FBA">
              <w:t>Schutz- / Wasserschutzpolizei</w:t>
            </w:r>
            <w:r w:rsidRPr="009B0FBA">
              <w:t xml:space="preserve"> </w:t>
            </w:r>
            <w:bookmarkEnd w:id="9"/>
            <w:bookmarkEnd w:id="10"/>
            <w:bookmarkEnd w:id="11"/>
            <w:bookmarkEnd w:id="12"/>
            <w:r w:rsidRPr="009B0FBA">
              <w:t>-</w:t>
            </w:r>
          </w:p>
          <w:p w14:paraId="408385D0" w14:textId="77777777" w:rsidR="006A78B8" w:rsidRPr="009B0FBA" w:rsidRDefault="00AC1C84" w:rsidP="006A78B8">
            <w:pPr>
              <w:pStyle w:val="berschrift1"/>
              <w:rPr>
                <w:color w:val="auto"/>
              </w:rPr>
            </w:pPr>
            <w:bookmarkStart w:id="13" w:name="_Toc188133174"/>
            <w:r w:rsidRPr="009B0FBA">
              <w:rPr>
                <w:color w:val="auto"/>
              </w:rPr>
              <w:t>Hauptstudium I</w:t>
            </w:r>
            <w:bookmarkEnd w:id="13"/>
          </w:p>
        </w:tc>
      </w:tr>
    </w:tbl>
    <w:p w14:paraId="408385D2" w14:textId="77777777" w:rsidR="006A78B8" w:rsidRPr="009B0FBA" w:rsidRDefault="006A78B8" w:rsidP="00AD51EB"/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2154"/>
      </w:tblGrid>
      <w:tr w:rsidR="009B0FBA" w:rsidRPr="009B0FBA" w14:paraId="408385D4" w14:textId="77777777" w:rsidTr="00555B19">
        <w:trPr>
          <w:trHeight w:val="1134"/>
        </w:trPr>
        <w:tc>
          <w:tcPr>
            <w:tcW w:w="9248" w:type="dxa"/>
            <w:gridSpan w:val="4"/>
            <w:shd w:val="clear" w:color="auto" w:fill="5AAAFF"/>
            <w:vAlign w:val="center"/>
          </w:tcPr>
          <w:p w14:paraId="408385D3" w14:textId="77777777" w:rsidR="006A78B8" w:rsidRPr="009B0FBA" w:rsidRDefault="00987887" w:rsidP="008B67A2">
            <w:pPr>
              <w:pStyle w:val="berschrift2"/>
            </w:pPr>
            <w:bookmarkStart w:id="14" w:name="Semester3_Semestermodul1"/>
            <w:bookmarkStart w:id="15" w:name="_Toc309359139"/>
            <w:bookmarkStart w:id="16" w:name="_Toc188133175"/>
            <w:r w:rsidRPr="009B0FBA">
              <w:t>M</w:t>
            </w:r>
            <w:r w:rsidR="006A78B8" w:rsidRPr="009B0FBA">
              <w:t>odul 1</w:t>
            </w:r>
            <w:bookmarkEnd w:id="14"/>
            <w:r w:rsidR="006A78B8" w:rsidRPr="009B0FBA">
              <w:t xml:space="preserve"> - Zusammenarbeit und Führung; Methodik</w:t>
            </w:r>
            <w:bookmarkEnd w:id="15"/>
            <w:bookmarkEnd w:id="16"/>
          </w:p>
        </w:tc>
      </w:tr>
      <w:tr w:rsidR="009B0FBA" w:rsidRPr="009B0FBA" w14:paraId="408385D7" w14:textId="77777777" w:rsidTr="00555B19">
        <w:trPr>
          <w:trHeight w:val="20"/>
        </w:trPr>
        <w:tc>
          <w:tcPr>
            <w:tcW w:w="2897" w:type="dxa"/>
          </w:tcPr>
          <w:p w14:paraId="408385D5" w14:textId="77777777" w:rsidR="006A78B8" w:rsidRPr="009B0FBA" w:rsidRDefault="006A78B8" w:rsidP="00F35BB1">
            <w:pPr>
              <w:pStyle w:val="LinkeSpalteGliederung0"/>
            </w:pPr>
            <w:r w:rsidRPr="009B0FBA">
              <w:t>Modulkoordinator/in</w:t>
            </w:r>
          </w:p>
        </w:tc>
        <w:tc>
          <w:tcPr>
            <w:tcW w:w="6351" w:type="dxa"/>
            <w:gridSpan w:val="3"/>
          </w:tcPr>
          <w:p w14:paraId="408385D6" w14:textId="77777777" w:rsidR="006A78B8" w:rsidRPr="009B0FBA" w:rsidRDefault="006A78B8" w:rsidP="00AD51EB">
            <w:r w:rsidRPr="009B0FBA">
              <w:t>Fachgruppenleiter/in Sozialwissenschaften</w:t>
            </w:r>
          </w:p>
        </w:tc>
      </w:tr>
      <w:tr w:rsidR="009B0FBA" w:rsidRPr="009B0FBA" w14:paraId="408385DE" w14:textId="77777777" w:rsidTr="00555B19">
        <w:trPr>
          <w:trHeight w:val="20"/>
        </w:trPr>
        <w:tc>
          <w:tcPr>
            <w:tcW w:w="2897" w:type="dxa"/>
          </w:tcPr>
          <w:p w14:paraId="408385D8" w14:textId="77777777" w:rsidR="006A78B8" w:rsidRPr="009B0FBA" w:rsidRDefault="006A78B8" w:rsidP="00F35BB1">
            <w:pPr>
              <w:pStyle w:val="LinkeSpalteGliederung0"/>
            </w:pPr>
            <w:r w:rsidRPr="009B0FBA">
              <w:t>Teilmodule</w:t>
            </w:r>
          </w:p>
        </w:tc>
        <w:tc>
          <w:tcPr>
            <w:tcW w:w="6351" w:type="dxa"/>
            <w:gridSpan w:val="3"/>
          </w:tcPr>
          <w:p w14:paraId="408385D9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Methodik</w:t>
            </w:r>
          </w:p>
          <w:p w14:paraId="408385DA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Kooperative Führung</w:t>
            </w:r>
          </w:p>
          <w:p w14:paraId="408385DB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Länderübergreifende Zusammenarbeit</w:t>
            </w:r>
          </w:p>
          <w:p w14:paraId="408385DC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Psychische Störungen</w:t>
            </w:r>
          </w:p>
          <w:p w14:paraId="408385DD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Zusammenarbeit mit anderen Institutionen</w:t>
            </w:r>
          </w:p>
        </w:tc>
      </w:tr>
      <w:tr w:rsidR="009B0FBA" w:rsidRPr="009B0FBA" w14:paraId="408385E2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1F5A0AA2" w14:textId="77777777" w:rsidR="00555B19" w:rsidRPr="009B0FBA" w:rsidRDefault="006A78B8" w:rsidP="00F35BB1">
            <w:pPr>
              <w:pStyle w:val="LinkeSpalteGliederung0"/>
            </w:pPr>
            <w:r w:rsidRPr="009B0FBA">
              <w:t xml:space="preserve">Beteiligte </w:t>
            </w:r>
          </w:p>
          <w:p w14:paraId="408385DF" w14:textId="7A796D10" w:rsidR="006A78B8" w:rsidRPr="009B0FBA" w:rsidRDefault="00555B19" w:rsidP="00F35BB1">
            <w:pPr>
              <w:pStyle w:val="LinkeSpalteGliederung0"/>
            </w:pPr>
            <w:r w:rsidRPr="009B0FBA">
              <w:t>Fachgruppen</w:t>
            </w:r>
          </w:p>
        </w:tc>
        <w:tc>
          <w:tcPr>
            <w:tcW w:w="4197" w:type="dxa"/>
            <w:gridSpan w:val="2"/>
          </w:tcPr>
          <w:p w14:paraId="408385E0" w14:textId="77777777" w:rsidR="006A78B8" w:rsidRPr="009B0FBA" w:rsidRDefault="00291185" w:rsidP="00AD51EB">
            <w:r w:rsidRPr="009B0FBA">
              <w:t>Sozialwissenschaften</w:t>
            </w:r>
          </w:p>
        </w:tc>
        <w:tc>
          <w:tcPr>
            <w:tcW w:w="2154" w:type="dxa"/>
          </w:tcPr>
          <w:p w14:paraId="408385E1" w14:textId="6C48057E" w:rsidR="006A78B8" w:rsidRPr="009B0FBA" w:rsidRDefault="00D20FD9" w:rsidP="008B67A2">
            <w:pPr>
              <w:pStyle w:val="LVS"/>
            </w:pPr>
            <w:r w:rsidRPr="009B0FBA">
              <w:t>94</w:t>
            </w:r>
            <w:r w:rsidR="006A78B8" w:rsidRPr="009B0FBA">
              <w:t xml:space="preserve"> LVS</w:t>
            </w:r>
          </w:p>
        </w:tc>
      </w:tr>
      <w:tr w:rsidR="009B0FBA" w:rsidRPr="009B0FBA" w14:paraId="408385E6" w14:textId="77777777" w:rsidTr="00555B19">
        <w:trPr>
          <w:trHeight w:val="20"/>
        </w:trPr>
        <w:tc>
          <w:tcPr>
            <w:tcW w:w="2897" w:type="dxa"/>
            <w:vMerge/>
          </w:tcPr>
          <w:p w14:paraId="408385E3" w14:textId="77777777" w:rsidR="006A78B8" w:rsidRPr="009B0FBA" w:rsidRDefault="006A78B8" w:rsidP="008B67A2"/>
        </w:tc>
        <w:tc>
          <w:tcPr>
            <w:tcW w:w="4197" w:type="dxa"/>
            <w:gridSpan w:val="2"/>
          </w:tcPr>
          <w:p w14:paraId="408385E4" w14:textId="77777777" w:rsidR="006A78B8" w:rsidRPr="009B0FBA" w:rsidRDefault="00291185" w:rsidP="00AD51EB">
            <w:r w:rsidRPr="009B0FBA">
              <w:t>Polizeiliches Management</w:t>
            </w:r>
          </w:p>
        </w:tc>
        <w:tc>
          <w:tcPr>
            <w:tcW w:w="2154" w:type="dxa"/>
          </w:tcPr>
          <w:p w14:paraId="408385E5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9B0FBA" w:rsidRPr="009B0FBA" w14:paraId="408385EA" w14:textId="77777777" w:rsidTr="00555B19">
        <w:trPr>
          <w:trHeight w:val="20"/>
        </w:trPr>
        <w:tc>
          <w:tcPr>
            <w:tcW w:w="2897" w:type="dxa"/>
            <w:vMerge/>
          </w:tcPr>
          <w:p w14:paraId="408385E7" w14:textId="77777777" w:rsidR="006A78B8" w:rsidRPr="009B0FBA" w:rsidRDefault="006A78B8" w:rsidP="008B67A2"/>
        </w:tc>
        <w:tc>
          <w:tcPr>
            <w:tcW w:w="4197" w:type="dxa"/>
            <w:gridSpan w:val="2"/>
          </w:tcPr>
          <w:p w14:paraId="408385E8" w14:textId="77777777" w:rsidR="006A78B8" w:rsidRPr="009B0FBA" w:rsidRDefault="00291185" w:rsidP="00AD51EB">
            <w:r w:rsidRPr="009B0FBA">
              <w:t>Rechtswissenschaften</w:t>
            </w:r>
          </w:p>
        </w:tc>
        <w:tc>
          <w:tcPr>
            <w:tcW w:w="2154" w:type="dxa"/>
          </w:tcPr>
          <w:p w14:paraId="408385E9" w14:textId="41DC7420" w:rsidR="006A78B8" w:rsidRPr="009B0FBA" w:rsidRDefault="00D20FD9" w:rsidP="008B67A2">
            <w:pPr>
              <w:pStyle w:val="LVS"/>
            </w:pPr>
            <w:r w:rsidRPr="009B0FBA">
              <w:t>32</w:t>
            </w:r>
            <w:r w:rsidR="006A78B8" w:rsidRPr="009B0FBA">
              <w:t xml:space="preserve"> LVS</w:t>
            </w:r>
          </w:p>
        </w:tc>
      </w:tr>
      <w:tr w:rsidR="009B0FBA" w:rsidRPr="009B0FBA" w14:paraId="408385ED" w14:textId="77777777" w:rsidTr="00555B19">
        <w:trPr>
          <w:trHeight w:val="20"/>
        </w:trPr>
        <w:tc>
          <w:tcPr>
            <w:tcW w:w="2897" w:type="dxa"/>
          </w:tcPr>
          <w:p w14:paraId="408385EB" w14:textId="77777777" w:rsidR="006A78B8" w:rsidRPr="009B0FBA" w:rsidRDefault="006A78B8" w:rsidP="00F35BB1">
            <w:pPr>
              <w:pStyle w:val="LinkeSpalteGliederung0"/>
            </w:pPr>
            <w:r w:rsidRPr="009B0FBA">
              <w:t>Studienlage</w:t>
            </w:r>
          </w:p>
        </w:tc>
        <w:tc>
          <w:tcPr>
            <w:tcW w:w="6351" w:type="dxa"/>
            <w:gridSpan w:val="3"/>
          </w:tcPr>
          <w:p w14:paraId="408385EC" w14:textId="77777777" w:rsidR="006A78B8" w:rsidRPr="009B0FBA" w:rsidRDefault="00AC1C84" w:rsidP="00AD51EB">
            <w:r w:rsidRPr="009B0FBA">
              <w:t>Hauptstudium I</w:t>
            </w:r>
          </w:p>
        </w:tc>
      </w:tr>
      <w:tr w:rsidR="009B0FBA" w:rsidRPr="009B0FBA" w14:paraId="408385F0" w14:textId="77777777" w:rsidTr="00555B19">
        <w:trPr>
          <w:trHeight w:val="20"/>
        </w:trPr>
        <w:tc>
          <w:tcPr>
            <w:tcW w:w="2897" w:type="dxa"/>
          </w:tcPr>
          <w:p w14:paraId="408385EE" w14:textId="77777777" w:rsidR="006A78B8" w:rsidRPr="009B0FBA" w:rsidRDefault="006A78B8" w:rsidP="00F35BB1">
            <w:pPr>
              <w:pStyle w:val="LinkeSpalteGliederung0"/>
            </w:pPr>
            <w:r w:rsidRPr="009B0FBA">
              <w:t>Leistungspunkte (ECTS)</w:t>
            </w:r>
          </w:p>
        </w:tc>
        <w:tc>
          <w:tcPr>
            <w:tcW w:w="6351" w:type="dxa"/>
            <w:gridSpan w:val="3"/>
            <w:vAlign w:val="center"/>
          </w:tcPr>
          <w:p w14:paraId="408385EF" w14:textId="77777777" w:rsidR="006A78B8" w:rsidRPr="009B0FBA" w:rsidRDefault="00EE3D51" w:rsidP="00934EA8">
            <w:pPr>
              <w:pStyle w:val="ETCS"/>
              <w:rPr>
                <w:color w:val="auto"/>
              </w:rPr>
            </w:pPr>
            <w:r w:rsidRPr="009B0FBA">
              <w:rPr>
                <w:color w:val="auto"/>
              </w:rPr>
              <w:t>7</w:t>
            </w:r>
          </w:p>
        </w:tc>
      </w:tr>
      <w:tr w:rsidR="009B0FBA" w:rsidRPr="009B0FBA" w14:paraId="408385F3" w14:textId="77777777" w:rsidTr="00555B19">
        <w:trPr>
          <w:trHeight w:val="20"/>
        </w:trPr>
        <w:tc>
          <w:tcPr>
            <w:tcW w:w="2897" w:type="dxa"/>
          </w:tcPr>
          <w:p w14:paraId="408385F1" w14:textId="77777777" w:rsidR="006A78B8" w:rsidRPr="009B0FBA" w:rsidRDefault="006A78B8" w:rsidP="00F35BB1">
            <w:pPr>
              <w:pStyle w:val="LinkeSpalteGliederung0"/>
            </w:pPr>
            <w:r w:rsidRPr="009B0FBA">
              <w:t>Leistungsnachweise</w:t>
            </w:r>
          </w:p>
        </w:tc>
        <w:tc>
          <w:tcPr>
            <w:tcW w:w="6351" w:type="dxa"/>
            <w:gridSpan w:val="3"/>
          </w:tcPr>
          <w:p w14:paraId="408385F2" w14:textId="77777777" w:rsidR="006A78B8" w:rsidRPr="009B0FBA" w:rsidRDefault="006A78B8" w:rsidP="00AD51EB">
            <w:r w:rsidRPr="009B0FBA">
              <w:t>Präsentation oder Hausarbeit</w:t>
            </w:r>
          </w:p>
        </w:tc>
      </w:tr>
      <w:tr w:rsidR="009B0FBA" w:rsidRPr="009B0FBA" w14:paraId="408385FB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5F7" w14:textId="77777777" w:rsidR="00F12E95" w:rsidRPr="009B0FBA" w:rsidRDefault="006A78B8" w:rsidP="00F35BB1">
            <w:pPr>
              <w:pStyle w:val="LinkeSpalteGliederung0"/>
            </w:pPr>
            <w:r w:rsidRPr="009B0FBA">
              <w:t>Stundenaufteilung</w:t>
            </w:r>
          </w:p>
        </w:tc>
        <w:tc>
          <w:tcPr>
            <w:tcW w:w="2608" w:type="dxa"/>
          </w:tcPr>
          <w:p w14:paraId="408385F8" w14:textId="77777777" w:rsidR="006A78B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5F9" w14:textId="77777777" w:rsidR="006A78B8" w:rsidRPr="009B0FBA" w:rsidRDefault="00EE3D51" w:rsidP="00B116AB">
            <w:pPr>
              <w:pStyle w:val="LVS"/>
            </w:pPr>
            <w:r w:rsidRPr="009B0FBA">
              <w:t>280</w:t>
            </w:r>
            <w:r w:rsidR="006A7E31" w:rsidRPr="009B0FBA">
              <w:t xml:space="preserve"> LVS</w:t>
            </w:r>
          </w:p>
        </w:tc>
        <w:tc>
          <w:tcPr>
            <w:tcW w:w="2154" w:type="dxa"/>
          </w:tcPr>
          <w:p w14:paraId="408385FA" w14:textId="77777777" w:rsidR="006A78B8" w:rsidRPr="009B0FBA" w:rsidRDefault="00EE3D51" w:rsidP="009D39C8">
            <w:pPr>
              <w:pStyle w:val="LVS"/>
            </w:pPr>
            <w:r w:rsidRPr="009B0FBA">
              <w:t>210</w:t>
            </w:r>
            <w:r w:rsidR="006A78B8" w:rsidRPr="009B0FBA">
              <w:t xml:space="preserve"> Std.</w:t>
            </w:r>
          </w:p>
        </w:tc>
      </w:tr>
      <w:tr w:rsidR="009B0FBA" w:rsidRPr="009B0FBA" w14:paraId="40838600" w14:textId="77777777" w:rsidTr="00555B19">
        <w:trPr>
          <w:trHeight w:val="20"/>
        </w:trPr>
        <w:tc>
          <w:tcPr>
            <w:tcW w:w="2897" w:type="dxa"/>
            <w:vMerge/>
          </w:tcPr>
          <w:p w14:paraId="408385FC" w14:textId="77777777" w:rsidR="006A78B8" w:rsidRPr="009B0FBA" w:rsidRDefault="006A78B8" w:rsidP="008B67A2"/>
        </w:tc>
        <w:tc>
          <w:tcPr>
            <w:tcW w:w="2608" w:type="dxa"/>
          </w:tcPr>
          <w:p w14:paraId="408385FD" w14:textId="77777777" w:rsidR="006A78B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5FE" w14:textId="431E2E3E" w:rsidR="006A78B8" w:rsidRPr="009B0FBA" w:rsidRDefault="00D20FD9" w:rsidP="008B67A2">
            <w:pPr>
              <w:pStyle w:val="LVS"/>
            </w:pPr>
            <w:r w:rsidRPr="009B0FBA">
              <w:t>134</w:t>
            </w:r>
            <w:r w:rsidR="006A78B8" w:rsidRPr="009B0FBA">
              <w:t xml:space="preserve"> LVS</w:t>
            </w:r>
          </w:p>
        </w:tc>
        <w:tc>
          <w:tcPr>
            <w:tcW w:w="2154" w:type="dxa"/>
          </w:tcPr>
          <w:p w14:paraId="408385FF" w14:textId="77777777" w:rsidR="006A78B8" w:rsidRPr="009B0FBA" w:rsidRDefault="006A78B8" w:rsidP="008B67A2">
            <w:pPr>
              <w:pStyle w:val="LVS"/>
            </w:pPr>
          </w:p>
        </w:tc>
      </w:tr>
      <w:tr w:rsidR="009B0FBA" w:rsidRPr="009B0FBA" w14:paraId="40838605" w14:textId="77777777" w:rsidTr="00555B19">
        <w:trPr>
          <w:trHeight w:val="20"/>
        </w:trPr>
        <w:tc>
          <w:tcPr>
            <w:tcW w:w="2897" w:type="dxa"/>
            <w:vMerge/>
          </w:tcPr>
          <w:p w14:paraId="40838601" w14:textId="77777777" w:rsidR="006A78B8" w:rsidRPr="009B0FBA" w:rsidRDefault="006A78B8" w:rsidP="008B67A2"/>
        </w:tc>
        <w:tc>
          <w:tcPr>
            <w:tcW w:w="2608" w:type="dxa"/>
          </w:tcPr>
          <w:p w14:paraId="40838602" w14:textId="77777777" w:rsidR="006A78B8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603" w14:textId="28388703" w:rsidR="006A78B8" w:rsidRPr="009B0FBA" w:rsidRDefault="00D20FD9" w:rsidP="008B67A2">
            <w:pPr>
              <w:pStyle w:val="LVS"/>
            </w:pPr>
            <w:r w:rsidRPr="009B0FBA">
              <w:t>146</w:t>
            </w:r>
            <w:r w:rsidR="006A78B8" w:rsidRPr="009B0FBA">
              <w:t xml:space="preserve"> LVS</w:t>
            </w:r>
          </w:p>
        </w:tc>
        <w:tc>
          <w:tcPr>
            <w:tcW w:w="2154" w:type="dxa"/>
          </w:tcPr>
          <w:p w14:paraId="40838604" w14:textId="77777777" w:rsidR="006A78B8" w:rsidRPr="009B0FBA" w:rsidRDefault="006A78B8" w:rsidP="008B67A2">
            <w:pPr>
              <w:pStyle w:val="LVS"/>
            </w:pPr>
          </w:p>
        </w:tc>
      </w:tr>
      <w:tr w:rsidR="009B0FBA" w:rsidRPr="009B0FBA" w14:paraId="40838608" w14:textId="77777777" w:rsidTr="00555B19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606" w14:textId="77777777" w:rsidR="006A78B8" w:rsidRPr="009B0FBA" w:rsidRDefault="006A78B8" w:rsidP="00F35BB1">
            <w:pPr>
              <w:pStyle w:val="LinkeSpalteGliederung0"/>
            </w:pPr>
            <w:r w:rsidRPr="009B0FBA">
              <w:t xml:space="preserve">Art der LV </w:t>
            </w:r>
          </w:p>
        </w:tc>
        <w:tc>
          <w:tcPr>
            <w:tcW w:w="6351" w:type="dxa"/>
            <w:gridSpan w:val="3"/>
          </w:tcPr>
          <w:p w14:paraId="40838607" w14:textId="77777777" w:rsidR="006A78B8" w:rsidRPr="009B0FBA" w:rsidRDefault="006A78B8" w:rsidP="00AD51EB">
            <w:r w:rsidRPr="009B0FBA">
              <w:t>Vorlesung, Unterrichtsgespräch, Übungen, Exkursionen, Projekte</w:t>
            </w:r>
          </w:p>
        </w:tc>
      </w:tr>
    </w:tbl>
    <w:p w14:paraId="734948F5" w14:textId="77777777" w:rsidR="00F56B1C" w:rsidRDefault="00F56B1C">
      <w:r>
        <w:rPr>
          <w:b/>
        </w:rPr>
        <w:br w:type="page"/>
      </w: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737"/>
        <w:gridCol w:w="1417"/>
      </w:tblGrid>
      <w:tr w:rsidR="009B0FBA" w:rsidRPr="009B0FBA" w14:paraId="4083860F" w14:textId="77777777" w:rsidTr="00555B19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0838609" w14:textId="46BA472C" w:rsidR="006A78B8" w:rsidRPr="009B0FBA" w:rsidRDefault="006A78B8" w:rsidP="00F35BB1">
            <w:pPr>
              <w:pStyle w:val="LinkeSpalteGliederung0"/>
            </w:pPr>
            <w:r w:rsidRPr="009B0FBA">
              <w:lastRenderedPageBreak/>
              <w:t>Lernziele</w:t>
            </w:r>
          </w:p>
        </w:tc>
        <w:tc>
          <w:tcPr>
            <w:tcW w:w="6351" w:type="dxa"/>
            <w:gridSpan w:val="4"/>
          </w:tcPr>
          <w:p w14:paraId="4083860A" w14:textId="77777777" w:rsidR="006A78B8" w:rsidRPr="009B0FBA" w:rsidRDefault="006A78B8" w:rsidP="00AD51EB">
            <w:r w:rsidRPr="009B0FBA">
              <w:t>Die Studierenden</w:t>
            </w:r>
          </w:p>
          <w:p w14:paraId="4083860B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können Grundsätze wissenschaftlichen Arbeitens umsetzten</w:t>
            </w:r>
          </w:p>
          <w:p w14:paraId="094AAF1C" w14:textId="77777777" w:rsidR="009572AB" w:rsidRPr="00B65840" w:rsidRDefault="009572AB" w:rsidP="009572AB">
            <w:pPr>
              <w:pStyle w:val="Gliederung1"/>
              <w:framePr w:wrap="auto" w:vAnchor="margin" w:yAlign="inline"/>
            </w:pPr>
            <w:r w:rsidRPr="00B65840">
              <w:t>kennen die Führungsgrundsätze in der PDV 100 und können diese anwenden</w:t>
            </w:r>
          </w:p>
          <w:p w14:paraId="4083860D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 xml:space="preserve">verstehen die Bedeutung der </w:t>
            </w:r>
            <w:r w:rsidR="004F3783" w:rsidRPr="009B0FBA">
              <w:t>l</w:t>
            </w:r>
            <w:r w:rsidRPr="009B0FBA">
              <w:t>änderübergreifenden Zusammenarbeit</w:t>
            </w:r>
          </w:p>
          <w:p w14:paraId="4083860E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können mit psychisch gestörten Menschen angemessen umgehen</w:t>
            </w:r>
          </w:p>
        </w:tc>
      </w:tr>
      <w:tr w:rsidR="006A78B8" w:rsidRPr="00260F4D" w14:paraId="40838611" w14:textId="77777777" w:rsidTr="00555B1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610" w14:textId="77777777" w:rsidR="006A78B8" w:rsidRPr="009B0FBA" w:rsidRDefault="006A78B8" w:rsidP="008D78ED">
            <w:pPr>
              <w:pStyle w:val="berschrift3"/>
            </w:pPr>
            <w:bookmarkStart w:id="17" w:name="_Toc307703483"/>
            <w:bookmarkStart w:id="18" w:name="_Toc307703570"/>
            <w:bookmarkStart w:id="19" w:name="_Toc307703967"/>
            <w:bookmarkStart w:id="20" w:name="_Toc307705271"/>
            <w:bookmarkStart w:id="21" w:name="_Toc309359140"/>
            <w:bookmarkStart w:id="22" w:name="_Toc188133176"/>
            <w:r w:rsidRPr="009B0FBA">
              <w:t xml:space="preserve">Teilmodul 1.1 </w:t>
            </w:r>
            <w:r w:rsidR="008D78ED" w:rsidRPr="009B0FBA">
              <w:t>-</w:t>
            </w:r>
            <w:r w:rsidRPr="009B0FBA">
              <w:t xml:space="preserve"> Methodik</w:t>
            </w:r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6A78B8" w:rsidRPr="005F654C" w14:paraId="40838614" w14:textId="77777777" w:rsidTr="00555B19">
        <w:trPr>
          <w:trHeight w:val="20"/>
        </w:trPr>
        <w:tc>
          <w:tcPr>
            <w:tcW w:w="2897" w:type="dxa"/>
          </w:tcPr>
          <w:p w14:paraId="40838612" w14:textId="0B9CC8E7" w:rsidR="006A78B8" w:rsidRPr="005F654C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8613" w14:textId="05950E67" w:rsidR="006A78B8" w:rsidRPr="009B0FBA" w:rsidRDefault="00555B19" w:rsidP="00AD51EB">
            <w:r w:rsidRPr="009B0FBA">
              <w:t>Meth, Psy, RW</w:t>
            </w:r>
          </w:p>
        </w:tc>
      </w:tr>
      <w:tr w:rsidR="006A78B8" w:rsidRPr="005F654C" w14:paraId="40838617" w14:textId="77777777" w:rsidTr="00555B19">
        <w:trPr>
          <w:trHeight w:val="20"/>
        </w:trPr>
        <w:tc>
          <w:tcPr>
            <w:tcW w:w="2897" w:type="dxa"/>
          </w:tcPr>
          <w:p w14:paraId="40838615" w14:textId="77777777" w:rsidR="006A78B8" w:rsidRPr="005F654C" w:rsidRDefault="006A78B8" w:rsidP="00F35BB1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1" w:type="dxa"/>
            <w:gridSpan w:val="4"/>
          </w:tcPr>
          <w:p w14:paraId="40838616" w14:textId="77777777" w:rsidR="006A78B8" w:rsidRPr="009B0FBA" w:rsidRDefault="006A78B8" w:rsidP="00AD51EB">
            <w:r w:rsidRPr="009B0FBA">
              <w:t>Vorlesung, Unterrichtsgespräch, Übungen</w:t>
            </w:r>
          </w:p>
        </w:tc>
      </w:tr>
      <w:tr w:rsidR="006A78B8" w:rsidRPr="005F654C" w14:paraId="4083861C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18" w14:textId="77777777" w:rsidR="006A78B8" w:rsidRPr="005F654C" w:rsidRDefault="006A78B8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619" w14:textId="77777777" w:rsidR="006A78B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61A" w14:textId="77777777" w:rsidR="006A78B8" w:rsidRPr="009B0FBA" w:rsidRDefault="00EE3D51" w:rsidP="00ED595E">
            <w:pPr>
              <w:pStyle w:val="LVS"/>
            </w:pPr>
            <w:r w:rsidRPr="009B0FBA">
              <w:t>70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1B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5F654C" w14:paraId="40838621" w14:textId="77777777" w:rsidTr="00555B19">
        <w:trPr>
          <w:trHeight w:val="20"/>
        </w:trPr>
        <w:tc>
          <w:tcPr>
            <w:tcW w:w="2897" w:type="dxa"/>
            <w:vMerge/>
          </w:tcPr>
          <w:p w14:paraId="4083861D" w14:textId="77777777" w:rsidR="006A78B8" w:rsidRPr="005F654C" w:rsidRDefault="006A78B8" w:rsidP="008B67A2"/>
        </w:tc>
        <w:tc>
          <w:tcPr>
            <w:tcW w:w="2608" w:type="dxa"/>
          </w:tcPr>
          <w:p w14:paraId="4083861E" w14:textId="77777777" w:rsidR="006A78B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61F" w14:textId="77777777" w:rsidR="006A78B8" w:rsidRPr="009B0FBA" w:rsidRDefault="00ED595E" w:rsidP="008B67A2">
            <w:pPr>
              <w:pStyle w:val="LVS"/>
            </w:pPr>
            <w:r w:rsidRPr="009B0FBA">
              <w:t>34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20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5F654C" w14:paraId="40838626" w14:textId="77777777" w:rsidTr="00555B19">
        <w:trPr>
          <w:trHeight w:val="20"/>
        </w:trPr>
        <w:tc>
          <w:tcPr>
            <w:tcW w:w="2897" w:type="dxa"/>
            <w:vMerge/>
          </w:tcPr>
          <w:p w14:paraId="40838622" w14:textId="77777777" w:rsidR="006A78B8" w:rsidRPr="005F654C" w:rsidRDefault="006A78B8" w:rsidP="008B67A2"/>
        </w:tc>
        <w:tc>
          <w:tcPr>
            <w:tcW w:w="2608" w:type="dxa"/>
          </w:tcPr>
          <w:p w14:paraId="40838623" w14:textId="77777777" w:rsidR="006A78B8" w:rsidRPr="009B0FBA" w:rsidRDefault="006A78B8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624" w14:textId="77777777" w:rsidR="006A78B8" w:rsidRPr="009B0FBA" w:rsidRDefault="00EE3D51" w:rsidP="008B67A2">
            <w:pPr>
              <w:pStyle w:val="LVS"/>
            </w:pPr>
            <w:r w:rsidRPr="009B0FBA">
              <w:t>36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25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5F654C" w14:paraId="4083862A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053C6EF5" w14:textId="77777777" w:rsidR="00555B19" w:rsidRDefault="006A78B8" w:rsidP="00F35BB1">
            <w:pPr>
              <w:pStyle w:val="LinkeSpalteGliederung0"/>
            </w:pPr>
            <w:r>
              <w:t xml:space="preserve">Beteiligte </w:t>
            </w:r>
          </w:p>
          <w:p w14:paraId="40838627" w14:textId="6ECE8E77" w:rsidR="006A78B8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628" w14:textId="77777777" w:rsidR="006A78B8" w:rsidRPr="009B0FBA" w:rsidRDefault="00291185" w:rsidP="00AD51EB">
            <w:r w:rsidRPr="009B0FBA">
              <w:t>Sozialwissenschaften</w:t>
            </w:r>
          </w:p>
        </w:tc>
        <w:tc>
          <w:tcPr>
            <w:tcW w:w="2154" w:type="dxa"/>
            <w:gridSpan w:val="2"/>
          </w:tcPr>
          <w:p w14:paraId="40838629" w14:textId="77777777" w:rsidR="006A78B8" w:rsidRPr="009B0FBA" w:rsidRDefault="006A78B8" w:rsidP="00ED595E">
            <w:pPr>
              <w:pStyle w:val="LVS"/>
            </w:pPr>
            <w:r w:rsidRPr="009B0FBA">
              <w:t>2</w:t>
            </w:r>
            <w:r w:rsidR="00ED595E" w:rsidRPr="009B0FBA">
              <w:t>6</w:t>
            </w:r>
            <w:r w:rsidRPr="009B0FBA">
              <w:t xml:space="preserve"> LVS</w:t>
            </w:r>
          </w:p>
        </w:tc>
      </w:tr>
      <w:tr w:rsidR="006A78B8" w:rsidRPr="005F654C" w14:paraId="4083862E" w14:textId="77777777" w:rsidTr="00555B19">
        <w:trPr>
          <w:trHeight w:val="20"/>
        </w:trPr>
        <w:tc>
          <w:tcPr>
            <w:tcW w:w="2897" w:type="dxa"/>
            <w:vMerge/>
          </w:tcPr>
          <w:p w14:paraId="4083862B" w14:textId="77777777" w:rsidR="006A78B8" w:rsidRPr="005F654C" w:rsidRDefault="006A78B8" w:rsidP="008B67A2"/>
        </w:tc>
        <w:tc>
          <w:tcPr>
            <w:tcW w:w="4197" w:type="dxa"/>
            <w:gridSpan w:val="2"/>
          </w:tcPr>
          <w:p w14:paraId="4083862C" w14:textId="77777777" w:rsidR="006A78B8" w:rsidRPr="009B0FBA" w:rsidRDefault="00291185" w:rsidP="00AD51EB">
            <w:r w:rsidRPr="009B0FBA">
              <w:t>Rechtswissenschaften</w:t>
            </w:r>
          </w:p>
        </w:tc>
        <w:tc>
          <w:tcPr>
            <w:tcW w:w="2154" w:type="dxa"/>
            <w:gridSpan w:val="2"/>
          </w:tcPr>
          <w:p w14:paraId="4083862D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6A78B8" w:rsidRPr="005F654C" w14:paraId="40838635" w14:textId="77777777" w:rsidTr="00555B19">
        <w:trPr>
          <w:trHeight w:val="20"/>
        </w:trPr>
        <w:tc>
          <w:tcPr>
            <w:tcW w:w="2897" w:type="dxa"/>
          </w:tcPr>
          <w:p w14:paraId="4083862F" w14:textId="77777777" w:rsidR="006A78B8" w:rsidRPr="005F654C" w:rsidRDefault="006A78B8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1" w:type="dxa"/>
            <w:gridSpan w:val="4"/>
          </w:tcPr>
          <w:p w14:paraId="39C74310" w14:textId="77777777" w:rsidR="00555B19" w:rsidRPr="009B0FBA" w:rsidRDefault="00555B19" w:rsidP="00555B19">
            <w:r w:rsidRPr="009B0FBA">
              <w:t>Die Studierenden</w:t>
            </w:r>
          </w:p>
          <w:p w14:paraId="2C648113" w14:textId="77777777" w:rsidR="00555B19" w:rsidRPr="009B0FBA" w:rsidRDefault="00555B19" w:rsidP="00555B19">
            <w:pPr>
              <w:pStyle w:val="Gliederung1"/>
              <w:framePr w:wrap="around"/>
            </w:pPr>
            <w:r w:rsidRPr="009B0FBA">
              <w:t>können methodische Kenntnisse zur Erstellung von schriftlichen Ausarbeitungen in konkreten Situationen anwenden</w:t>
            </w:r>
          </w:p>
          <w:p w14:paraId="26B87B96" w14:textId="77777777" w:rsidR="00555B19" w:rsidRPr="009B0FBA" w:rsidRDefault="00555B19" w:rsidP="00555B19">
            <w:pPr>
              <w:pStyle w:val="Gliederung1"/>
              <w:framePr w:wrap="around"/>
            </w:pPr>
            <w:r w:rsidRPr="009B0FBA">
              <w:t>können rhetorisch geschickt kommunizieren und argumentieren</w:t>
            </w:r>
          </w:p>
          <w:p w14:paraId="40838634" w14:textId="13A16A78" w:rsidR="006A78B8" w:rsidRPr="009B0FBA" w:rsidRDefault="00555B19" w:rsidP="00555B19">
            <w:pPr>
              <w:pStyle w:val="Gliederung1"/>
              <w:framePr w:wrap="around"/>
            </w:pPr>
            <w:r w:rsidRPr="009B0FBA">
              <w:t>kennen wesentliche Grundlagen des deutschen Rechts- und Gerichtssystems</w:t>
            </w:r>
          </w:p>
        </w:tc>
      </w:tr>
      <w:tr w:rsidR="006A78B8" w:rsidRPr="00BD3423" w14:paraId="40838639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36" w14:textId="77777777" w:rsidR="006A78B8" w:rsidRPr="005F654C" w:rsidRDefault="006A78B8" w:rsidP="00F35BB1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4" w:type="dxa"/>
            <w:gridSpan w:val="3"/>
          </w:tcPr>
          <w:p w14:paraId="40838637" w14:textId="77777777" w:rsidR="006A78B8" w:rsidRPr="009B0FBA" w:rsidRDefault="006A78B8" w:rsidP="00F35BB1">
            <w:pPr>
              <w:pStyle w:val="LinkeSpalteGliederung0"/>
            </w:pPr>
            <w:r w:rsidRPr="009B0FBA">
              <w:t>Methodik</w:t>
            </w:r>
          </w:p>
        </w:tc>
        <w:tc>
          <w:tcPr>
            <w:tcW w:w="1417" w:type="dxa"/>
          </w:tcPr>
          <w:p w14:paraId="40838638" w14:textId="43F0B4A8" w:rsidR="006A78B8" w:rsidRPr="009B0FBA" w:rsidRDefault="008E3D14" w:rsidP="008B67A2">
            <w:pPr>
              <w:pStyle w:val="LVS"/>
            </w:pPr>
            <w:r w:rsidRPr="009B0FBA">
              <w:t>8</w:t>
            </w:r>
            <w:r w:rsidR="006A78B8" w:rsidRPr="009B0FBA">
              <w:t xml:space="preserve"> LVS</w:t>
            </w:r>
          </w:p>
        </w:tc>
      </w:tr>
      <w:tr w:rsidR="00555B19" w:rsidRPr="00BD3423" w14:paraId="4083863D" w14:textId="77777777" w:rsidTr="00555B19">
        <w:trPr>
          <w:trHeight w:val="20"/>
        </w:trPr>
        <w:tc>
          <w:tcPr>
            <w:tcW w:w="2897" w:type="dxa"/>
            <w:vMerge/>
          </w:tcPr>
          <w:p w14:paraId="4083863A" w14:textId="77777777" w:rsidR="00555B19" w:rsidRPr="005F654C" w:rsidRDefault="00555B19" w:rsidP="008B67A2"/>
        </w:tc>
        <w:tc>
          <w:tcPr>
            <w:tcW w:w="6351" w:type="dxa"/>
            <w:gridSpan w:val="4"/>
          </w:tcPr>
          <w:p w14:paraId="28380E9D" w14:textId="77777777" w:rsidR="00555B19" w:rsidRPr="009B0FBA" w:rsidRDefault="00555B19" w:rsidP="00323823">
            <w:pPr>
              <w:pStyle w:val="Gliederung1"/>
              <w:framePr w:wrap="around"/>
            </w:pPr>
            <w:r w:rsidRPr="009B0FBA">
              <w:t>praktische Übungen zu den Methoden des wissenschaftlichen Arbeitens</w:t>
            </w:r>
          </w:p>
          <w:p w14:paraId="0995724F" w14:textId="77777777" w:rsidR="00555B19" w:rsidRPr="009B0FBA" w:rsidRDefault="00555B19" w:rsidP="00323823">
            <w:pPr>
              <w:pStyle w:val="Gliederung1"/>
              <w:framePr w:wrap="around"/>
            </w:pPr>
            <w:r w:rsidRPr="009B0FBA">
              <w:t>Themenfindung Bachelorarbeit</w:t>
            </w:r>
          </w:p>
          <w:p w14:paraId="4083863C" w14:textId="2CF63D9A" w:rsidR="00555B19" w:rsidRPr="009B0FBA" w:rsidRDefault="00555B19" w:rsidP="00555B19">
            <w:pPr>
              <w:pStyle w:val="Gliederung1"/>
              <w:framePr w:wrap="around"/>
            </w:pPr>
            <w:r w:rsidRPr="009B0FBA">
              <w:t>Erstellung eines Exposés</w:t>
            </w:r>
          </w:p>
        </w:tc>
      </w:tr>
      <w:tr w:rsidR="006A78B8" w:rsidRPr="00BD3423" w14:paraId="40838641" w14:textId="77777777" w:rsidTr="00555B19">
        <w:trPr>
          <w:trHeight w:val="20"/>
        </w:trPr>
        <w:tc>
          <w:tcPr>
            <w:tcW w:w="2897" w:type="dxa"/>
            <w:vMerge/>
          </w:tcPr>
          <w:p w14:paraId="4083863E" w14:textId="313F9BF4" w:rsidR="006A78B8" w:rsidRPr="005F654C" w:rsidRDefault="006A78B8" w:rsidP="008B67A2"/>
        </w:tc>
        <w:tc>
          <w:tcPr>
            <w:tcW w:w="4934" w:type="dxa"/>
            <w:gridSpan w:val="3"/>
          </w:tcPr>
          <w:p w14:paraId="4083863F" w14:textId="6D13F9AA" w:rsidR="006A78B8" w:rsidRPr="009B0FBA" w:rsidRDefault="008E3D14" w:rsidP="008E3D14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  <w:rPr>
                <w:b/>
              </w:rPr>
            </w:pPr>
            <w:r w:rsidRPr="009B0FBA">
              <w:rPr>
                <w:b/>
              </w:rPr>
              <w:t>Psychologie</w:t>
            </w:r>
          </w:p>
        </w:tc>
        <w:tc>
          <w:tcPr>
            <w:tcW w:w="1417" w:type="dxa"/>
          </w:tcPr>
          <w:p w14:paraId="40838640" w14:textId="77777777" w:rsidR="006A78B8" w:rsidRPr="009B0FBA" w:rsidRDefault="006A78B8" w:rsidP="008B67A2">
            <w:pPr>
              <w:pStyle w:val="LVS"/>
            </w:pPr>
            <w:r w:rsidRPr="009B0FBA">
              <w:t>18 LVS</w:t>
            </w:r>
          </w:p>
        </w:tc>
      </w:tr>
      <w:tr w:rsidR="006A78B8" w:rsidRPr="00BD3423" w14:paraId="40838649" w14:textId="77777777" w:rsidTr="00555B19">
        <w:trPr>
          <w:trHeight w:val="20"/>
        </w:trPr>
        <w:tc>
          <w:tcPr>
            <w:tcW w:w="2897" w:type="dxa"/>
            <w:vMerge/>
          </w:tcPr>
          <w:p w14:paraId="40838642" w14:textId="77777777" w:rsidR="006A78B8" w:rsidRPr="005F654C" w:rsidRDefault="006A78B8" w:rsidP="008B67A2"/>
        </w:tc>
        <w:tc>
          <w:tcPr>
            <w:tcW w:w="6351" w:type="dxa"/>
            <w:gridSpan w:val="4"/>
          </w:tcPr>
          <w:p w14:paraId="40838643" w14:textId="77777777" w:rsidR="00AB0ECA" w:rsidRPr="009B0FBA" w:rsidRDefault="00AB0ECA" w:rsidP="00AB0ECA">
            <w:pPr>
              <w:pStyle w:val="Gliederung2"/>
              <w:framePr w:wrap="around"/>
            </w:pPr>
            <w:r w:rsidRPr="009B0FBA">
              <w:t>Klassische Argumentationsformen</w:t>
            </w:r>
          </w:p>
          <w:p w14:paraId="40838644" w14:textId="77777777" w:rsidR="00AB0ECA" w:rsidRPr="009B0FBA" w:rsidRDefault="00AB0ECA" w:rsidP="00AB0ECA">
            <w:pPr>
              <w:pStyle w:val="Gliederung2"/>
              <w:framePr w:wrap="around"/>
            </w:pPr>
            <w:r w:rsidRPr="009B0FBA">
              <w:t>Die Fünf-Satz-Technik</w:t>
            </w:r>
          </w:p>
          <w:p w14:paraId="40838645" w14:textId="77777777" w:rsidR="00AB0ECA" w:rsidRPr="009B0FBA" w:rsidRDefault="00AB0ECA" w:rsidP="00AB0ECA">
            <w:pPr>
              <w:pStyle w:val="Gliederung2"/>
              <w:framePr w:wrap="around"/>
            </w:pPr>
            <w:r w:rsidRPr="009B0FBA">
              <w:lastRenderedPageBreak/>
              <w:t>Einsatz der Fragetechnik</w:t>
            </w:r>
          </w:p>
          <w:p w14:paraId="40838646" w14:textId="77777777" w:rsidR="00AB0ECA" w:rsidRPr="009B0FBA" w:rsidRDefault="00AB0ECA" w:rsidP="00AB0ECA">
            <w:pPr>
              <w:pStyle w:val="Gliederung2"/>
              <w:framePr w:wrap="around"/>
            </w:pPr>
            <w:r w:rsidRPr="009B0FBA">
              <w:t>Diskussions- und Argumentationssituationen</w:t>
            </w:r>
          </w:p>
          <w:p w14:paraId="40838647" w14:textId="77777777" w:rsidR="00AB0ECA" w:rsidRPr="009B0FBA" w:rsidRDefault="00AB0ECA" w:rsidP="00AB0ECA">
            <w:pPr>
              <w:pStyle w:val="Gliederung2"/>
              <w:framePr w:wrap="around"/>
            </w:pPr>
            <w:r w:rsidRPr="009B0FBA">
              <w:t>Aufgaben des Diskussionsleiters</w:t>
            </w:r>
          </w:p>
          <w:p w14:paraId="40838648" w14:textId="77777777" w:rsidR="006A78B8" w:rsidRPr="009B0FBA" w:rsidRDefault="00AB0ECA" w:rsidP="00AB0ECA">
            <w:pPr>
              <w:pStyle w:val="Gliederung2"/>
              <w:framePr w:wrap="around"/>
            </w:pPr>
            <w:r w:rsidRPr="009B0FBA">
              <w:t>Abwehr von unfairen rhetorischen Strategien und Umgang mit Störungen</w:t>
            </w:r>
          </w:p>
        </w:tc>
      </w:tr>
      <w:tr w:rsidR="006A78B8" w:rsidRPr="00BD3423" w14:paraId="4083864D" w14:textId="77777777" w:rsidTr="00555B19">
        <w:trPr>
          <w:trHeight w:val="20"/>
        </w:trPr>
        <w:tc>
          <w:tcPr>
            <w:tcW w:w="2897" w:type="dxa"/>
            <w:vMerge/>
          </w:tcPr>
          <w:p w14:paraId="4083864A" w14:textId="77777777" w:rsidR="006A78B8" w:rsidRPr="005F654C" w:rsidRDefault="006A78B8" w:rsidP="008B67A2"/>
        </w:tc>
        <w:tc>
          <w:tcPr>
            <w:tcW w:w="4934" w:type="dxa"/>
            <w:gridSpan w:val="3"/>
          </w:tcPr>
          <w:p w14:paraId="4083864B" w14:textId="77777777" w:rsidR="006A78B8" w:rsidRPr="009B0FBA" w:rsidRDefault="006A78B8" w:rsidP="00F35BB1">
            <w:pPr>
              <w:pStyle w:val="LinkeSpalteGliederung0"/>
            </w:pPr>
            <w:r w:rsidRPr="009B0FBA">
              <w:t>Rechtswissenschaften</w:t>
            </w:r>
          </w:p>
        </w:tc>
        <w:tc>
          <w:tcPr>
            <w:tcW w:w="1417" w:type="dxa"/>
          </w:tcPr>
          <w:p w14:paraId="4083864C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6A78B8" w:rsidRPr="00BD3423" w14:paraId="40838657" w14:textId="77777777" w:rsidTr="00555B19">
        <w:trPr>
          <w:trHeight w:val="20"/>
        </w:trPr>
        <w:tc>
          <w:tcPr>
            <w:tcW w:w="2897" w:type="dxa"/>
            <w:vMerge/>
          </w:tcPr>
          <w:p w14:paraId="4083864E" w14:textId="77777777" w:rsidR="006A78B8" w:rsidRPr="005F654C" w:rsidRDefault="006A78B8" w:rsidP="008B67A2"/>
        </w:tc>
        <w:tc>
          <w:tcPr>
            <w:tcW w:w="6351" w:type="dxa"/>
            <w:gridSpan w:val="4"/>
          </w:tcPr>
          <w:p w14:paraId="40838650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 xml:space="preserve">Grundlagen des deutschen Rechtssystems, insbesondere </w:t>
            </w:r>
          </w:p>
          <w:p w14:paraId="40838651" w14:textId="77777777" w:rsidR="006A78B8" w:rsidRPr="009B0FBA" w:rsidRDefault="00792937" w:rsidP="004C093D">
            <w:pPr>
              <w:pStyle w:val="Gliederung2"/>
              <w:framePr w:wrap="around"/>
            </w:pPr>
            <w:r w:rsidRPr="009B0FBA">
              <w:t>Gerichtszweige</w:t>
            </w:r>
          </w:p>
          <w:p w14:paraId="40838652" w14:textId="77777777" w:rsidR="006A78B8" w:rsidRPr="009B0FBA" w:rsidRDefault="006A78B8" w:rsidP="004C093D">
            <w:pPr>
              <w:pStyle w:val="Gliederung2"/>
              <w:framePr w:wrap="around"/>
            </w:pPr>
            <w:r w:rsidRPr="009B0FBA">
              <w:t>Instanzenzüge</w:t>
            </w:r>
          </w:p>
          <w:p w14:paraId="40838653" w14:textId="537A5EB9" w:rsidR="006A78B8" w:rsidRPr="009B0FBA" w:rsidRDefault="006A78B8" w:rsidP="001013D0">
            <w:pPr>
              <w:pStyle w:val="Gliederung1"/>
              <w:framePr w:wrap="around"/>
            </w:pPr>
            <w:r w:rsidRPr="009B0FBA">
              <w:t>Grundlagen</w:t>
            </w:r>
            <w:r w:rsidR="008E3D14" w:rsidRPr="009B0FBA">
              <w:t xml:space="preserve"> zum Strafverfahren, insbesondere</w:t>
            </w:r>
            <w:r w:rsidRPr="009B0FBA">
              <w:t xml:space="preserve"> </w:t>
            </w:r>
            <w:r w:rsidR="00792937" w:rsidRPr="009B0FBA">
              <w:t xml:space="preserve">zu </w:t>
            </w:r>
            <w:r w:rsidRPr="009B0FBA">
              <w:t>Anklage</w:t>
            </w:r>
            <w:r w:rsidR="00F4350C" w:rsidRPr="009B0FBA">
              <w:t>, Strafbefehl, Einstellung mit oder</w:t>
            </w:r>
            <w:r w:rsidRPr="009B0FBA">
              <w:t xml:space="preserve"> ohne Auflagen </w:t>
            </w:r>
          </w:p>
          <w:p w14:paraId="40838656" w14:textId="4C843C86" w:rsidR="006A78B8" w:rsidRPr="009B0FBA" w:rsidRDefault="006A78B8" w:rsidP="009B0FBA">
            <w:pPr>
              <w:pStyle w:val="Gliederung1"/>
              <w:framePr w:wrap="around"/>
            </w:pPr>
            <w:r w:rsidRPr="009B0FBA">
              <w:t>Grundlagen zum Verfahren bei zivilen Streitig</w:t>
            </w:r>
            <w:r w:rsidR="00792937" w:rsidRPr="009B0FBA">
              <w:t>keiten</w:t>
            </w:r>
          </w:p>
        </w:tc>
      </w:tr>
      <w:tr w:rsidR="006A78B8" w:rsidRPr="00BD3423" w14:paraId="40838659" w14:textId="77777777" w:rsidTr="00555B1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658" w14:textId="6EDB20B3" w:rsidR="006A78B8" w:rsidRPr="009B0FBA" w:rsidRDefault="006A78B8" w:rsidP="008B67A2">
            <w:pPr>
              <w:pStyle w:val="berschrift3"/>
            </w:pPr>
            <w:bookmarkStart w:id="23" w:name="_Toc307703484"/>
            <w:bookmarkStart w:id="24" w:name="_Toc307703571"/>
            <w:bookmarkStart w:id="25" w:name="_Toc307703968"/>
            <w:bookmarkStart w:id="26" w:name="_Toc307705272"/>
            <w:bookmarkStart w:id="27" w:name="_Toc309359141"/>
            <w:bookmarkStart w:id="28" w:name="_Toc188133177"/>
            <w:r w:rsidRPr="009B0FBA">
              <w:t xml:space="preserve">Teilmodul 1.2 </w:t>
            </w:r>
            <w:r w:rsidR="00F5715A">
              <w:t>–</w:t>
            </w:r>
            <w:r w:rsidRPr="009B0FBA">
              <w:t xml:space="preserve"> </w:t>
            </w:r>
            <w:bookmarkEnd w:id="23"/>
            <w:bookmarkEnd w:id="24"/>
            <w:bookmarkEnd w:id="25"/>
            <w:bookmarkEnd w:id="26"/>
            <w:bookmarkEnd w:id="27"/>
            <w:bookmarkEnd w:id="28"/>
            <w:r w:rsidR="00F5715A">
              <w:t>Zusammenarbeit und Führung in der Landespolizei</w:t>
            </w:r>
          </w:p>
        </w:tc>
      </w:tr>
      <w:tr w:rsidR="006A78B8" w:rsidRPr="00BD3423" w14:paraId="4083865C" w14:textId="77777777" w:rsidTr="00555B19">
        <w:trPr>
          <w:trHeight w:val="20"/>
        </w:trPr>
        <w:tc>
          <w:tcPr>
            <w:tcW w:w="2897" w:type="dxa"/>
          </w:tcPr>
          <w:p w14:paraId="4083865A" w14:textId="183CEBFB" w:rsidR="006A78B8" w:rsidRPr="005F654C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865B" w14:textId="48878DC8" w:rsidR="006A78B8" w:rsidRPr="009B0FBA" w:rsidRDefault="005E52DC" w:rsidP="005E52DC">
            <w:pPr>
              <w:rPr>
                <w:lang w:val="en-GB"/>
              </w:rPr>
            </w:pPr>
            <w:r w:rsidRPr="009B0FBA">
              <w:rPr>
                <w:lang w:val="en-GB"/>
              </w:rPr>
              <w:t>FOW</w:t>
            </w:r>
            <w:r w:rsidR="006A78B8" w:rsidRPr="009B0FBA">
              <w:rPr>
                <w:lang w:val="en-GB"/>
              </w:rPr>
              <w:t>, Ethik</w:t>
            </w:r>
          </w:p>
        </w:tc>
      </w:tr>
      <w:tr w:rsidR="006A78B8" w:rsidRPr="00BD3423" w14:paraId="4083865F" w14:textId="77777777" w:rsidTr="00555B19">
        <w:trPr>
          <w:trHeight w:val="20"/>
        </w:trPr>
        <w:tc>
          <w:tcPr>
            <w:tcW w:w="2897" w:type="dxa"/>
          </w:tcPr>
          <w:p w14:paraId="4083865D" w14:textId="77777777" w:rsidR="006A78B8" w:rsidRPr="005F654C" w:rsidRDefault="006A78B8" w:rsidP="00F35BB1">
            <w:pPr>
              <w:pStyle w:val="LinkeSpalteGliederung0"/>
            </w:pPr>
            <w:r w:rsidRPr="005F654C">
              <w:t xml:space="preserve">Art der </w:t>
            </w:r>
            <w:r w:rsidRPr="0042018C">
              <w:t>LV</w:t>
            </w:r>
          </w:p>
        </w:tc>
        <w:tc>
          <w:tcPr>
            <w:tcW w:w="6351" w:type="dxa"/>
            <w:gridSpan w:val="4"/>
          </w:tcPr>
          <w:p w14:paraId="4083865E" w14:textId="77777777" w:rsidR="006A78B8" w:rsidRPr="009B0FBA" w:rsidRDefault="006A78B8" w:rsidP="00AD51EB">
            <w:r w:rsidRPr="009B0FBA">
              <w:t>Vorlesung, Unterrichtsgespräch</w:t>
            </w:r>
          </w:p>
        </w:tc>
      </w:tr>
      <w:tr w:rsidR="006A78B8" w:rsidRPr="00BD3423" w14:paraId="40838664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60" w14:textId="77777777" w:rsidR="006A78B8" w:rsidRPr="005F654C" w:rsidRDefault="006A78B8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661" w14:textId="77777777" w:rsidR="006A78B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662" w14:textId="3BDDFD07" w:rsidR="006A78B8" w:rsidRPr="009B0FBA" w:rsidRDefault="00D20FD9" w:rsidP="00E34282">
            <w:pPr>
              <w:pStyle w:val="LVS"/>
            </w:pPr>
            <w:r w:rsidRPr="009B0FBA">
              <w:t>88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63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669" w14:textId="77777777" w:rsidTr="00555B19">
        <w:trPr>
          <w:trHeight w:val="20"/>
        </w:trPr>
        <w:tc>
          <w:tcPr>
            <w:tcW w:w="2897" w:type="dxa"/>
            <w:vMerge/>
          </w:tcPr>
          <w:p w14:paraId="40838665" w14:textId="77777777" w:rsidR="006A78B8" w:rsidRPr="005F654C" w:rsidRDefault="006A78B8" w:rsidP="008B67A2"/>
        </w:tc>
        <w:tc>
          <w:tcPr>
            <w:tcW w:w="2608" w:type="dxa"/>
          </w:tcPr>
          <w:p w14:paraId="40838666" w14:textId="77777777" w:rsidR="006A78B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667" w14:textId="521AC304" w:rsidR="006A78B8" w:rsidRPr="009B0FBA" w:rsidRDefault="00D20FD9" w:rsidP="008B67A2">
            <w:pPr>
              <w:pStyle w:val="LVS"/>
            </w:pPr>
            <w:r w:rsidRPr="009B0FBA">
              <w:t>40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68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66E" w14:textId="77777777" w:rsidTr="00555B19">
        <w:trPr>
          <w:trHeight w:val="20"/>
        </w:trPr>
        <w:tc>
          <w:tcPr>
            <w:tcW w:w="2897" w:type="dxa"/>
            <w:vMerge/>
          </w:tcPr>
          <w:p w14:paraId="4083866A" w14:textId="77777777" w:rsidR="006A78B8" w:rsidRPr="005F654C" w:rsidRDefault="006A78B8" w:rsidP="008B67A2"/>
        </w:tc>
        <w:tc>
          <w:tcPr>
            <w:tcW w:w="2608" w:type="dxa"/>
          </w:tcPr>
          <w:p w14:paraId="4083866B" w14:textId="77777777" w:rsidR="006A78B8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66C" w14:textId="77777777" w:rsidR="006A78B8" w:rsidRPr="009B0FBA" w:rsidRDefault="00EE3D51" w:rsidP="008B67A2">
            <w:pPr>
              <w:pStyle w:val="LVS"/>
            </w:pPr>
            <w:r w:rsidRPr="009B0FBA">
              <w:t>48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6D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672" w14:textId="77777777" w:rsidTr="00555B19">
        <w:trPr>
          <w:trHeight w:val="20"/>
        </w:trPr>
        <w:tc>
          <w:tcPr>
            <w:tcW w:w="2897" w:type="dxa"/>
          </w:tcPr>
          <w:p w14:paraId="4360ACB6" w14:textId="77777777" w:rsidR="00555B19" w:rsidRDefault="006A78B8" w:rsidP="00F35BB1">
            <w:pPr>
              <w:pStyle w:val="LinkeSpalteGliederung0"/>
            </w:pPr>
            <w:r>
              <w:t xml:space="preserve">Beteiligte </w:t>
            </w:r>
          </w:p>
          <w:p w14:paraId="4083866F" w14:textId="57A08023" w:rsidR="006A78B8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670" w14:textId="77777777" w:rsidR="006A78B8" w:rsidRPr="009B0FBA" w:rsidRDefault="00291185" w:rsidP="00AD51EB">
            <w:r w:rsidRPr="009B0FBA">
              <w:t>Sozialwissenschaften</w:t>
            </w:r>
          </w:p>
        </w:tc>
        <w:tc>
          <w:tcPr>
            <w:tcW w:w="2154" w:type="dxa"/>
            <w:gridSpan w:val="2"/>
          </w:tcPr>
          <w:p w14:paraId="40838671" w14:textId="2A5B6B05" w:rsidR="006A78B8" w:rsidRPr="009B0FBA" w:rsidRDefault="00D20FD9" w:rsidP="003E5FC8">
            <w:pPr>
              <w:pStyle w:val="LVS"/>
            </w:pPr>
            <w:r w:rsidRPr="009B0FBA">
              <w:t>40</w:t>
            </w:r>
            <w:r w:rsidR="006A78B8" w:rsidRPr="009B0FBA">
              <w:t xml:space="preserve"> LVS</w:t>
            </w:r>
          </w:p>
        </w:tc>
      </w:tr>
      <w:tr w:rsidR="006A78B8" w:rsidRPr="00BD3423" w14:paraId="40838678" w14:textId="77777777" w:rsidTr="00555B19">
        <w:trPr>
          <w:trHeight w:val="20"/>
        </w:trPr>
        <w:tc>
          <w:tcPr>
            <w:tcW w:w="2897" w:type="dxa"/>
          </w:tcPr>
          <w:p w14:paraId="40838673" w14:textId="77777777" w:rsidR="006A78B8" w:rsidRPr="005F654C" w:rsidRDefault="006A78B8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1" w:type="dxa"/>
            <w:gridSpan w:val="4"/>
          </w:tcPr>
          <w:p w14:paraId="40838674" w14:textId="77777777" w:rsidR="006A78B8" w:rsidRPr="009B0FBA" w:rsidRDefault="006A78B8" w:rsidP="00AD51EB">
            <w:r w:rsidRPr="009B0FBA">
              <w:t>Die Studierenden</w:t>
            </w:r>
          </w:p>
          <w:p w14:paraId="6EAF6DB4" w14:textId="77777777" w:rsidR="004A6577" w:rsidRPr="004A6577" w:rsidRDefault="004A6577" w:rsidP="004A6577">
            <w:pPr>
              <w:pStyle w:val="Gliederung1"/>
              <w:framePr w:wrap="around"/>
            </w:pPr>
            <w:r w:rsidRPr="004A6577">
              <w:t>kennen die Führungsgrundsätze in der PDV 100 und können diese anwenden</w:t>
            </w:r>
          </w:p>
          <w:p w14:paraId="0F18F7D0" w14:textId="77777777" w:rsidR="006A78B8" w:rsidRDefault="006A78B8" w:rsidP="00AD51EB">
            <w:pPr>
              <w:pStyle w:val="Gliederung1"/>
              <w:framePr w:wrap="around"/>
            </w:pPr>
            <w:r w:rsidRPr="009B0FBA">
              <w:t>kennen und reflektieren das Leitbild für eine moderne Landesverwaltung in Schleswig-Holstein</w:t>
            </w:r>
          </w:p>
          <w:p w14:paraId="034496A4" w14:textId="77777777" w:rsidR="00F5715A" w:rsidRDefault="00F5715A" w:rsidP="00AD51EB">
            <w:pPr>
              <w:pStyle w:val="Gliederung1"/>
              <w:framePr w:wrap="around"/>
            </w:pPr>
            <w:r>
              <w:t>können Konflikte mit Mitarbeiterinnen und Mitarbeitern sowie Vorgesetzten angemessen austragen</w:t>
            </w:r>
          </w:p>
          <w:p w14:paraId="40838677" w14:textId="1168CA14" w:rsidR="00D65C1F" w:rsidRPr="009B0FBA" w:rsidRDefault="00D65C1F" w:rsidP="00AD51EB">
            <w:pPr>
              <w:pStyle w:val="Gliederung1"/>
              <w:framePr w:wrap="around"/>
            </w:pPr>
            <w:r>
              <w:t>kennen die Grundlagen der Arbeitssicherheit und Arbeitsmedizin in der Landespolizei SH</w:t>
            </w:r>
          </w:p>
        </w:tc>
      </w:tr>
    </w:tbl>
    <w:p w14:paraId="344025BD" w14:textId="77777777" w:rsidR="00F56B1C" w:rsidRDefault="00F56B1C">
      <w:r>
        <w:rPr>
          <w:b/>
        </w:rPr>
        <w:br w:type="page"/>
      </w: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737"/>
        <w:gridCol w:w="1417"/>
      </w:tblGrid>
      <w:tr w:rsidR="006A78B8" w:rsidRPr="00BD3423" w14:paraId="40838693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79" w14:textId="6A540491" w:rsidR="006A78B8" w:rsidRDefault="006A78B8" w:rsidP="00F35BB1">
            <w:pPr>
              <w:pStyle w:val="LinkeSpalteGliederung0"/>
            </w:pPr>
            <w:r w:rsidRPr="005F654C">
              <w:lastRenderedPageBreak/>
              <w:t>Inhalte</w:t>
            </w:r>
          </w:p>
          <w:p w14:paraId="4083867A" w14:textId="77777777" w:rsidR="006A78B8" w:rsidRDefault="006A78B8" w:rsidP="00F35BB1">
            <w:pPr>
              <w:pStyle w:val="LinkeSpalteGliederung0"/>
            </w:pPr>
          </w:p>
          <w:p w14:paraId="4083867B" w14:textId="77777777" w:rsidR="006A78B8" w:rsidRDefault="006A78B8" w:rsidP="00F35BB1">
            <w:pPr>
              <w:pStyle w:val="LinkeSpalteGliederung0"/>
            </w:pPr>
          </w:p>
          <w:p w14:paraId="4083867C" w14:textId="77777777" w:rsidR="006A78B8" w:rsidRDefault="006A78B8" w:rsidP="00F35BB1">
            <w:pPr>
              <w:pStyle w:val="LinkeSpalteGliederung0"/>
            </w:pPr>
          </w:p>
          <w:p w14:paraId="4083867D" w14:textId="77777777" w:rsidR="006A78B8" w:rsidRDefault="006A78B8" w:rsidP="00F35BB1">
            <w:pPr>
              <w:pStyle w:val="LinkeSpalteGliederung0"/>
            </w:pPr>
          </w:p>
          <w:p w14:paraId="4083867E" w14:textId="77777777" w:rsidR="006A78B8" w:rsidRDefault="006A78B8" w:rsidP="00F35BB1">
            <w:pPr>
              <w:pStyle w:val="LinkeSpalteGliederung0"/>
            </w:pPr>
          </w:p>
          <w:p w14:paraId="4083867F" w14:textId="77777777" w:rsidR="006A78B8" w:rsidRDefault="006A78B8" w:rsidP="00F35BB1">
            <w:pPr>
              <w:pStyle w:val="LinkeSpalteGliederung0"/>
            </w:pPr>
          </w:p>
          <w:p w14:paraId="40838680" w14:textId="77777777" w:rsidR="006A78B8" w:rsidRDefault="006A78B8" w:rsidP="00F35BB1">
            <w:pPr>
              <w:pStyle w:val="LinkeSpalteGliederung0"/>
            </w:pPr>
          </w:p>
          <w:p w14:paraId="40838681" w14:textId="77777777" w:rsidR="006A78B8" w:rsidRDefault="006A78B8" w:rsidP="00F35BB1">
            <w:pPr>
              <w:pStyle w:val="LinkeSpalteGliederung0"/>
            </w:pPr>
          </w:p>
          <w:p w14:paraId="40838682" w14:textId="77777777" w:rsidR="006A78B8" w:rsidRDefault="006A78B8" w:rsidP="00F35BB1">
            <w:pPr>
              <w:pStyle w:val="LinkeSpalteGliederung0"/>
            </w:pPr>
          </w:p>
          <w:p w14:paraId="40838683" w14:textId="77777777" w:rsidR="006A78B8" w:rsidRDefault="006A78B8" w:rsidP="00F35BB1">
            <w:pPr>
              <w:pStyle w:val="LinkeSpalteGliederung0"/>
            </w:pPr>
          </w:p>
          <w:p w14:paraId="40838684" w14:textId="77777777" w:rsidR="006A78B8" w:rsidRDefault="006A78B8" w:rsidP="00F35BB1">
            <w:pPr>
              <w:pStyle w:val="LinkeSpalteGliederung0"/>
            </w:pPr>
          </w:p>
          <w:p w14:paraId="40838685" w14:textId="77777777" w:rsidR="006A78B8" w:rsidRDefault="006A78B8" w:rsidP="00F35BB1">
            <w:pPr>
              <w:pStyle w:val="LinkeSpalteGliederung0"/>
            </w:pPr>
          </w:p>
          <w:p w14:paraId="40838686" w14:textId="77777777" w:rsidR="006A78B8" w:rsidRDefault="006A78B8" w:rsidP="00F35BB1">
            <w:pPr>
              <w:pStyle w:val="LinkeSpalteGliederung0"/>
            </w:pPr>
          </w:p>
          <w:p w14:paraId="40838687" w14:textId="77777777" w:rsidR="006A78B8" w:rsidRDefault="006A78B8" w:rsidP="00F35BB1">
            <w:pPr>
              <w:pStyle w:val="LinkeSpalteGliederung0"/>
            </w:pPr>
          </w:p>
          <w:p w14:paraId="40838688" w14:textId="77777777" w:rsidR="006A78B8" w:rsidRDefault="006A78B8" w:rsidP="00F35BB1">
            <w:pPr>
              <w:pStyle w:val="LinkeSpalteGliederung0"/>
            </w:pPr>
          </w:p>
          <w:p w14:paraId="40838689" w14:textId="77777777" w:rsidR="006A78B8" w:rsidRDefault="006A78B8" w:rsidP="00F35BB1">
            <w:pPr>
              <w:pStyle w:val="LinkeSpalteGliederung0"/>
            </w:pPr>
          </w:p>
          <w:p w14:paraId="4083868A" w14:textId="77777777" w:rsidR="006A78B8" w:rsidRDefault="006A78B8" w:rsidP="00F35BB1">
            <w:pPr>
              <w:pStyle w:val="LinkeSpalteGliederung0"/>
            </w:pPr>
          </w:p>
          <w:p w14:paraId="4083868B" w14:textId="77777777" w:rsidR="006A78B8" w:rsidRDefault="006A78B8" w:rsidP="00F35BB1">
            <w:pPr>
              <w:pStyle w:val="LinkeSpalteGliederung0"/>
            </w:pPr>
          </w:p>
          <w:p w14:paraId="4083868C" w14:textId="77777777" w:rsidR="006A78B8" w:rsidRDefault="006A78B8" w:rsidP="00F35BB1">
            <w:pPr>
              <w:pStyle w:val="LinkeSpalteGliederung0"/>
            </w:pPr>
          </w:p>
          <w:p w14:paraId="4083868D" w14:textId="77777777" w:rsidR="006A78B8" w:rsidRDefault="006A78B8" w:rsidP="00F35BB1">
            <w:pPr>
              <w:pStyle w:val="LinkeSpalteGliederung0"/>
            </w:pPr>
          </w:p>
          <w:p w14:paraId="4083868E" w14:textId="77777777" w:rsidR="006A78B8" w:rsidRDefault="006A78B8" w:rsidP="00F35BB1">
            <w:pPr>
              <w:pStyle w:val="LinkeSpalteGliederung0"/>
            </w:pPr>
          </w:p>
          <w:p w14:paraId="4083868F" w14:textId="77777777" w:rsidR="006A78B8" w:rsidRDefault="006A78B8" w:rsidP="00F35BB1">
            <w:pPr>
              <w:pStyle w:val="LinkeSpalteGliederung0"/>
            </w:pPr>
          </w:p>
          <w:p w14:paraId="40838690" w14:textId="77777777" w:rsidR="006A78B8" w:rsidRPr="005F654C" w:rsidRDefault="006A78B8" w:rsidP="008B67A2"/>
        </w:tc>
        <w:tc>
          <w:tcPr>
            <w:tcW w:w="4934" w:type="dxa"/>
            <w:gridSpan w:val="3"/>
            <w:tcBorders>
              <w:bottom w:val="single" w:sz="4" w:space="0" w:color="auto"/>
            </w:tcBorders>
          </w:tcPr>
          <w:p w14:paraId="40838691" w14:textId="77777777" w:rsidR="006A78B8" w:rsidRPr="000D44DB" w:rsidRDefault="006A78B8" w:rsidP="00F35BB1">
            <w:pPr>
              <w:pStyle w:val="LinkeSpalteGliederung0"/>
            </w:pPr>
            <w:r w:rsidRPr="001D492B">
              <w:t>Führung, Organisations- und Wirtschaftswissenschaften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838692" w14:textId="487A40EE" w:rsidR="006A78B8" w:rsidRPr="000D44DB" w:rsidRDefault="003E5FC8" w:rsidP="008B67A2">
            <w:pPr>
              <w:pStyle w:val="LVS"/>
            </w:pPr>
            <w:r>
              <w:t>3</w:t>
            </w:r>
            <w:r w:rsidR="00475CC7">
              <w:t>6</w:t>
            </w:r>
            <w:r w:rsidR="006A78B8">
              <w:t xml:space="preserve"> LVS</w:t>
            </w:r>
          </w:p>
        </w:tc>
      </w:tr>
      <w:tr w:rsidR="00BC1E62" w:rsidRPr="00966BDF" w14:paraId="408386A8" w14:textId="77777777" w:rsidTr="00803F17">
        <w:trPr>
          <w:trHeight w:val="10719"/>
        </w:trPr>
        <w:tc>
          <w:tcPr>
            <w:tcW w:w="2897" w:type="dxa"/>
            <w:vMerge/>
          </w:tcPr>
          <w:p w14:paraId="40838694" w14:textId="77777777" w:rsidR="00BC1E62" w:rsidRPr="005F654C" w:rsidRDefault="00BC1E62" w:rsidP="008B67A2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8695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Legitimation der Führung</w:t>
            </w:r>
          </w:p>
          <w:p w14:paraId="40838696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Führung und Menschenbild</w:t>
            </w:r>
          </w:p>
          <w:p w14:paraId="40838697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Führungsstile</w:t>
            </w:r>
          </w:p>
          <w:p w14:paraId="40838698" w14:textId="77777777" w:rsidR="00BC1E62" w:rsidRPr="009B0FBA" w:rsidRDefault="00BC1E62" w:rsidP="004C093D">
            <w:pPr>
              <w:pStyle w:val="Gliederung2"/>
              <w:framePr w:wrap="around"/>
            </w:pPr>
            <w:r w:rsidRPr="009B0FBA">
              <w:t>autoritäre Führung</w:t>
            </w:r>
          </w:p>
          <w:p w14:paraId="40838699" w14:textId="77777777" w:rsidR="00BC1E62" w:rsidRPr="009B0FBA" w:rsidRDefault="00BC1E62" w:rsidP="004C093D">
            <w:pPr>
              <w:pStyle w:val="Gliederung2"/>
              <w:framePr w:wrap="around"/>
            </w:pPr>
            <w:r w:rsidRPr="009B0FBA">
              <w:t>kooperative Führung</w:t>
            </w:r>
          </w:p>
          <w:p w14:paraId="4083869A" w14:textId="77777777" w:rsidR="00BC1E62" w:rsidRPr="009B0FBA" w:rsidRDefault="00BC1E62" w:rsidP="004C093D">
            <w:pPr>
              <w:pStyle w:val="Gliederung2"/>
              <w:framePr w:wrap="around"/>
            </w:pPr>
            <w:r w:rsidRPr="009B0FBA">
              <w:t xml:space="preserve">situative Führung </w:t>
            </w:r>
          </w:p>
          <w:p w14:paraId="4083869B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Vertrauen als Grundlage kooperativer Führung</w:t>
            </w:r>
          </w:p>
          <w:p w14:paraId="4083869C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Entwicklung und System des KFS</w:t>
            </w:r>
          </w:p>
          <w:p w14:paraId="1890BAB2" w14:textId="412F1D10" w:rsidR="00BC1E62" w:rsidRDefault="00BC1E62" w:rsidP="00AD51EB">
            <w:pPr>
              <w:pStyle w:val="Gliederung1"/>
              <w:framePr w:wrap="around"/>
            </w:pPr>
            <w:r w:rsidRPr="009B0FBA">
              <w:t>Kritik am KFS, Weiterentwicklung des KFS</w:t>
            </w:r>
          </w:p>
          <w:p w14:paraId="477AD65D" w14:textId="12ACBB51" w:rsidR="00BC1E62" w:rsidRPr="009B0FBA" w:rsidRDefault="00BC1E62" w:rsidP="00AD51EB">
            <w:pPr>
              <w:pStyle w:val="Gliederung1"/>
              <w:framePr w:wrap="around"/>
            </w:pPr>
            <w:r>
              <w:t>Führungsgrundsätze in der PDV 100</w:t>
            </w:r>
          </w:p>
          <w:p w14:paraId="408386A0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Führungsprozess als Problemlösungsprozess</w:t>
            </w:r>
          </w:p>
          <w:p w14:paraId="408386A1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Zielvereinbarungen</w:t>
            </w:r>
          </w:p>
          <w:p w14:paraId="408386A2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Leitbild für eine moderne Landesverwaltung in Schleswig-Holstein - Sachstand</w:t>
            </w:r>
          </w:p>
          <w:p w14:paraId="408386A3" w14:textId="48C86C02" w:rsidR="00BC1E62" w:rsidRPr="009B0FBA" w:rsidRDefault="00BC1E62" w:rsidP="00AD51EB">
            <w:pPr>
              <w:pStyle w:val="Gliederung1"/>
              <w:framePr w:wrap="around"/>
            </w:pPr>
            <w:r w:rsidRPr="009B0FBA">
              <w:t>Diversity</w:t>
            </w:r>
          </w:p>
          <w:p w14:paraId="408386A4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Grundlagen des Gesundheitsmanagements</w:t>
            </w:r>
          </w:p>
          <w:p w14:paraId="408386A5" w14:textId="77777777" w:rsidR="00BC1E62" w:rsidRPr="009B0FBA" w:rsidRDefault="00BC1E62" w:rsidP="00AD51EB">
            <w:pPr>
              <w:pStyle w:val="Gliederung1"/>
              <w:framePr w:wrap="around"/>
            </w:pPr>
            <w:r w:rsidRPr="009B0FBA">
              <w:t>Motivation</w:t>
            </w:r>
          </w:p>
          <w:p w14:paraId="408386A6" w14:textId="77777777" w:rsidR="00BC1E62" w:rsidRPr="009B0FBA" w:rsidRDefault="00BC1E62" w:rsidP="004C093D">
            <w:pPr>
              <w:pStyle w:val="Gliederung2"/>
              <w:framePr w:wrap="around"/>
            </w:pPr>
            <w:r w:rsidRPr="009B0FBA">
              <w:t>Möglichkeiten der Förderung von Motivation und Arbeitszufriedenheit</w:t>
            </w:r>
          </w:p>
          <w:p w14:paraId="0DF0C64A" w14:textId="77777777" w:rsidR="00BC1E62" w:rsidRPr="009B0FBA" w:rsidRDefault="00BC1E62" w:rsidP="004C093D">
            <w:pPr>
              <w:pStyle w:val="Gliederung2"/>
              <w:framePr w:wrap="around"/>
            </w:pPr>
            <w:r w:rsidRPr="009B0FBA">
              <w:t>Selbstverantwortung der Mitarbeiterinnen und Mitarbeiter</w:t>
            </w:r>
          </w:p>
          <w:p w14:paraId="68F3C46B" w14:textId="77777777" w:rsidR="00BC1E62" w:rsidRDefault="00BC1E62" w:rsidP="00AD51EB">
            <w:pPr>
              <w:pStyle w:val="Gliederung1"/>
              <w:framePr w:wrap="around"/>
            </w:pPr>
            <w:r>
              <w:t>Mitarbeiter- und Konfliktgespräche</w:t>
            </w:r>
          </w:p>
          <w:p w14:paraId="6AC33E45" w14:textId="77777777" w:rsidR="00BC1E62" w:rsidRDefault="00BC1E62" w:rsidP="005B294C">
            <w:pPr>
              <w:pStyle w:val="Gliederung2"/>
              <w:framePr w:wrap="around"/>
            </w:pPr>
            <w:r>
              <w:t>Grundlagen der Gesprächsführung; Auftrag, Weg und Ziel</w:t>
            </w:r>
          </w:p>
          <w:p w14:paraId="5F38D181" w14:textId="77777777" w:rsidR="00BC1E62" w:rsidRDefault="00BC1E62" w:rsidP="005B294C">
            <w:pPr>
              <w:pStyle w:val="Gliederung2"/>
              <w:framePr w:wrap="auto" w:vAnchor="margin" w:yAlign="inline"/>
            </w:pPr>
            <w:r>
              <w:t xml:space="preserve">Mitarbeitergespräche: Anerkennung und Kritik </w:t>
            </w:r>
          </w:p>
          <w:p w14:paraId="21CA260B" w14:textId="77777777" w:rsidR="00BC1E62" w:rsidRDefault="00BC1E62" w:rsidP="005B294C">
            <w:pPr>
              <w:pStyle w:val="Gliederung2"/>
              <w:framePr w:wrap="auto" w:vAnchor="margin" w:yAlign="inline"/>
            </w:pPr>
            <w:r>
              <w:t>Konfliktgespräche: Merkmale von Konflikten, Phasen ungeklärter Konflikte</w:t>
            </w:r>
          </w:p>
          <w:p w14:paraId="408386A7" w14:textId="63224837" w:rsidR="00BC1E62" w:rsidRPr="009B0FBA" w:rsidRDefault="00BC1E62" w:rsidP="00803F17">
            <w:pPr>
              <w:pStyle w:val="Gliederung2"/>
              <w:framePr w:wrap="around"/>
            </w:pPr>
            <w:r>
              <w:t>Tools: Paraphrasieren, aktives Zuhören, Ich-Botschaften, Fragetechniken</w:t>
            </w:r>
          </w:p>
        </w:tc>
      </w:tr>
      <w:tr w:rsidR="006A78B8" w:rsidRPr="00966BDF" w14:paraId="408386B6" w14:textId="77777777" w:rsidTr="00555B19">
        <w:trPr>
          <w:trHeight w:val="20"/>
        </w:trPr>
        <w:tc>
          <w:tcPr>
            <w:tcW w:w="2897" w:type="dxa"/>
            <w:vMerge/>
          </w:tcPr>
          <w:p w14:paraId="408386B3" w14:textId="77777777" w:rsidR="006A78B8" w:rsidRPr="00966BDF" w:rsidRDefault="006A78B8" w:rsidP="008B67A2"/>
        </w:tc>
        <w:tc>
          <w:tcPr>
            <w:tcW w:w="4934" w:type="dxa"/>
            <w:gridSpan w:val="3"/>
            <w:tcBorders>
              <w:bottom w:val="single" w:sz="4" w:space="0" w:color="auto"/>
            </w:tcBorders>
          </w:tcPr>
          <w:p w14:paraId="408386B4" w14:textId="77777777" w:rsidR="006A78B8" w:rsidRPr="009B0FBA" w:rsidRDefault="006A78B8" w:rsidP="00F35BB1">
            <w:pPr>
              <w:pStyle w:val="LinkeSpalteGliederung0"/>
            </w:pPr>
            <w:r w:rsidRPr="009B0FBA">
              <w:t>Ethik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8386B5" w14:textId="67378CB6" w:rsidR="006A78B8" w:rsidRPr="009B0FBA" w:rsidRDefault="00EA0ADF" w:rsidP="008B67A2">
            <w:pPr>
              <w:pStyle w:val="LVS"/>
            </w:pPr>
            <w:r>
              <w:t>4</w:t>
            </w:r>
            <w:r w:rsidR="006A78B8" w:rsidRPr="009B0FBA">
              <w:t xml:space="preserve"> LVS</w:t>
            </w:r>
          </w:p>
        </w:tc>
      </w:tr>
      <w:tr w:rsidR="006A78B8" w:rsidRPr="00966BDF" w14:paraId="408386BA" w14:textId="77777777" w:rsidTr="00555B19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6B7" w14:textId="77777777" w:rsidR="006A78B8" w:rsidRPr="00966BDF" w:rsidRDefault="006A78B8" w:rsidP="008B67A2"/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86B8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berufsethische Aspekte des Leitbildes und seiner Umsetzung in der Landespolizei</w:t>
            </w:r>
          </w:p>
          <w:p w14:paraId="408386B9" w14:textId="648D9A76" w:rsidR="006A78B8" w:rsidRPr="009B0FBA" w:rsidRDefault="006A78B8" w:rsidP="00AD51EB">
            <w:pPr>
              <w:pStyle w:val="Gliederung1"/>
              <w:framePr w:wrap="around"/>
            </w:pPr>
            <w:r w:rsidRPr="009B0FBA">
              <w:t>berufsethische Aspekte kooperativer Führung und des Umgangs mit Konflikten in Polizeidienststellen</w:t>
            </w:r>
          </w:p>
        </w:tc>
      </w:tr>
      <w:tr w:rsidR="006A78B8" w:rsidRPr="00AF215B" w14:paraId="408386BC" w14:textId="77777777" w:rsidTr="00555B1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6BB" w14:textId="77777777" w:rsidR="006A78B8" w:rsidRPr="009B0FBA" w:rsidRDefault="006A78B8" w:rsidP="00792937">
            <w:pPr>
              <w:pStyle w:val="berschrift3"/>
            </w:pPr>
            <w:bookmarkStart w:id="29" w:name="_Toc307703485"/>
            <w:bookmarkStart w:id="30" w:name="_Toc307703572"/>
            <w:bookmarkStart w:id="31" w:name="_Toc307703969"/>
            <w:bookmarkStart w:id="32" w:name="_Toc307705273"/>
            <w:bookmarkStart w:id="33" w:name="_Toc309359142"/>
            <w:bookmarkStart w:id="34" w:name="_Toc188133178"/>
            <w:r w:rsidRPr="009B0FBA">
              <w:lastRenderedPageBreak/>
              <w:t>Teilmodul 1.3 - Länderübergreifende Zusammenarbeit</w:t>
            </w:r>
            <w:bookmarkEnd w:id="29"/>
            <w:bookmarkEnd w:id="30"/>
            <w:bookmarkEnd w:id="31"/>
            <w:bookmarkEnd w:id="32"/>
            <w:bookmarkEnd w:id="33"/>
            <w:bookmarkEnd w:id="34"/>
          </w:p>
        </w:tc>
      </w:tr>
      <w:tr w:rsidR="006A78B8" w:rsidRPr="00AF215B" w14:paraId="408386BF" w14:textId="77777777" w:rsidTr="00555B19">
        <w:trPr>
          <w:trHeight w:val="20"/>
        </w:trPr>
        <w:tc>
          <w:tcPr>
            <w:tcW w:w="2897" w:type="dxa"/>
          </w:tcPr>
          <w:p w14:paraId="408386BD" w14:textId="4CC16F8F" w:rsidR="006A78B8" w:rsidRPr="003E1D1A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86BE" w14:textId="77777777" w:rsidR="006A78B8" w:rsidRPr="009B0FBA" w:rsidRDefault="006A78B8" w:rsidP="00AD51EB">
            <w:r w:rsidRPr="009B0FBA">
              <w:t>SW, PM, RW</w:t>
            </w:r>
          </w:p>
        </w:tc>
      </w:tr>
      <w:tr w:rsidR="006A78B8" w:rsidRPr="00AF215B" w14:paraId="408386C2" w14:textId="77777777" w:rsidTr="00555B19">
        <w:trPr>
          <w:trHeight w:val="20"/>
        </w:trPr>
        <w:tc>
          <w:tcPr>
            <w:tcW w:w="2897" w:type="dxa"/>
          </w:tcPr>
          <w:p w14:paraId="408386C0" w14:textId="77777777" w:rsidR="006A78B8" w:rsidRPr="00AF215B" w:rsidRDefault="006A78B8" w:rsidP="00F35BB1">
            <w:pPr>
              <w:pStyle w:val="LinkeSpalteGliederung0"/>
            </w:pPr>
            <w:r w:rsidRPr="00AF215B">
              <w:t>Art der LV</w:t>
            </w:r>
          </w:p>
        </w:tc>
        <w:tc>
          <w:tcPr>
            <w:tcW w:w="6351" w:type="dxa"/>
            <w:gridSpan w:val="4"/>
          </w:tcPr>
          <w:p w14:paraId="408386C1" w14:textId="77777777" w:rsidR="006A78B8" w:rsidRPr="009B0FBA" w:rsidRDefault="004F3783" w:rsidP="004F3783">
            <w:r w:rsidRPr="009B0FBA">
              <w:t xml:space="preserve">Projekte, Exkursionen, </w:t>
            </w:r>
            <w:r w:rsidR="00680958" w:rsidRPr="009B0FBA">
              <w:t>Vorlesung, Unterrichtsgespräch</w:t>
            </w:r>
          </w:p>
        </w:tc>
      </w:tr>
      <w:tr w:rsidR="006A78B8" w:rsidRPr="00AF215B" w14:paraId="408386C7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C3" w14:textId="77777777" w:rsidR="006A78B8" w:rsidRPr="003E1D1A" w:rsidRDefault="006A78B8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6C4" w14:textId="77777777" w:rsidR="006A78B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6C5" w14:textId="77777777" w:rsidR="006A78B8" w:rsidRPr="009B0FBA" w:rsidRDefault="00EE3D51" w:rsidP="009D39C8">
            <w:pPr>
              <w:pStyle w:val="LVS"/>
            </w:pPr>
            <w:r w:rsidRPr="009B0FBA">
              <w:t>50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C6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AF215B" w14:paraId="408386CC" w14:textId="77777777" w:rsidTr="00555B19">
        <w:trPr>
          <w:trHeight w:val="20"/>
        </w:trPr>
        <w:tc>
          <w:tcPr>
            <w:tcW w:w="2897" w:type="dxa"/>
            <w:vMerge/>
          </w:tcPr>
          <w:p w14:paraId="408386C8" w14:textId="77777777" w:rsidR="006A78B8" w:rsidRPr="00AF215B" w:rsidRDefault="006A78B8" w:rsidP="008B67A2"/>
        </w:tc>
        <w:tc>
          <w:tcPr>
            <w:tcW w:w="2608" w:type="dxa"/>
          </w:tcPr>
          <w:p w14:paraId="408386C9" w14:textId="77777777" w:rsidR="006A78B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6CA" w14:textId="77777777" w:rsidR="006A78B8" w:rsidRPr="009B0FBA" w:rsidRDefault="006A78B8" w:rsidP="008B67A2">
            <w:pPr>
              <w:pStyle w:val="LVS"/>
            </w:pPr>
            <w:r w:rsidRPr="009B0FBA">
              <w:t>24 LVS</w:t>
            </w:r>
          </w:p>
        </w:tc>
        <w:tc>
          <w:tcPr>
            <w:tcW w:w="2154" w:type="dxa"/>
            <w:gridSpan w:val="2"/>
          </w:tcPr>
          <w:p w14:paraId="408386CB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AF215B" w14:paraId="408386D1" w14:textId="77777777" w:rsidTr="00555B19">
        <w:trPr>
          <w:trHeight w:val="20"/>
        </w:trPr>
        <w:tc>
          <w:tcPr>
            <w:tcW w:w="2897" w:type="dxa"/>
            <w:vMerge/>
          </w:tcPr>
          <w:p w14:paraId="408386CD" w14:textId="77777777" w:rsidR="006A78B8" w:rsidRPr="00AF215B" w:rsidRDefault="006A78B8" w:rsidP="008B67A2"/>
        </w:tc>
        <w:tc>
          <w:tcPr>
            <w:tcW w:w="2608" w:type="dxa"/>
          </w:tcPr>
          <w:p w14:paraId="408386CE" w14:textId="77777777" w:rsidR="006A78B8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6CF" w14:textId="77777777" w:rsidR="006A78B8" w:rsidRPr="009B0FBA" w:rsidRDefault="00EE3D51" w:rsidP="008B67A2">
            <w:pPr>
              <w:pStyle w:val="LVS"/>
            </w:pPr>
            <w:r w:rsidRPr="009B0FBA">
              <w:t>26</w:t>
            </w:r>
            <w:r w:rsidR="009D39C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D0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AF215B" w14:paraId="408386D5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2897839A" w14:textId="77777777" w:rsidR="00555B19" w:rsidRDefault="006A78B8" w:rsidP="00F35BB1">
            <w:pPr>
              <w:pStyle w:val="LinkeSpalteGliederung0"/>
            </w:pPr>
            <w:r>
              <w:t xml:space="preserve">Beteiligte </w:t>
            </w:r>
          </w:p>
          <w:p w14:paraId="408386D2" w14:textId="0C580A80" w:rsidR="006A78B8" w:rsidRPr="003E1D1A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6D3" w14:textId="77777777" w:rsidR="006A78B8" w:rsidRPr="009B0FBA" w:rsidRDefault="00291185" w:rsidP="00AD51EB">
            <w:r w:rsidRPr="009B0FBA">
              <w:t>Sozialwissenschaften</w:t>
            </w:r>
          </w:p>
        </w:tc>
        <w:tc>
          <w:tcPr>
            <w:tcW w:w="2154" w:type="dxa"/>
            <w:gridSpan w:val="2"/>
          </w:tcPr>
          <w:p w14:paraId="408386D4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6A78B8" w:rsidRPr="00AF215B" w14:paraId="408386D9" w14:textId="77777777" w:rsidTr="00555B19">
        <w:trPr>
          <w:trHeight w:val="20"/>
        </w:trPr>
        <w:tc>
          <w:tcPr>
            <w:tcW w:w="2897" w:type="dxa"/>
            <w:vMerge/>
          </w:tcPr>
          <w:p w14:paraId="408386D6" w14:textId="77777777" w:rsidR="006A78B8" w:rsidRPr="00AF215B" w:rsidRDefault="006A78B8" w:rsidP="008B67A2"/>
        </w:tc>
        <w:tc>
          <w:tcPr>
            <w:tcW w:w="4197" w:type="dxa"/>
            <w:gridSpan w:val="2"/>
          </w:tcPr>
          <w:p w14:paraId="408386D7" w14:textId="77777777" w:rsidR="006A78B8" w:rsidRPr="009B0FBA" w:rsidRDefault="00291185" w:rsidP="00AD51EB">
            <w:pPr>
              <w:rPr>
                <w:rFonts w:cs="Arial"/>
              </w:rPr>
            </w:pPr>
            <w:r w:rsidRPr="009B0FBA">
              <w:t>Polizeiliches Management</w:t>
            </w:r>
          </w:p>
        </w:tc>
        <w:tc>
          <w:tcPr>
            <w:tcW w:w="2154" w:type="dxa"/>
            <w:gridSpan w:val="2"/>
            <w:vAlign w:val="center"/>
          </w:tcPr>
          <w:p w14:paraId="408386D8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6A78B8" w:rsidRPr="00AF215B" w14:paraId="408386DD" w14:textId="77777777" w:rsidTr="00555B19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6DA" w14:textId="77777777" w:rsidR="006A78B8" w:rsidRPr="00AF215B" w:rsidRDefault="006A78B8" w:rsidP="008B67A2"/>
        </w:tc>
        <w:tc>
          <w:tcPr>
            <w:tcW w:w="4197" w:type="dxa"/>
            <w:gridSpan w:val="2"/>
          </w:tcPr>
          <w:p w14:paraId="408386DB" w14:textId="77777777" w:rsidR="006A78B8" w:rsidRPr="009B0FBA" w:rsidRDefault="00291185" w:rsidP="00AD51EB">
            <w:r w:rsidRPr="009B0FBA">
              <w:t>Rechtswissenschaften</w:t>
            </w:r>
          </w:p>
        </w:tc>
        <w:tc>
          <w:tcPr>
            <w:tcW w:w="2154" w:type="dxa"/>
            <w:gridSpan w:val="2"/>
          </w:tcPr>
          <w:p w14:paraId="408386DC" w14:textId="77777777" w:rsidR="006A78B8" w:rsidRPr="009B0FBA" w:rsidRDefault="006A78B8" w:rsidP="008B67A2">
            <w:pPr>
              <w:pStyle w:val="LVS"/>
            </w:pPr>
            <w:r w:rsidRPr="009B0FBA">
              <w:t>8 LVS</w:t>
            </w:r>
          </w:p>
        </w:tc>
      </w:tr>
      <w:tr w:rsidR="006A78B8" w:rsidRPr="00AF215B" w14:paraId="408386E1" w14:textId="77777777" w:rsidTr="00555B19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6DE" w14:textId="77777777" w:rsidR="006A78B8" w:rsidRPr="00AF215B" w:rsidRDefault="006A78B8" w:rsidP="00F35BB1">
            <w:pPr>
              <w:pStyle w:val="LinkeSpalteGliederung0"/>
            </w:pPr>
            <w:r w:rsidRPr="00AF215B">
              <w:t>Lernziele</w:t>
            </w:r>
          </w:p>
        </w:tc>
        <w:tc>
          <w:tcPr>
            <w:tcW w:w="6351" w:type="dxa"/>
            <w:gridSpan w:val="4"/>
            <w:tcBorders>
              <w:left w:val="single" w:sz="4" w:space="0" w:color="auto"/>
            </w:tcBorders>
          </w:tcPr>
          <w:p w14:paraId="408386DF" w14:textId="77777777" w:rsidR="006A78B8" w:rsidRPr="009B0FBA" w:rsidRDefault="006A78B8" w:rsidP="00AD51EB">
            <w:r w:rsidRPr="009B0FBA">
              <w:t>Die Studierenden</w:t>
            </w:r>
          </w:p>
          <w:p w14:paraId="408386E0" w14:textId="77777777" w:rsidR="006A78B8" w:rsidRPr="009B0FBA" w:rsidRDefault="006A78B8" w:rsidP="008F01CE">
            <w:pPr>
              <w:pStyle w:val="Gliederung1"/>
              <w:framePr w:wrap="around"/>
            </w:pPr>
            <w:r w:rsidRPr="009B0FBA">
              <w:t xml:space="preserve">verstehen die </w:t>
            </w:r>
            <w:r w:rsidR="008F01CE" w:rsidRPr="009B0FBA">
              <w:t>l</w:t>
            </w:r>
            <w:r w:rsidRPr="009B0FBA">
              <w:t>änderübergreifende Zusammenarbeit als wichtigen Bestandteil für überregionale polizeiliche Arbeit</w:t>
            </w:r>
          </w:p>
        </w:tc>
      </w:tr>
      <w:tr w:rsidR="006A78B8" w:rsidRPr="00AF215B" w14:paraId="408386E4" w14:textId="77777777" w:rsidTr="00555B1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408386E2" w14:textId="77777777" w:rsidR="006A78B8" w:rsidRPr="003E1D1A" w:rsidRDefault="006A78B8" w:rsidP="00F35BB1">
            <w:pPr>
              <w:pStyle w:val="LinkeSpalteGliederung0"/>
            </w:pPr>
            <w:r w:rsidRPr="003E1D1A">
              <w:t>Inhalte</w:t>
            </w:r>
          </w:p>
        </w:tc>
        <w:tc>
          <w:tcPr>
            <w:tcW w:w="6351" w:type="dxa"/>
            <w:gridSpan w:val="4"/>
          </w:tcPr>
          <w:p w14:paraId="408386E3" w14:textId="77777777" w:rsidR="006A78B8" w:rsidRPr="009B0FBA" w:rsidRDefault="006A78B8" w:rsidP="00987887">
            <w:pPr>
              <w:pStyle w:val="LinkeSpalteGliederung0"/>
            </w:pPr>
            <w:r w:rsidRPr="009B0FBA">
              <w:t>Sozialwissenschaften/Rechtswissenschaften</w:t>
            </w:r>
          </w:p>
        </w:tc>
      </w:tr>
      <w:tr w:rsidR="006A78B8" w:rsidRPr="00AF215B" w14:paraId="408386E7" w14:textId="77777777" w:rsidTr="00555B19">
        <w:trPr>
          <w:trHeight w:val="20"/>
        </w:trPr>
        <w:tc>
          <w:tcPr>
            <w:tcW w:w="2897" w:type="dxa"/>
            <w:vMerge/>
          </w:tcPr>
          <w:p w14:paraId="408386E5" w14:textId="77777777" w:rsidR="006A78B8" w:rsidRPr="003E1D1A" w:rsidRDefault="006A78B8" w:rsidP="008B67A2"/>
        </w:tc>
        <w:tc>
          <w:tcPr>
            <w:tcW w:w="6351" w:type="dxa"/>
            <w:gridSpan w:val="4"/>
          </w:tcPr>
          <w:p w14:paraId="408386E6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Föderalismus in der praktischen Umsetzung</w:t>
            </w:r>
          </w:p>
        </w:tc>
      </w:tr>
      <w:tr w:rsidR="006A78B8" w:rsidRPr="00AF215B" w14:paraId="408386EA" w14:textId="77777777" w:rsidTr="00555B19">
        <w:trPr>
          <w:trHeight w:val="20"/>
        </w:trPr>
        <w:tc>
          <w:tcPr>
            <w:tcW w:w="2897" w:type="dxa"/>
            <w:vMerge/>
          </w:tcPr>
          <w:p w14:paraId="408386E8" w14:textId="77777777" w:rsidR="006A78B8" w:rsidRPr="00AF215B" w:rsidRDefault="006A78B8" w:rsidP="008B67A2"/>
        </w:tc>
        <w:tc>
          <w:tcPr>
            <w:tcW w:w="6351" w:type="dxa"/>
            <w:gridSpan w:val="4"/>
          </w:tcPr>
          <w:p w14:paraId="408386E9" w14:textId="77777777" w:rsidR="006A78B8" w:rsidRPr="009B0FBA" w:rsidRDefault="006A78B8" w:rsidP="00987887">
            <w:pPr>
              <w:pStyle w:val="LinkeSpalteGliederung0"/>
            </w:pPr>
            <w:r w:rsidRPr="009B0FBA">
              <w:t>Sozialwissenschaften/Polizeiliches Management</w:t>
            </w:r>
          </w:p>
        </w:tc>
      </w:tr>
      <w:tr w:rsidR="006A78B8" w:rsidRPr="00AF215B" w14:paraId="408386ED" w14:textId="77777777" w:rsidTr="00555B19">
        <w:trPr>
          <w:trHeight w:val="20"/>
        </w:trPr>
        <w:tc>
          <w:tcPr>
            <w:tcW w:w="2897" w:type="dxa"/>
            <w:vMerge/>
          </w:tcPr>
          <w:p w14:paraId="408386EB" w14:textId="77777777" w:rsidR="006A78B8" w:rsidRPr="00AF215B" w:rsidRDefault="006A78B8" w:rsidP="008B67A2"/>
        </w:tc>
        <w:tc>
          <w:tcPr>
            <w:tcW w:w="6351" w:type="dxa"/>
            <w:gridSpan w:val="4"/>
          </w:tcPr>
          <w:p w14:paraId="408386EC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Organisation der Polizei in Bund und Ländern</w:t>
            </w:r>
          </w:p>
        </w:tc>
      </w:tr>
      <w:tr w:rsidR="006A78B8" w:rsidRPr="00AF215B" w14:paraId="408386F0" w14:textId="77777777" w:rsidTr="00555B19">
        <w:trPr>
          <w:trHeight w:val="20"/>
        </w:trPr>
        <w:tc>
          <w:tcPr>
            <w:tcW w:w="2897" w:type="dxa"/>
            <w:vMerge/>
          </w:tcPr>
          <w:p w14:paraId="408386EE" w14:textId="77777777" w:rsidR="006A78B8" w:rsidRPr="00AF215B" w:rsidRDefault="006A78B8" w:rsidP="008B67A2"/>
        </w:tc>
        <w:tc>
          <w:tcPr>
            <w:tcW w:w="6351" w:type="dxa"/>
            <w:gridSpan w:val="4"/>
          </w:tcPr>
          <w:p w14:paraId="408386EF" w14:textId="77777777" w:rsidR="006A78B8" w:rsidRPr="009B0FBA" w:rsidRDefault="006A78B8" w:rsidP="00987887">
            <w:pPr>
              <w:pStyle w:val="LinkeSpalteGliederung0"/>
            </w:pPr>
            <w:r w:rsidRPr="009B0FBA">
              <w:t>Polizeiliches Management/Rechtswissenschaften</w:t>
            </w:r>
          </w:p>
        </w:tc>
      </w:tr>
      <w:tr w:rsidR="006A78B8" w:rsidRPr="00AF215B" w14:paraId="408386F3" w14:textId="77777777" w:rsidTr="00555B19">
        <w:trPr>
          <w:trHeight w:val="20"/>
        </w:trPr>
        <w:tc>
          <w:tcPr>
            <w:tcW w:w="2897" w:type="dxa"/>
            <w:vMerge/>
          </w:tcPr>
          <w:p w14:paraId="408386F1" w14:textId="77777777" w:rsidR="006A78B8" w:rsidRPr="00AF215B" w:rsidRDefault="006A78B8" w:rsidP="008B67A2"/>
        </w:tc>
        <w:tc>
          <w:tcPr>
            <w:tcW w:w="6351" w:type="dxa"/>
            <w:gridSpan w:val="4"/>
          </w:tcPr>
          <w:p w14:paraId="408386F2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>polizeispezifische Zusammenarbeit anhand ausgewählter Beispiele</w:t>
            </w:r>
          </w:p>
        </w:tc>
      </w:tr>
      <w:tr w:rsidR="006A78B8" w:rsidRPr="00BD3423" w14:paraId="408386F5" w14:textId="77777777" w:rsidTr="00555B1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6F4" w14:textId="77777777" w:rsidR="006A78B8" w:rsidRPr="009B0FBA" w:rsidRDefault="006A78B8" w:rsidP="008B67A2">
            <w:pPr>
              <w:pStyle w:val="berschrift3"/>
            </w:pPr>
            <w:bookmarkStart w:id="35" w:name="_Toc307703488"/>
            <w:bookmarkStart w:id="36" w:name="_Toc307703575"/>
            <w:bookmarkStart w:id="37" w:name="_Toc307703972"/>
            <w:bookmarkStart w:id="38" w:name="_Toc307705276"/>
            <w:bookmarkStart w:id="39" w:name="_Toc309359143"/>
            <w:bookmarkStart w:id="40" w:name="_Toc188133179"/>
            <w:r w:rsidRPr="009B0FBA">
              <w:t>Teilmodul 1.4 - Psychische Störungen</w:t>
            </w:r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6A78B8" w:rsidRPr="00BD3423" w14:paraId="408386F8" w14:textId="77777777" w:rsidTr="00555B19">
        <w:trPr>
          <w:trHeight w:val="20"/>
        </w:trPr>
        <w:tc>
          <w:tcPr>
            <w:tcW w:w="2897" w:type="dxa"/>
          </w:tcPr>
          <w:p w14:paraId="408386F6" w14:textId="71BF8042" w:rsidR="006A78B8" w:rsidRPr="005F654C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  <w:vAlign w:val="center"/>
          </w:tcPr>
          <w:p w14:paraId="408386F7" w14:textId="77777777" w:rsidR="006A78B8" w:rsidRPr="009B0FBA" w:rsidRDefault="00DD3FAA" w:rsidP="00987887">
            <w:r w:rsidRPr="009B0FBA">
              <w:t>Psy</w:t>
            </w:r>
            <w:r w:rsidR="006A78B8" w:rsidRPr="009B0FBA">
              <w:t>, VerfR/ER</w:t>
            </w:r>
          </w:p>
        </w:tc>
      </w:tr>
      <w:tr w:rsidR="006A78B8" w:rsidRPr="00BD3423" w14:paraId="408386FB" w14:textId="77777777" w:rsidTr="00555B19">
        <w:trPr>
          <w:trHeight w:val="20"/>
        </w:trPr>
        <w:tc>
          <w:tcPr>
            <w:tcW w:w="2897" w:type="dxa"/>
          </w:tcPr>
          <w:p w14:paraId="408386F9" w14:textId="77777777" w:rsidR="006A78B8" w:rsidRPr="005F654C" w:rsidRDefault="006A78B8" w:rsidP="00F35BB1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1" w:type="dxa"/>
            <w:gridSpan w:val="4"/>
            <w:vAlign w:val="center"/>
          </w:tcPr>
          <w:p w14:paraId="408386FA" w14:textId="77777777" w:rsidR="006A78B8" w:rsidRPr="009B0FBA" w:rsidRDefault="006A78B8" w:rsidP="00AD51EB">
            <w:r w:rsidRPr="009B0FBA">
              <w:t>Vorlesung, Unterrichtsgespräch</w:t>
            </w:r>
          </w:p>
        </w:tc>
      </w:tr>
      <w:tr w:rsidR="006A78B8" w:rsidRPr="00BD3423" w14:paraId="40838700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6FC" w14:textId="77777777" w:rsidR="006A78B8" w:rsidRPr="005F654C" w:rsidRDefault="006A78B8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6FD" w14:textId="77777777" w:rsidR="006A78B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6FE" w14:textId="44944B05" w:rsidR="006A78B8" w:rsidRPr="009B0FBA" w:rsidRDefault="002C351C" w:rsidP="008B67A2">
            <w:pPr>
              <w:pStyle w:val="LVS"/>
            </w:pPr>
            <w:r w:rsidRPr="009B0FBA">
              <w:t>48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6FF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705" w14:textId="77777777" w:rsidTr="00555B19">
        <w:trPr>
          <w:trHeight w:val="20"/>
        </w:trPr>
        <w:tc>
          <w:tcPr>
            <w:tcW w:w="2897" w:type="dxa"/>
            <w:vMerge/>
          </w:tcPr>
          <w:p w14:paraId="40838701" w14:textId="77777777" w:rsidR="006A78B8" w:rsidRPr="005F654C" w:rsidRDefault="006A78B8" w:rsidP="008B67A2"/>
        </w:tc>
        <w:tc>
          <w:tcPr>
            <w:tcW w:w="2608" w:type="dxa"/>
          </w:tcPr>
          <w:p w14:paraId="40838702" w14:textId="77777777" w:rsidR="006A78B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703" w14:textId="569BEFC7" w:rsidR="006A78B8" w:rsidRPr="009B0FBA" w:rsidRDefault="002C351C" w:rsidP="008B67A2">
            <w:pPr>
              <w:pStyle w:val="LVS"/>
            </w:pPr>
            <w:r w:rsidRPr="009B0FBA">
              <w:t>26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704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70A" w14:textId="77777777" w:rsidTr="00555B19">
        <w:trPr>
          <w:trHeight w:val="20"/>
        </w:trPr>
        <w:tc>
          <w:tcPr>
            <w:tcW w:w="2897" w:type="dxa"/>
            <w:vMerge/>
          </w:tcPr>
          <w:p w14:paraId="40838706" w14:textId="77777777" w:rsidR="006A78B8" w:rsidRPr="005F654C" w:rsidRDefault="006A78B8" w:rsidP="008B67A2"/>
        </w:tc>
        <w:tc>
          <w:tcPr>
            <w:tcW w:w="2608" w:type="dxa"/>
          </w:tcPr>
          <w:p w14:paraId="40838707" w14:textId="77777777" w:rsidR="006A78B8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708" w14:textId="33B9C686" w:rsidR="006A78B8" w:rsidRPr="009B0FBA" w:rsidRDefault="002C351C" w:rsidP="008B67A2">
            <w:pPr>
              <w:pStyle w:val="LVS"/>
            </w:pPr>
            <w:r w:rsidRPr="009B0FBA">
              <w:t>22</w:t>
            </w:r>
            <w:r w:rsidR="006A78B8" w:rsidRPr="009B0FBA">
              <w:t xml:space="preserve"> LVS</w:t>
            </w:r>
          </w:p>
        </w:tc>
        <w:tc>
          <w:tcPr>
            <w:tcW w:w="2154" w:type="dxa"/>
            <w:gridSpan w:val="2"/>
          </w:tcPr>
          <w:p w14:paraId="40838709" w14:textId="77777777" w:rsidR="006A78B8" w:rsidRPr="009B0FBA" w:rsidRDefault="006A78B8" w:rsidP="008B67A2">
            <w:pPr>
              <w:pStyle w:val="LVS"/>
            </w:pPr>
          </w:p>
        </w:tc>
      </w:tr>
      <w:tr w:rsidR="006A78B8" w:rsidRPr="00BD3423" w14:paraId="4083870E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016797D0" w14:textId="77777777" w:rsidR="00555B19" w:rsidRDefault="006A78B8" w:rsidP="00F35BB1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4083870B" w14:textId="5C569A3A" w:rsidR="006A78B8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70C" w14:textId="77777777" w:rsidR="006A78B8" w:rsidRPr="009B0FBA" w:rsidRDefault="00291185" w:rsidP="00AD51EB">
            <w:r w:rsidRPr="009B0FBA">
              <w:t>Sozialwissenschaften</w:t>
            </w:r>
          </w:p>
        </w:tc>
        <w:tc>
          <w:tcPr>
            <w:tcW w:w="2154" w:type="dxa"/>
            <w:gridSpan w:val="2"/>
          </w:tcPr>
          <w:p w14:paraId="4083870D" w14:textId="3450A305" w:rsidR="006A78B8" w:rsidRPr="009B0FBA" w:rsidRDefault="002C351C" w:rsidP="008B67A2">
            <w:pPr>
              <w:pStyle w:val="LVS"/>
            </w:pPr>
            <w:r w:rsidRPr="009B0FBA">
              <w:t>20</w:t>
            </w:r>
            <w:r w:rsidR="006A78B8" w:rsidRPr="009B0FBA">
              <w:t xml:space="preserve"> LVS</w:t>
            </w:r>
          </w:p>
        </w:tc>
      </w:tr>
      <w:tr w:rsidR="006A78B8" w:rsidRPr="00BD3423" w14:paraId="40838712" w14:textId="77777777" w:rsidTr="00555B19">
        <w:trPr>
          <w:trHeight w:val="20"/>
        </w:trPr>
        <w:tc>
          <w:tcPr>
            <w:tcW w:w="2897" w:type="dxa"/>
            <w:vMerge/>
          </w:tcPr>
          <w:p w14:paraId="4083870F" w14:textId="77777777" w:rsidR="006A78B8" w:rsidRPr="005F654C" w:rsidRDefault="006A78B8" w:rsidP="008B67A2"/>
        </w:tc>
        <w:tc>
          <w:tcPr>
            <w:tcW w:w="4197" w:type="dxa"/>
            <w:gridSpan w:val="2"/>
          </w:tcPr>
          <w:p w14:paraId="40838710" w14:textId="77777777" w:rsidR="006A78B8" w:rsidRPr="009B0FBA" w:rsidRDefault="006A78B8" w:rsidP="00AD51EB">
            <w:r w:rsidRPr="009B0FBA">
              <w:t>Rechtswissenschaften</w:t>
            </w:r>
          </w:p>
        </w:tc>
        <w:tc>
          <w:tcPr>
            <w:tcW w:w="2154" w:type="dxa"/>
            <w:gridSpan w:val="2"/>
          </w:tcPr>
          <w:p w14:paraId="40838711" w14:textId="77777777" w:rsidR="006A78B8" w:rsidRPr="009B0FBA" w:rsidRDefault="006A78B8" w:rsidP="008B67A2">
            <w:pPr>
              <w:pStyle w:val="LVS"/>
            </w:pPr>
            <w:r w:rsidRPr="009B0FBA">
              <w:t>6 LVS</w:t>
            </w:r>
          </w:p>
        </w:tc>
      </w:tr>
      <w:tr w:rsidR="006A78B8" w:rsidRPr="00BD3423" w14:paraId="40838717" w14:textId="77777777" w:rsidTr="00555B19">
        <w:trPr>
          <w:trHeight w:val="20"/>
        </w:trPr>
        <w:tc>
          <w:tcPr>
            <w:tcW w:w="2897" w:type="dxa"/>
          </w:tcPr>
          <w:p w14:paraId="40838713" w14:textId="77777777" w:rsidR="006A78B8" w:rsidRPr="005F654C" w:rsidRDefault="006A78B8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1" w:type="dxa"/>
            <w:gridSpan w:val="4"/>
          </w:tcPr>
          <w:p w14:paraId="40838714" w14:textId="77777777" w:rsidR="006A78B8" w:rsidRPr="009B0FBA" w:rsidRDefault="006A78B8" w:rsidP="008306CD">
            <w:r w:rsidRPr="009B0FBA">
              <w:t>Die Studierenden</w:t>
            </w:r>
          </w:p>
          <w:p w14:paraId="40838715" w14:textId="77777777" w:rsidR="006A78B8" w:rsidRPr="009B0FBA" w:rsidRDefault="006A78B8" w:rsidP="008306CD">
            <w:pPr>
              <w:pStyle w:val="Gliederung1"/>
              <w:framePr w:wrap="around"/>
            </w:pPr>
            <w:r w:rsidRPr="009B0FBA">
              <w:t>kennen psychische Erkrankungen und Störungen und berücksichtigen deren Bedeutung</w:t>
            </w:r>
            <w:r w:rsidR="004F3783" w:rsidRPr="009B0FBA">
              <w:t xml:space="preserve"> </w:t>
            </w:r>
            <w:r w:rsidR="0057357C" w:rsidRPr="009B0FBA">
              <w:t>im Umgang mit psychisch gestörten Menschen</w:t>
            </w:r>
          </w:p>
          <w:p w14:paraId="40838716" w14:textId="77777777" w:rsidR="006A78B8" w:rsidRPr="009B0FBA" w:rsidRDefault="006A78B8" w:rsidP="008306CD">
            <w:pPr>
              <w:pStyle w:val="Gliederung1"/>
              <w:framePr w:wrap="around"/>
            </w:pPr>
            <w:r w:rsidRPr="009B0FBA">
              <w:t>können rechtliche Bestimmungen zum Umgang mit psychisch gestörten Menschen umsetzen</w:t>
            </w:r>
          </w:p>
        </w:tc>
      </w:tr>
      <w:tr w:rsidR="006A78B8" w:rsidRPr="00BD3423" w14:paraId="40838726" w14:textId="77777777" w:rsidTr="00555B19">
        <w:trPr>
          <w:trHeight w:val="20"/>
        </w:trPr>
        <w:tc>
          <w:tcPr>
            <w:tcW w:w="2897" w:type="dxa"/>
            <w:vMerge w:val="restart"/>
          </w:tcPr>
          <w:p w14:paraId="40838718" w14:textId="77777777" w:rsidR="006A78B8" w:rsidRDefault="006A78B8" w:rsidP="00F35BB1">
            <w:pPr>
              <w:pStyle w:val="LinkeSpalteGliederung0"/>
            </w:pPr>
            <w:r w:rsidRPr="005F654C">
              <w:t>Inhalte</w:t>
            </w:r>
          </w:p>
          <w:p w14:paraId="40838719" w14:textId="77777777" w:rsidR="006A78B8" w:rsidRDefault="006A78B8" w:rsidP="00F35BB1">
            <w:pPr>
              <w:pStyle w:val="LinkeSpalteGliederung0"/>
            </w:pPr>
          </w:p>
          <w:p w14:paraId="4083871A" w14:textId="77777777" w:rsidR="006A78B8" w:rsidRDefault="006A78B8" w:rsidP="00F35BB1">
            <w:pPr>
              <w:pStyle w:val="LinkeSpalteGliederung0"/>
            </w:pPr>
          </w:p>
          <w:p w14:paraId="4083871B" w14:textId="77777777" w:rsidR="006A78B8" w:rsidRDefault="006A78B8" w:rsidP="00F35BB1">
            <w:pPr>
              <w:pStyle w:val="LinkeSpalteGliederung0"/>
            </w:pPr>
          </w:p>
          <w:p w14:paraId="4083871C" w14:textId="77777777" w:rsidR="006A78B8" w:rsidRDefault="006A78B8" w:rsidP="00F35BB1">
            <w:pPr>
              <w:pStyle w:val="LinkeSpalteGliederung0"/>
            </w:pPr>
          </w:p>
          <w:p w14:paraId="4083871D" w14:textId="77777777" w:rsidR="006A78B8" w:rsidRDefault="006A78B8" w:rsidP="00F35BB1">
            <w:pPr>
              <w:pStyle w:val="LinkeSpalteGliederung0"/>
            </w:pPr>
          </w:p>
          <w:p w14:paraId="4083871E" w14:textId="77777777" w:rsidR="006A78B8" w:rsidRDefault="006A78B8" w:rsidP="00F35BB1">
            <w:pPr>
              <w:pStyle w:val="LinkeSpalteGliederung0"/>
            </w:pPr>
          </w:p>
          <w:p w14:paraId="4083871F" w14:textId="77777777" w:rsidR="006A78B8" w:rsidRDefault="006A78B8" w:rsidP="00F35BB1">
            <w:pPr>
              <w:pStyle w:val="LinkeSpalteGliederung0"/>
            </w:pPr>
          </w:p>
          <w:p w14:paraId="40838720" w14:textId="77777777" w:rsidR="006A78B8" w:rsidRDefault="006A78B8" w:rsidP="00F35BB1">
            <w:pPr>
              <w:pStyle w:val="LinkeSpalteGliederung0"/>
            </w:pPr>
          </w:p>
          <w:p w14:paraId="40838721" w14:textId="77777777" w:rsidR="006A78B8" w:rsidRDefault="006A78B8" w:rsidP="00F35BB1">
            <w:pPr>
              <w:pStyle w:val="LinkeSpalteGliederung0"/>
            </w:pPr>
          </w:p>
          <w:p w14:paraId="40838722" w14:textId="77777777" w:rsidR="006A78B8" w:rsidRDefault="006A78B8" w:rsidP="00F35BB1">
            <w:pPr>
              <w:pStyle w:val="LinkeSpalteGliederung0"/>
            </w:pPr>
          </w:p>
          <w:p w14:paraId="40838723" w14:textId="77777777" w:rsidR="006A78B8" w:rsidRPr="005F654C" w:rsidRDefault="006A78B8" w:rsidP="008B67A2"/>
        </w:tc>
        <w:tc>
          <w:tcPr>
            <w:tcW w:w="4934" w:type="dxa"/>
            <w:gridSpan w:val="3"/>
          </w:tcPr>
          <w:p w14:paraId="40838724" w14:textId="77777777" w:rsidR="006A78B8" w:rsidRPr="009B0FBA" w:rsidRDefault="006A78B8" w:rsidP="00F35BB1">
            <w:pPr>
              <w:pStyle w:val="LinkeSpalteGliederung0"/>
            </w:pPr>
            <w:r w:rsidRPr="009B0FBA">
              <w:t>Psychologie</w:t>
            </w:r>
          </w:p>
        </w:tc>
        <w:tc>
          <w:tcPr>
            <w:tcW w:w="1417" w:type="dxa"/>
            <w:vAlign w:val="center"/>
          </w:tcPr>
          <w:p w14:paraId="40838725" w14:textId="0658ABD6" w:rsidR="006A78B8" w:rsidRPr="009B0FBA" w:rsidRDefault="008E3D14" w:rsidP="008E3D14">
            <w:pPr>
              <w:pStyle w:val="LVS"/>
            </w:pPr>
            <w:r w:rsidRPr="009B0FBA">
              <w:t>20</w:t>
            </w:r>
            <w:r w:rsidR="006A78B8" w:rsidRPr="009B0FBA">
              <w:t xml:space="preserve"> LVS</w:t>
            </w:r>
          </w:p>
        </w:tc>
      </w:tr>
      <w:tr w:rsidR="006A78B8" w:rsidRPr="00966BDF" w14:paraId="4083872F" w14:textId="77777777" w:rsidTr="00555B19">
        <w:trPr>
          <w:trHeight w:val="20"/>
        </w:trPr>
        <w:tc>
          <w:tcPr>
            <w:tcW w:w="2897" w:type="dxa"/>
            <w:vMerge/>
          </w:tcPr>
          <w:p w14:paraId="40838727" w14:textId="77777777" w:rsidR="006A78B8" w:rsidRPr="005F654C" w:rsidRDefault="006A78B8" w:rsidP="008B67A2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8728" w14:textId="77777777" w:rsidR="00CD55AF" w:rsidRPr="009B0FBA" w:rsidRDefault="00CD55AF" w:rsidP="00CD55AF">
            <w:pPr>
              <w:pStyle w:val="Gliederung1"/>
              <w:framePr w:wrap="around"/>
            </w:pPr>
            <w:r w:rsidRPr="009B0FBA">
              <w:t>Normalitätsbegriff, Psychische Funktionen und ihre Störungen</w:t>
            </w:r>
          </w:p>
          <w:p w14:paraId="40838729" w14:textId="745D0BE4" w:rsidR="00CD55AF" w:rsidRPr="009B0FBA" w:rsidRDefault="00CD55AF" w:rsidP="00CD55AF">
            <w:pPr>
              <w:pStyle w:val="Gliederung1"/>
              <w:framePr w:wrap="around"/>
            </w:pPr>
            <w:r w:rsidRPr="009B0FBA">
              <w:t>Psych</w:t>
            </w:r>
            <w:r w:rsidR="00C42426" w:rsidRPr="009B0FBA">
              <w:t>o</w:t>
            </w:r>
            <w:r w:rsidRPr="009B0FBA">
              <w:t>pathogenese und Klassifikationssysteme</w:t>
            </w:r>
          </w:p>
          <w:p w14:paraId="4083872A" w14:textId="77777777" w:rsidR="00CD55AF" w:rsidRPr="009B0FBA" w:rsidRDefault="00CD55AF" w:rsidP="00CD55AF">
            <w:pPr>
              <w:pStyle w:val="Gliederung1"/>
              <w:framePr w:wrap="around"/>
            </w:pPr>
            <w:r w:rsidRPr="009B0FBA">
              <w:t>Psychosen</w:t>
            </w:r>
          </w:p>
          <w:p w14:paraId="4083872B" w14:textId="77777777" w:rsidR="00CD55AF" w:rsidRPr="009B0FBA" w:rsidRDefault="00CD55AF" w:rsidP="00CD55AF">
            <w:pPr>
              <w:pStyle w:val="Gliederung1"/>
              <w:framePr w:wrap="around"/>
            </w:pPr>
            <w:r w:rsidRPr="009B0FBA">
              <w:t>Neurosen und Fehlgewöhnungen</w:t>
            </w:r>
          </w:p>
          <w:p w14:paraId="4083872C" w14:textId="77777777" w:rsidR="00CD55AF" w:rsidRPr="009B0FBA" w:rsidRDefault="00CD55AF" w:rsidP="00CD55AF">
            <w:pPr>
              <w:pStyle w:val="Gliederung1"/>
              <w:framePr w:wrap="around"/>
            </w:pPr>
            <w:r w:rsidRPr="009B0FBA">
              <w:t>Persönlichkeitsstörungen</w:t>
            </w:r>
          </w:p>
          <w:p w14:paraId="4083872D" w14:textId="036F69B4" w:rsidR="00CD55AF" w:rsidRPr="009B0FBA" w:rsidRDefault="005A754C" w:rsidP="00CD55AF">
            <w:pPr>
              <w:pStyle w:val="Gliederung1"/>
              <w:framePr w:wrap="around"/>
            </w:pPr>
            <w:r w:rsidRPr="009B0FBA">
              <w:t>Sucht</w:t>
            </w:r>
          </w:p>
          <w:p w14:paraId="7E4E4941" w14:textId="77777777" w:rsidR="006A78B8" w:rsidRPr="009B0FBA" w:rsidRDefault="00CD55AF" w:rsidP="00CD55AF">
            <w:pPr>
              <w:pStyle w:val="Gliederung1"/>
              <w:framePr w:wrap="around"/>
            </w:pPr>
            <w:r w:rsidRPr="009B0FBA">
              <w:t>Störungen im Alter</w:t>
            </w:r>
          </w:p>
          <w:p w14:paraId="418E8978" w14:textId="77777777" w:rsidR="00C42426" w:rsidRPr="009B0FBA" w:rsidRDefault="00C42426" w:rsidP="00C42426">
            <w:pPr>
              <w:pStyle w:val="Gliederung1"/>
              <w:framePr w:wrap="around"/>
            </w:pPr>
            <w:r w:rsidRPr="009B0FBA">
              <w:t>Umgang mit psychisch gestörten Menschen</w:t>
            </w:r>
          </w:p>
          <w:p w14:paraId="143C87B5" w14:textId="77777777" w:rsidR="00C42426" w:rsidRPr="009B0FBA" w:rsidRDefault="00C42426" w:rsidP="00C42426">
            <w:pPr>
              <w:pStyle w:val="Gliederung1"/>
              <w:framePr w:wrap="around"/>
              <w:ind w:left="890"/>
            </w:pPr>
            <w:r w:rsidRPr="009B0FBA">
              <w:t>Gewalttätigkeit bei psychisch Kranken</w:t>
            </w:r>
          </w:p>
          <w:p w14:paraId="4083872E" w14:textId="757DC0DE" w:rsidR="00C42426" w:rsidRPr="009B0FBA" w:rsidRDefault="00C42426" w:rsidP="00C42426">
            <w:pPr>
              <w:pStyle w:val="Gliederung1"/>
              <w:framePr w:wrap="around"/>
              <w:ind w:left="890"/>
            </w:pPr>
            <w:r w:rsidRPr="009B0FBA">
              <w:t xml:space="preserve">Umgang mit psychisch auffälligen Personen </w:t>
            </w:r>
          </w:p>
        </w:tc>
      </w:tr>
      <w:tr w:rsidR="006A78B8" w:rsidRPr="00966BDF" w14:paraId="40838733" w14:textId="77777777" w:rsidTr="00555B19">
        <w:trPr>
          <w:trHeight w:val="20"/>
        </w:trPr>
        <w:tc>
          <w:tcPr>
            <w:tcW w:w="2897" w:type="dxa"/>
            <w:vMerge/>
          </w:tcPr>
          <w:p w14:paraId="40838730" w14:textId="712ED4B6" w:rsidR="006A78B8" w:rsidRPr="00966BDF" w:rsidRDefault="006A78B8" w:rsidP="008B67A2"/>
        </w:tc>
        <w:tc>
          <w:tcPr>
            <w:tcW w:w="4934" w:type="dxa"/>
            <w:gridSpan w:val="3"/>
            <w:tcBorders>
              <w:bottom w:val="single" w:sz="4" w:space="0" w:color="auto"/>
            </w:tcBorders>
            <w:vAlign w:val="center"/>
          </w:tcPr>
          <w:p w14:paraId="40838731" w14:textId="77777777" w:rsidR="006A78B8" w:rsidRPr="009B0FBA" w:rsidRDefault="006A78B8" w:rsidP="00987887">
            <w:pPr>
              <w:pStyle w:val="LinkeSpalteGliederung0"/>
              <w:rPr>
                <w:rFonts w:cs="Arial"/>
              </w:rPr>
            </w:pPr>
            <w:r w:rsidRPr="009B0FBA">
              <w:t>Verfassungsrecht/Eingriffsrecht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838732" w14:textId="77777777" w:rsidR="006A78B8" w:rsidRPr="009B0FBA" w:rsidRDefault="006A78B8" w:rsidP="008B67A2">
            <w:pPr>
              <w:pStyle w:val="LVS"/>
            </w:pPr>
            <w:r w:rsidRPr="009B0FBA">
              <w:t>6 LVS</w:t>
            </w:r>
          </w:p>
        </w:tc>
      </w:tr>
      <w:tr w:rsidR="006A78B8" w:rsidRPr="00966BDF" w14:paraId="4083873B" w14:textId="77777777" w:rsidTr="00555B19">
        <w:trPr>
          <w:trHeight w:val="20"/>
        </w:trPr>
        <w:tc>
          <w:tcPr>
            <w:tcW w:w="2897" w:type="dxa"/>
            <w:vMerge/>
          </w:tcPr>
          <w:p w14:paraId="40838734" w14:textId="77777777" w:rsidR="006A78B8" w:rsidRPr="00966BDF" w:rsidRDefault="006A78B8" w:rsidP="008B67A2"/>
        </w:tc>
        <w:tc>
          <w:tcPr>
            <w:tcW w:w="63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38735" w14:textId="77777777" w:rsidR="006A78B8" w:rsidRPr="009B0FBA" w:rsidRDefault="006A78B8" w:rsidP="00AD51EB">
            <w:pPr>
              <w:pStyle w:val="Gliederung1"/>
              <w:framePr w:wrap="around"/>
            </w:pPr>
            <w:r w:rsidRPr="009B0FBA">
              <w:t xml:space="preserve">Eingriffsmaßnahmen bei psychisch auffälligen Personen </w:t>
            </w:r>
          </w:p>
          <w:p w14:paraId="40838736" w14:textId="77777777" w:rsidR="006A78B8" w:rsidRPr="009B0FBA" w:rsidRDefault="006A78B8" w:rsidP="004C093D">
            <w:pPr>
              <w:pStyle w:val="Gliederung2"/>
              <w:framePr w:wrap="around"/>
            </w:pPr>
            <w:r w:rsidRPr="009B0FBA">
              <w:t>Sofortmaßnahmen nach allgemeinem Polizeirecht</w:t>
            </w:r>
          </w:p>
          <w:p w14:paraId="40838737" w14:textId="43C08E53" w:rsidR="006A78B8" w:rsidRPr="009B0FBA" w:rsidRDefault="006A78B8" w:rsidP="004C093D">
            <w:pPr>
              <w:pStyle w:val="Gliederung2"/>
              <w:framePr w:wrap="around"/>
            </w:pPr>
            <w:r w:rsidRPr="009B0FBA">
              <w:t>Unterbringung nach dem Psych</w:t>
            </w:r>
            <w:r w:rsidR="00364A58" w:rsidRPr="009B0FBA">
              <w:t>H</w:t>
            </w:r>
            <w:r w:rsidRPr="009B0FBA">
              <w:t>G</w:t>
            </w:r>
          </w:p>
          <w:p w14:paraId="40838738" w14:textId="77777777" w:rsidR="006A78B8" w:rsidRPr="009B0FBA" w:rsidRDefault="006A78B8" w:rsidP="004C093D">
            <w:pPr>
              <w:pStyle w:val="Gliederung2"/>
              <w:framePr w:wrap="around"/>
            </w:pPr>
            <w:r w:rsidRPr="009B0FBA">
              <w:t xml:space="preserve">Vollzugshilfe </w:t>
            </w:r>
          </w:p>
          <w:p w14:paraId="40838739" w14:textId="77777777" w:rsidR="006A78B8" w:rsidRPr="009B0FBA" w:rsidRDefault="006A78B8" w:rsidP="004C093D">
            <w:pPr>
              <w:pStyle w:val="Gliederung2"/>
              <w:framePr w:wrap="around"/>
            </w:pPr>
            <w:r w:rsidRPr="009B0FBA">
              <w:t>ermächtigungsbegrenzende Bestimmungen zum unmittelbaren Zwang</w:t>
            </w:r>
          </w:p>
          <w:p w14:paraId="4083873A" w14:textId="77777777" w:rsidR="006A78B8" w:rsidRPr="009B0FBA" w:rsidRDefault="006A78B8" w:rsidP="004C093D">
            <w:pPr>
              <w:pStyle w:val="Gliederung2"/>
              <w:framePr w:wrap="around"/>
            </w:pPr>
            <w:r w:rsidRPr="009B0FBA">
              <w:t>Abgrenzung zum Kinder- und Jugendhilferecht und Betreuungsrecht</w:t>
            </w:r>
          </w:p>
        </w:tc>
      </w:tr>
      <w:tr w:rsidR="000F1058" w:rsidRPr="00AF215B" w14:paraId="4083873D" w14:textId="77777777" w:rsidTr="00555B19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48" w:type="dxa"/>
            <w:gridSpan w:val="5"/>
            <w:shd w:val="clear" w:color="auto" w:fill="A0C8FF"/>
            <w:tcMar>
              <w:top w:w="57" w:type="dxa"/>
              <w:bottom w:w="57" w:type="dxa"/>
            </w:tcMar>
            <w:vAlign w:val="center"/>
          </w:tcPr>
          <w:p w14:paraId="4083873C" w14:textId="77777777" w:rsidR="000F1058" w:rsidRPr="009B0FBA" w:rsidRDefault="000F1058" w:rsidP="008B67A2">
            <w:pPr>
              <w:pStyle w:val="berschrift3"/>
            </w:pPr>
            <w:bookmarkStart w:id="41" w:name="_Toc310971270"/>
            <w:bookmarkStart w:id="42" w:name="_Toc188133180"/>
            <w:r w:rsidRPr="009B0FBA">
              <w:t>Teilmodul 1.5 - Zusammenarbeit mit anderen Institutionen</w:t>
            </w:r>
            <w:bookmarkEnd w:id="41"/>
            <w:bookmarkEnd w:id="42"/>
          </w:p>
        </w:tc>
      </w:tr>
      <w:tr w:rsidR="000F1058" w:rsidRPr="00AF215B" w14:paraId="40838740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tcMar>
              <w:top w:w="57" w:type="dxa"/>
              <w:bottom w:w="57" w:type="dxa"/>
            </w:tcMar>
          </w:tcPr>
          <w:p w14:paraId="4083873E" w14:textId="07465F6A" w:rsidR="000F1058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  <w:tcMar>
              <w:top w:w="57" w:type="dxa"/>
              <w:bottom w:w="57" w:type="dxa"/>
            </w:tcMar>
          </w:tcPr>
          <w:p w14:paraId="4083873F" w14:textId="77777777" w:rsidR="000F1058" w:rsidRPr="009B0FBA" w:rsidRDefault="000F1058" w:rsidP="00987887">
            <w:r w:rsidRPr="009B0FBA">
              <w:t>VerfR/ER</w:t>
            </w:r>
          </w:p>
        </w:tc>
      </w:tr>
      <w:tr w:rsidR="000F1058" w:rsidRPr="00AF215B" w14:paraId="40838743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tcMar>
              <w:top w:w="57" w:type="dxa"/>
              <w:bottom w:w="57" w:type="dxa"/>
            </w:tcMar>
          </w:tcPr>
          <w:p w14:paraId="40838741" w14:textId="77777777" w:rsidR="000F1058" w:rsidRDefault="000F1058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1" w:type="dxa"/>
            <w:gridSpan w:val="4"/>
            <w:tcMar>
              <w:top w:w="57" w:type="dxa"/>
              <w:bottom w:w="57" w:type="dxa"/>
            </w:tcMar>
          </w:tcPr>
          <w:p w14:paraId="40838742" w14:textId="77777777" w:rsidR="000F1058" w:rsidRPr="009B0FBA" w:rsidRDefault="000F1058" w:rsidP="00AD51EB">
            <w:r w:rsidRPr="009B0FBA">
              <w:t>Vorlesung, Unterrichtsgespräch</w:t>
            </w:r>
          </w:p>
        </w:tc>
      </w:tr>
      <w:tr w:rsidR="000F1058" w:rsidRPr="00AF215B" w14:paraId="40838748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tcMar>
              <w:top w:w="57" w:type="dxa"/>
              <w:bottom w:w="57" w:type="dxa"/>
            </w:tcMar>
          </w:tcPr>
          <w:p w14:paraId="40838744" w14:textId="77777777" w:rsidR="000F1058" w:rsidRDefault="000F1058" w:rsidP="00F35BB1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40838745" w14:textId="77777777" w:rsidR="000F1058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  <w:tcMar>
              <w:top w:w="57" w:type="dxa"/>
              <w:bottom w:w="57" w:type="dxa"/>
            </w:tcMar>
          </w:tcPr>
          <w:p w14:paraId="40838746" w14:textId="0DD8C420" w:rsidR="000F1058" w:rsidRPr="009B0FBA" w:rsidRDefault="006779B4" w:rsidP="009D39C8">
            <w:pPr>
              <w:pStyle w:val="LVS"/>
            </w:pPr>
            <w:r w:rsidRPr="009B0FBA">
              <w:t>24</w:t>
            </w:r>
            <w:r w:rsidR="000F1058" w:rsidRPr="009B0FBA">
              <w:t xml:space="preserve"> LVS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</w:tcPr>
          <w:p w14:paraId="40838747" w14:textId="77777777" w:rsidR="000F1058" w:rsidRPr="009B0FBA" w:rsidRDefault="000F1058" w:rsidP="008B67A2">
            <w:pPr>
              <w:pStyle w:val="LVS"/>
            </w:pPr>
          </w:p>
        </w:tc>
      </w:tr>
      <w:tr w:rsidR="000F1058" w:rsidRPr="00AF215B" w14:paraId="4083874D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Mar>
              <w:top w:w="57" w:type="dxa"/>
              <w:bottom w:w="57" w:type="dxa"/>
            </w:tcMar>
          </w:tcPr>
          <w:p w14:paraId="40838749" w14:textId="77777777" w:rsidR="000F1058" w:rsidRDefault="000F1058" w:rsidP="008B67A2"/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4083874A" w14:textId="77777777" w:rsidR="000F1058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  <w:tcMar>
              <w:top w:w="57" w:type="dxa"/>
              <w:bottom w:w="57" w:type="dxa"/>
            </w:tcMar>
          </w:tcPr>
          <w:p w14:paraId="4083874B" w14:textId="7D308F11" w:rsidR="000F1058" w:rsidRPr="009B0FBA" w:rsidRDefault="006779B4" w:rsidP="008B67A2">
            <w:pPr>
              <w:pStyle w:val="LVS"/>
            </w:pPr>
            <w:r w:rsidRPr="009B0FBA">
              <w:t>10</w:t>
            </w:r>
            <w:r w:rsidR="000F1058" w:rsidRPr="009B0FBA">
              <w:t xml:space="preserve"> LVS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</w:tcPr>
          <w:p w14:paraId="4083874C" w14:textId="77777777" w:rsidR="000F1058" w:rsidRPr="009B0FBA" w:rsidRDefault="000F1058" w:rsidP="008B67A2">
            <w:pPr>
              <w:pStyle w:val="LVS"/>
            </w:pPr>
          </w:p>
        </w:tc>
      </w:tr>
      <w:tr w:rsidR="000F1058" w:rsidRPr="00AF215B" w14:paraId="40838752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Mar>
              <w:top w:w="57" w:type="dxa"/>
              <w:bottom w:w="57" w:type="dxa"/>
            </w:tcMar>
          </w:tcPr>
          <w:p w14:paraId="4083874E" w14:textId="77777777" w:rsidR="000F1058" w:rsidRPr="00AF215B" w:rsidRDefault="000F1058" w:rsidP="008B67A2"/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4083874F" w14:textId="77777777" w:rsidR="000F1058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  <w:tcMar>
              <w:top w:w="57" w:type="dxa"/>
              <w:bottom w:w="57" w:type="dxa"/>
            </w:tcMar>
          </w:tcPr>
          <w:p w14:paraId="40838750" w14:textId="77777777" w:rsidR="000F1058" w:rsidRPr="009B0FBA" w:rsidRDefault="000F1058" w:rsidP="008B67A2">
            <w:pPr>
              <w:pStyle w:val="LVS"/>
            </w:pPr>
            <w:r w:rsidRPr="009B0FBA">
              <w:t>14 LVS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</w:tcPr>
          <w:p w14:paraId="40838751" w14:textId="77777777" w:rsidR="000F1058" w:rsidRPr="009B0FBA" w:rsidRDefault="000F1058" w:rsidP="008B67A2">
            <w:pPr>
              <w:pStyle w:val="LVS"/>
            </w:pPr>
          </w:p>
        </w:tc>
      </w:tr>
      <w:tr w:rsidR="000F1058" w:rsidRPr="00AF215B" w14:paraId="40838756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tcMar>
              <w:top w:w="57" w:type="dxa"/>
              <w:bottom w:w="57" w:type="dxa"/>
            </w:tcMar>
          </w:tcPr>
          <w:p w14:paraId="3AE32391" w14:textId="77777777" w:rsidR="00555B19" w:rsidRDefault="000F1058" w:rsidP="00F35BB1">
            <w:pPr>
              <w:pStyle w:val="LinkeSpalteGliederung0"/>
            </w:pPr>
            <w:r>
              <w:t xml:space="preserve">Beteiligte </w:t>
            </w:r>
          </w:p>
          <w:p w14:paraId="40838753" w14:textId="7E37B9E3" w:rsidR="000F1058" w:rsidRPr="00BD3423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tcMar>
              <w:top w:w="57" w:type="dxa"/>
              <w:bottom w:w="57" w:type="dxa"/>
            </w:tcMar>
          </w:tcPr>
          <w:p w14:paraId="40838754" w14:textId="6CB4FDB4" w:rsidR="000F1058" w:rsidRPr="009B0FBA" w:rsidRDefault="00291185" w:rsidP="00AD51EB">
            <w:r w:rsidRPr="009B0FBA">
              <w:t>Rechtswissenschaften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  <w:vAlign w:val="center"/>
          </w:tcPr>
          <w:p w14:paraId="40838755" w14:textId="0D34AFA0" w:rsidR="000F1058" w:rsidRPr="009B0FBA" w:rsidRDefault="006779B4" w:rsidP="008B67A2">
            <w:pPr>
              <w:pStyle w:val="LVS"/>
            </w:pPr>
            <w:r w:rsidRPr="009B0FBA">
              <w:t>10</w:t>
            </w:r>
            <w:r w:rsidR="000F1058" w:rsidRPr="009B0FBA">
              <w:t xml:space="preserve"> LVS</w:t>
            </w:r>
          </w:p>
        </w:tc>
      </w:tr>
      <w:tr w:rsidR="000F1058" w:rsidRPr="00AF215B" w14:paraId="4083875A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tcMar>
              <w:top w:w="57" w:type="dxa"/>
              <w:bottom w:w="57" w:type="dxa"/>
            </w:tcMar>
          </w:tcPr>
          <w:p w14:paraId="40838757" w14:textId="77777777" w:rsidR="000F1058" w:rsidRDefault="000F1058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1" w:type="dxa"/>
            <w:gridSpan w:val="4"/>
            <w:tcMar>
              <w:top w:w="57" w:type="dxa"/>
              <w:bottom w:w="57" w:type="dxa"/>
            </w:tcMar>
          </w:tcPr>
          <w:p w14:paraId="40838758" w14:textId="77777777" w:rsidR="000F1058" w:rsidRPr="009B0FBA" w:rsidRDefault="000F1058" w:rsidP="00AD51EB">
            <w:r w:rsidRPr="009B0FBA">
              <w:t>Die Studierenden</w:t>
            </w:r>
          </w:p>
          <w:p w14:paraId="40838759" w14:textId="77777777" w:rsidR="000F1058" w:rsidRPr="009B0FBA" w:rsidRDefault="000F1058" w:rsidP="00AD51EB">
            <w:pPr>
              <w:pStyle w:val="Gliederung1"/>
              <w:framePr w:wrap="around"/>
            </w:pPr>
            <w:r w:rsidRPr="009B0FBA">
              <w:t>kennen die Grundregeln der Zusammenarbeit mit anderen Behörden</w:t>
            </w:r>
          </w:p>
        </w:tc>
      </w:tr>
      <w:tr w:rsidR="000F1058" w:rsidRPr="00AF215B" w14:paraId="4083875E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tcMar>
              <w:top w:w="57" w:type="dxa"/>
              <w:bottom w:w="57" w:type="dxa"/>
            </w:tcMar>
          </w:tcPr>
          <w:p w14:paraId="4083875B" w14:textId="77777777" w:rsidR="000F1058" w:rsidRPr="009B0FBA" w:rsidRDefault="000F1058" w:rsidP="00F35BB1">
            <w:pPr>
              <w:pStyle w:val="LinkeSpalteGliederung0"/>
            </w:pPr>
            <w:r w:rsidRPr="009B0FBA">
              <w:t>Inhalte</w:t>
            </w:r>
          </w:p>
        </w:tc>
        <w:tc>
          <w:tcPr>
            <w:tcW w:w="4934" w:type="dxa"/>
            <w:gridSpan w:val="3"/>
            <w:tcMar>
              <w:top w:w="57" w:type="dxa"/>
              <w:bottom w:w="57" w:type="dxa"/>
            </w:tcMar>
          </w:tcPr>
          <w:p w14:paraId="4083875C" w14:textId="77777777" w:rsidR="000F1058" w:rsidRPr="009B0FBA" w:rsidRDefault="000F1058" w:rsidP="00987887">
            <w:pPr>
              <w:pStyle w:val="LinkeSpalteGliederung0"/>
            </w:pPr>
            <w:r w:rsidRPr="009B0FBA">
              <w:t>Verfassungsrecht/Eingriffsrecht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083875D" w14:textId="3DF60FB5" w:rsidR="000F1058" w:rsidRPr="009B0FBA" w:rsidRDefault="000F1058" w:rsidP="00C42426">
            <w:pPr>
              <w:pStyle w:val="LVS"/>
            </w:pPr>
            <w:r w:rsidRPr="009B0FBA">
              <w:t>1</w:t>
            </w:r>
            <w:r w:rsidR="00C42426" w:rsidRPr="009B0FBA">
              <w:t>0</w:t>
            </w:r>
            <w:r w:rsidRPr="009B0FBA">
              <w:t xml:space="preserve"> LVS</w:t>
            </w:r>
          </w:p>
        </w:tc>
      </w:tr>
      <w:tr w:rsidR="000F1058" w:rsidRPr="00AF215B" w14:paraId="40838769" w14:textId="77777777" w:rsidTr="00555B19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83875F" w14:textId="77777777" w:rsidR="000F1058" w:rsidRPr="009B0FBA" w:rsidRDefault="000F1058" w:rsidP="008B67A2"/>
        </w:tc>
        <w:tc>
          <w:tcPr>
            <w:tcW w:w="6351" w:type="dxa"/>
            <w:gridSpan w:val="4"/>
            <w:tcMar>
              <w:top w:w="57" w:type="dxa"/>
              <w:bottom w:w="57" w:type="dxa"/>
            </w:tcMar>
          </w:tcPr>
          <w:p w14:paraId="40838760" w14:textId="77777777" w:rsidR="000F1058" w:rsidRPr="009B0FBA" w:rsidRDefault="00D47278" w:rsidP="00AD51EB">
            <w:pPr>
              <w:pStyle w:val="Gliederung1"/>
              <w:framePr w:wrap="around"/>
            </w:pPr>
            <w:r w:rsidRPr="009B0FBA">
              <w:t>v</w:t>
            </w:r>
            <w:r w:rsidR="000F1058" w:rsidRPr="009B0FBA">
              <w:t>erfassungsrechtliche Grundlagen (Art. 35 GG)</w:t>
            </w:r>
          </w:p>
          <w:p w14:paraId="40838761" w14:textId="77777777" w:rsidR="000F1058" w:rsidRPr="009B0FBA" w:rsidRDefault="000F1058" w:rsidP="00AD51EB">
            <w:pPr>
              <w:pStyle w:val="Gliederung1"/>
              <w:framePr w:wrap="around"/>
            </w:pPr>
            <w:r w:rsidRPr="009B0FBA">
              <w:t xml:space="preserve">Amtshilfe im engeren Sinne (§§ 32 ff. LVwG) </w:t>
            </w:r>
          </w:p>
          <w:p w14:paraId="40838762" w14:textId="77777777" w:rsidR="000F1058" w:rsidRPr="009B0FBA" w:rsidRDefault="000F1058" w:rsidP="00AD51EB">
            <w:pPr>
              <w:pStyle w:val="Gliederung1"/>
              <w:framePr w:wrap="around"/>
            </w:pPr>
            <w:r w:rsidRPr="009B0FBA">
              <w:t>Amtshilfe im weiteren Sinne</w:t>
            </w:r>
          </w:p>
          <w:p w14:paraId="40838763" w14:textId="77777777" w:rsidR="000F1058" w:rsidRPr="009B0FBA" w:rsidRDefault="000F1058" w:rsidP="004C093D">
            <w:pPr>
              <w:pStyle w:val="Gliederung2"/>
              <w:framePr w:wrap="around"/>
            </w:pPr>
            <w:r w:rsidRPr="009B0FBA">
              <w:t xml:space="preserve">Vollzugshilfe (§ 168 </w:t>
            </w:r>
            <w:r w:rsidR="00852965" w:rsidRPr="009B0FBA">
              <w:t>Abs.</w:t>
            </w:r>
            <w:r w:rsidR="001F2698" w:rsidRPr="009B0FBA">
              <w:t xml:space="preserve"> </w:t>
            </w:r>
            <w:r w:rsidRPr="009B0FBA">
              <w:t>2 Nr. 1 LVwG)</w:t>
            </w:r>
          </w:p>
          <w:p w14:paraId="40838764" w14:textId="77777777" w:rsidR="000F1058" w:rsidRPr="009B0FBA" w:rsidRDefault="000F1058" w:rsidP="004C093D">
            <w:pPr>
              <w:pStyle w:val="Gliederung2"/>
              <w:framePr w:wrap="around"/>
            </w:pPr>
            <w:r w:rsidRPr="009B0FBA">
              <w:t xml:space="preserve">Ermittlungshilfe (§ 168 </w:t>
            </w:r>
            <w:r w:rsidR="00852965" w:rsidRPr="009B0FBA">
              <w:t>Abs.</w:t>
            </w:r>
            <w:r w:rsidR="001F2698" w:rsidRPr="009B0FBA">
              <w:t xml:space="preserve"> </w:t>
            </w:r>
            <w:r w:rsidRPr="009B0FBA">
              <w:t>2 Nr. 2 LVwG)</w:t>
            </w:r>
          </w:p>
          <w:p w14:paraId="40838765" w14:textId="77777777" w:rsidR="000F1058" w:rsidRPr="009B0FBA" w:rsidRDefault="000F1058" w:rsidP="004C093D">
            <w:pPr>
              <w:pStyle w:val="Gliederung2"/>
              <w:framePr w:wrap="around"/>
            </w:pPr>
            <w:r w:rsidRPr="009B0FBA">
              <w:t xml:space="preserve">VwV über die Zusammenarbeit zwischen Ordnungsbehörden und Polizei bei der Gefahrenabwehr (§ 172 LVwG) </w:t>
            </w:r>
          </w:p>
          <w:p w14:paraId="40838766" w14:textId="77777777" w:rsidR="000F1058" w:rsidRPr="009B0FBA" w:rsidRDefault="000F1058" w:rsidP="004C093D">
            <w:pPr>
              <w:pStyle w:val="Gliederung2"/>
              <w:framePr w:wrap="around"/>
            </w:pPr>
            <w:r w:rsidRPr="009B0FBA">
              <w:t xml:space="preserve">Durchführungshilfe für Staatsanwaltschaft, Richter als Notstaatsanwalt und Bußgeldstelle (§§ 161, 165 StPO) </w:t>
            </w:r>
          </w:p>
          <w:p w14:paraId="40838767" w14:textId="04249035" w:rsidR="000F1058" w:rsidRPr="009B0FBA" w:rsidRDefault="000F1058" w:rsidP="004C093D">
            <w:pPr>
              <w:pStyle w:val="Gliederung2"/>
              <w:framePr w:wrap="around"/>
            </w:pPr>
            <w:r w:rsidRPr="009B0FBA">
              <w:t xml:space="preserve">Zuführungshilfe </w:t>
            </w:r>
            <w:r w:rsidR="00A22C76" w:rsidRPr="009B0FBA">
              <w:t>(</w:t>
            </w:r>
            <w:r w:rsidRPr="009B0FBA">
              <w:t xml:space="preserve">§§ </w:t>
            </w:r>
            <w:r w:rsidR="00A22C76" w:rsidRPr="009B0FBA">
              <w:t xml:space="preserve">8a, </w:t>
            </w:r>
            <w:r w:rsidRPr="009B0FBA">
              <w:t>42, 43 SGB VIII</w:t>
            </w:r>
            <w:r w:rsidR="00A22C76" w:rsidRPr="009B0FBA">
              <w:t xml:space="preserve">, </w:t>
            </w:r>
            <w:r w:rsidR="0022578F">
              <w:br/>
            </w:r>
            <w:r w:rsidR="00A22C76" w:rsidRPr="009B0FBA">
              <w:t>§ 28 SchulG</w:t>
            </w:r>
            <w:r w:rsidRPr="009B0FBA">
              <w:t>)</w:t>
            </w:r>
          </w:p>
          <w:p w14:paraId="40838768" w14:textId="77777777" w:rsidR="000F1058" w:rsidRPr="009B0FBA" w:rsidRDefault="000F1058" w:rsidP="004C093D">
            <w:pPr>
              <w:pStyle w:val="Gliederung2"/>
              <w:framePr w:wrap="around"/>
              <w:rPr>
                <w:b/>
                <w:bCs/>
              </w:rPr>
            </w:pPr>
            <w:r w:rsidRPr="009B0FBA">
              <w:t xml:space="preserve">Vollstreckungsschutz (§ 758 </w:t>
            </w:r>
            <w:r w:rsidR="00852965" w:rsidRPr="009B0FBA">
              <w:t>Abs.</w:t>
            </w:r>
            <w:r w:rsidRPr="009B0FBA">
              <w:t>3 ZPO,</w:t>
            </w:r>
            <w:r w:rsidR="008306CD" w:rsidRPr="009B0FBA">
              <w:br/>
            </w:r>
            <w:r w:rsidRPr="009B0FBA">
              <w:t xml:space="preserve">§ 275 </w:t>
            </w:r>
            <w:r w:rsidR="00852965" w:rsidRPr="009B0FBA">
              <w:t>Abs.</w:t>
            </w:r>
            <w:r w:rsidRPr="009B0FBA">
              <w:t xml:space="preserve">3 LVwG, § 287 </w:t>
            </w:r>
            <w:r w:rsidR="00852965" w:rsidRPr="009B0FBA">
              <w:t>Abs.</w:t>
            </w:r>
            <w:r w:rsidRPr="009B0FBA">
              <w:t>3 AO)</w:t>
            </w:r>
          </w:p>
        </w:tc>
      </w:tr>
    </w:tbl>
    <w:p w14:paraId="4083876A" w14:textId="77777777" w:rsidR="00362E8A" w:rsidRDefault="00362E8A">
      <w:pPr>
        <w:sectPr w:rsidR="00362E8A" w:rsidSect="009471AF">
          <w:footerReference w:type="default" r:id="rId15"/>
          <w:foot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735"/>
        <w:gridCol w:w="1421"/>
      </w:tblGrid>
      <w:tr w:rsidR="006B01CD" w:rsidRPr="00653692" w14:paraId="4083876C" w14:textId="77777777" w:rsidTr="003A50E6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4083876B" w14:textId="77777777" w:rsidR="006B01CD" w:rsidRPr="009B0FBA" w:rsidRDefault="00987887" w:rsidP="009F7DCF">
            <w:pPr>
              <w:pStyle w:val="berschrift2"/>
            </w:pPr>
            <w:bookmarkStart w:id="43" w:name="Semester3_Semestermodul2"/>
            <w:bookmarkStart w:id="44" w:name="_Toc307703486"/>
            <w:bookmarkStart w:id="45" w:name="_Toc307703573"/>
            <w:bookmarkStart w:id="46" w:name="_Toc307703970"/>
            <w:bookmarkStart w:id="47" w:name="_Toc307705274"/>
            <w:bookmarkStart w:id="48" w:name="_Toc310971271"/>
            <w:bookmarkStart w:id="49" w:name="_Toc188133181"/>
            <w:r w:rsidRPr="009B0FBA">
              <w:lastRenderedPageBreak/>
              <w:t>M</w:t>
            </w:r>
            <w:r w:rsidR="006B01CD" w:rsidRPr="009B0FBA">
              <w:t>odul 2</w:t>
            </w:r>
            <w:bookmarkEnd w:id="43"/>
            <w:r w:rsidR="006B01CD" w:rsidRPr="009B0FBA">
              <w:t xml:space="preserve"> - </w:t>
            </w:r>
            <w:bookmarkEnd w:id="44"/>
            <w:bookmarkEnd w:id="45"/>
            <w:bookmarkEnd w:id="46"/>
            <w:bookmarkEnd w:id="47"/>
            <w:r w:rsidR="006B01CD" w:rsidRPr="009B0FBA">
              <w:t>Vernehmung</w:t>
            </w:r>
            <w:bookmarkEnd w:id="48"/>
            <w:r w:rsidR="009F7DCF" w:rsidRPr="009B0FBA">
              <w:t>; Jugendkriminalität</w:t>
            </w:r>
            <w:bookmarkEnd w:id="49"/>
          </w:p>
        </w:tc>
      </w:tr>
      <w:tr w:rsidR="006B01CD" w:rsidRPr="00653692" w14:paraId="4083876F" w14:textId="77777777" w:rsidTr="003A50E6">
        <w:trPr>
          <w:trHeight w:val="227"/>
        </w:trPr>
        <w:tc>
          <w:tcPr>
            <w:tcW w:w="2897" w:type="dxa"/>
          </w:tcPr>
          <w:p w14:paraId="4083876D" w14:textId="77777777" w:rsidR="006B01CD" w:rsidRPr="005F654C" w:rsidRDefault="006B01CD" w:rsidP="00F35BB1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3" w:type="dxa"/>
            <w:gridSpan w:val="4"/>
          </w:tcPr>
          <w:p w14:paraId="4083876E" w14:textId="77777777" w:rsidR="006B01CD" w:rsidRPr="009B0FBA" w:rsidRDefault="006B01CD" w:rsidP="008306CD">
            <w:r w:rsidRPr="009B0FBA">
              <w:t>Fachgruppenleiter/in Sozialwissenschaften</w:t>
            </w:r>
          </w:p>
        </w:tc>
      </w:tr>
      <w:tr w:rsidR="006B01CD" w:rsidRPr="00653692" w14:paraId="40838773" w14:textId="77777777" w:rsidTr="003A50E6">
        <w:trPr>
          <w:trHeight w:val="227"/>
        </w:trPr>
        <w:tc>
          <w:tcPr>
            <w:tcW w:w="2897" w:type="dxa"/>
          </w:tcPr>
          <w:p w14:paraId="40838770" w14:textId="77777777" w:rsidR="006B01CD" w:rsidRPr="005F654C" w:rsidRDefault="006B01CD" w:rsidP="00F35BB1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</w:tcPr>
          <w:p w14:paraId="40838771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Anhörung, Vernehmung und Befragung</w:t>
            </w:r>
          </w:p>
          <w:p w14:paraId="40838772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Jugendkriminalität</w:t>
            </w:r>
          </w:p>
        </w:tc>
      </w:tr>
      <w:tr w:rsidR="006B01CD" w:rsidRPr="00653692" w14:paraId="40838777" w14:textId="77777777" w:rsidTr="003A50E6">
        <w:trPr>
          <w:trHeight w:val="227"/>
        </w:trPr>
        <w:tc>
          <w:tcPr>
            <w:tcW w:w="2897" w:type="dxa"/>
            <w:vMerge w:val="restart"/>
          </w:tcPr>
          <w:p w14:paraId="40BC48EB" w14:textId="77777777" w:rsidR="007B5BD0" w:rsidRDefault="006B01CD" w:rsidP="00F35BB1">
            <w:pPr>
              <w:pStyle w:val="LinkeSpalteGliederung0"/>
            </w:pPr>
            <w:r>
              <w:t xml:space="preserve">Beteiligte </w:t>
            </w:r>
          </w:p>
          <w:p w14:paraId="40838774" w14:textId="22FC364F" w:rsidR="006B01CD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775" w14:textId="77777777" w:rsidR="006B01CD" w:rsidRPr="009B0FBA" w:rsidRDefault="00291185" w:rsidP="00AD51EB">
            <w:r w:rsidRPr="009B0FBA">
              <w:t>Sozialwissenschaften</w:t>
            </w:r>
          </w:p>
        </w:tc>
        <w:tc>
          <w:tcPr>
            <w:tcW w:w="2156" w:type="dxa"/>
            <w:gridSpan w:val="2"/>
          </w:tcPr>
          <w:p w14:paraId="40838776" w14:textId="77777777" w:rsidR="006B01CD" w:rsidRPr="009B0FBA" w:rsidRDefault="004F1D5F" w:rsidP="004D7EA2">
            <w:pPr>
              <w:pStyle w:val="LVS"/>
            </w:pPr>
            <w:r w:rsidRPr="009B0FBA">
              <w:t>45</w:t>
            </w:r>
            <w:r w:rsidR="006B01CD" w:rsidRPr="009B0FBA">
              <w:t xml:space="preserve"> LVS</w:t>
            </w:r>
          </w:p>
        </w:tc>
      </w:tr>
      <w:tr w:rsidR="006B01CD" w:rsidRPr="00653692" w14:paraId="4083877B" w14:textId="77777777" w:rsidTr="003A50E6">
        <w:trPr>
          <w:trHeight w:val="283"/>
        </w:trPr>
        <w:tc>
          <w:tcPr>
            <w:tcW w:w="2897" w:type="dxa"/>
            <w:vMerge/>
          </w:tcPr>
          <w:p w14:paraId="40838778" w14:textId="77777777" w:rsidR="006B01CD" w:rsidRPr="005F654C" w:rsidRDefault="006B01CD" w:rsidP="004D7EA2"/>
        </w:tc>
        <w:tc>
          <w:tcPr>
            <w:tcW w:w="4197" w:type="dxa"/>
            <w:gridSpan w:val="2"/>
          </w:tcPr>
          <w:p w14:paraId="40838779" w14:textId="77777777" w:rsidR="006B01CD" w:rsidRPr="009B0FBA" w:rsidRDefault="00291185" w:rsidP="00AD51EB">
            <w:r w:rsidRPr="009B0FBA">
              <w:t>Polizeiliches Management</w:t>
            </w:r>
          </w:p>
        </w:tc>
        <w:tc>
          <w:tcPr>
            <w:tcW w:w="2156" w:type="dxa"/>
            <w:gridSpan w:val="2"/>
          </w:tcPr>
          <w:p w14:paraId="4083877A" w14:textId="5A7D4DA2" w:rsidR="006B01CD" w:rsidRPr="009B0FBA" w:rsidRDefault="001F5AFB" w:rsidP="004D7EA2">
            <w:pPr>
              <w:pStyle w:val="LVS"/>
            </w:pPr>
            <w:r w:rsidRPr="009B0FBA">
              <w:t>38</w:t>
            </w:r>
            <w:r w:rsidR="006B01CD" w:rsidRPr="009B0FBA">
              <w:t xml:space="preserve"> LVS</w:t>
            </w:r>
          </w:p>
        </w:tc>
      </w:tr>
      <w:tr w:rsidR="006B01CD" w:rsidRPr="00653692" w14:paraId="4083877F" w14:textId="77777777" w:rsidTr="003A50E6">
        <w:trPr>
          <w:trHeight w:val="283"/>
        </w:trPr>
        <w:tc>
          <w:tcPr>
            <w:tcW w:w="2897" w:type="dxa"/>
            <w:vMerge/>
          </w:tcPr>
          <w:p w14:paraId="4083877C" w14:textId="77777777" w:rsidR="006B01CD" w:rsidRPr="005F654C" w:rsidRDefault="006B01CD" w:rsidP="004D7EA2"/>
        </w:tc>
        <w:tc>
          <w:tcPr>
            <w:tcW w:w="4197" w:type="dxa"/>
            <w:gridSpan w:val="2"/>
          </w:tcPr>
          <w:p w14:paraId="4083877D" w14:textId="77777777" w:rsidR="006B01CD" w:rsidRPr="009B0FBA" w:rsidRDefault="00291185" w:rsidP="00AD51EB">
            <w:r w:rsidRPr="009B0FBA">
              <w:t>Rechtswissenschaften</w:t>
            </w:r>
          </w:p>
        </w:tc>
        <w:tc>
          <w:tcPr>
            <w:tcW w:w="2156" w:type="dxa"/>
            <w:gridSpan w:val="2"/>
          </w:tcPr>
          <w:p w14:paraId="4083877E" w14:textId="50374B07" w:rsidR="006B01CD" w:rsidRPr="009B0FBA" w:rsidRDefault="001F5AFB" w:rsidP="004D7EA2">
            <w:pPr>
              <w:pStyle w:val="LVS"/>
            </w:pPr>
            <w:r w:rsidRPr="009B0FBA">
              <w:t>16</w:t>
            </w:r>
            <w:r w:rsidR="006B01CD" w:rsidRPr="009B0FBA">
              <w:t xml:space="preserve"> LVS</w:t>
            </w:r>
          </w:p>
        </w:tc>
      </w:tr>
      <w:tr w:rsidR="006B01CD" w:rsidRPr="00653692" w14:paraId="40838782" w14:textId="77777777" w:rsidTr="003A50E6">
        <w:trPr>
          <w:trHeight w:val="20"/>
        </w:trPr>
        <w:tc>
          <w:tcPr>
            <w:tcW w:w="2897" w:type="dxa"/>
          </w:tcPr>
          <w:p w14:paraId="40838780" w14:textId="77777777" w:rsidR="006B01CD" w:rsidRPr="005F654C" w:rsidRDefault="006B01CD" w:rsidP="00F35BB1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3" w:type="dxa"/>
            <w:gridSpan w:val="4"/>
          </w:tcPr>
          <w:p w14:paraId="40838781" w14:textId="77777777" w:rsidR="006B01CD" w:rsidRPr="009B0FBA" w:rsidRDefault="00AC1C84" w:rsidP="008306CD">
            <w:r w:rsidRPr="009B0FBA">
              <w:t>Hauptstudium I</w:t>
            </w:r>
          </w:p>
        </w:tc>
      </w:tr>
      <w:tr w:rsidR="006B01CD" w:rsidRPr="00653692" w14:paraId="40838785" w14:textId="77777777" w:rsidTr="003A50E6">
        <w:trPr>
          <w:trHeight w:val="20"/>
        </w:trPr>
        <w:tc>
          <w:tcPr>
            <w:tcW w:w="2897" w:type="dxa"/>
          </w:tcPr>
          <w:p w14:paraId="40838783" w14:textId="77777777" w:rsidR="006B01CD" w:rsidRPr="005F654C" w:rsidRDefault="006B01CD" w:rsidP="00F35BB1">
            <w:pPr>
              <w:pStyle w:val="LinkeSpalteGliederung0"/>
            </w:pPr>
            <w:r>
              <w:t>Leistungspunkte (ECTS</w:t>
            </w:r>
            <w:r w:rsidR="008306CD">
              <w:t>)</w:t>
            </w:r>
          </w:p>
        </w:tc>
        <w:tc>
          <w:tcPr>
            <w:tcW w:w="6353" w:type="dxa"/>
            <w:gridSpan w:val="4"/>
            <w:vAlign w:val="center"/>
          </w:tcPr>
          <w:p w14:paraId="40838784" w14:textId="77777777" w:rsidR="006B01CD" w:rsidRPr="009B0FBA" w:rsidRDefault="00A96E77" w:rsidP="00934EA8">
            <w:pPr>
              <w:pStyle w:val="ETCS"/>
              <w:rPr>
                <w:color w:val="auto"/>
              </w:rPr>
            </w:pPr>
            <w:r w:rsidRPr="009B0FBA">
              <w:rPr>
                <w:color w:val="auto"/>
              </w:rPr>
              <w:t>5</w:t>
            </w:r>
          </w:p>
        </w:tc>
      </w:tr>
      <w:tr w:rsidR="006B01CD" w:rsidRPr="00653692" w14:paraId="40838788" w14:textId="77777777" w:rsidTr="003A50E6">
        <w:trPr>
          <w:trHeight w:val="20"/>
        </w:trPr>
        <w:tc>
          <w:tcPr>
            <w:tcW w:w="2897" w:type="dxa"/>
          </w:tcPr>
          <w:p w14:paraId="40838786" w14:textId="77777777" w:rsidR="006B01CD" w:rsidRPr="005F654C" w:rsidRDefault="006B01CD" w:rsidP="00F35BB1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3" w:type="dxa"/>
            <w:gridSpan w:val="4"/>
            <w:vAlign w:val="center"/>
          </w:tcPr>
          <w:p w14:paraId="40838787" w14:textId="77777777" w:rsidR="006B01CD" w:rsidRPr="009B0FBA" w:rsidRDefault="006B01CD" w:rsidP="00AD51EB">
            <w:r w:rsidRPr="009B0FBA">
              <w:t>Präsentation oder Hausarbeit</w:t>
            </w:r>
          </w:p>
        </w:tc>
      </w:tr>
      <w:tr w:rsidR="006B01CD" w:rsidRPr="00653692" w14:paraId="40838790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4083878C" w14:textId="77777777" w:rsidR="006B01CD" w:rsidRPr="005F654C" w:rsidRDefault="006B01CD" w:rsidP="00F35BB1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8" w:type="dxa"/>
          </w:tcPr>
          <w:p w14:paraId="4083878D" w14:textId="77777777" w:rsidR="006B01CD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78E" w14:textId="77777777" w:rsidR="006B01CD" w:rsidRPr="009B0FBA" w:rsidRDefault="00626236" w:rsidP="004D7EA2">
            <w:pPr>
              <w:pStyle w:val="LVS"/>
            </w:pPr>
            <w:r w:rsidRPr="009B0FBA">
              <w:t>200</w:t>
            </w:r>
            <w:r w:rsidR="008306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8F" w14:textId="77777777" w:rsidR="006B01CD" w:rsidRPr="009B0FBA" w:rsidRDefault="00626236" w:rsidP="00626236">
            <w:pPr>
              <w:pStyle w:val="LVS"/>
            </w:pPr>
            <w:r w:rsidRPr="009B0FBA">
              <w:t>150</w:t>
            </w:r>
            <w:r w:rsidR="006B01CD" w:rsidRPr="009B0FBA">
              <w:t xml:space="preserve"> Std.</w:t>
            </w:r>
          </w:p>
        </w:tc>
      </w:tr>
      <w:tr w:rsidR="006B01CD" w:rsidRPr="00653692" w14:paraId="40838795" w14:textId="77777777" w:rsidTr="003A50E6">
        <w:trPr>
          <w:trHeight w:val="20"/>
        </w:trPr>
        <w:tc>
          <w:tcPr>
            <w:tcW w:w="2897" w:type="dxa"/>
            <w:vMerge/>
          </w:tcPr>
          <w:p w14:paraId="40838791" w14:textId="77777777" w:rsidR="006B01CD" w:rsidRPr="005F654C" w:rsidRDefault="006B01CD" w:rsidP="004D7EA2"/>
        </w:tc>
        <w:tc>
          <w:tcPr>
            <w:tcW w:w="2608" w:type="dxa"/>
          </w:tcPr>
          <w:p w14:paraId="40838792" w14:textId="77777777" w:rsidR="006B01CD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793" w14:textId="77777777" w:rsidR="006B01CD" w:rsidRPr="009B0FBA" w:rsidRDefault="00626236" w:rsidP="004D7EA2">
            <w:pPr>
              <w:pStyle w:val="LVS"/>
            </w:pPr>
            <w:r w:rsidRPr="009B0FBA">
              <w:t>99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94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653692" w14:paraId="4083879A" w14:textId="77777777" w:rsidTr="003A50E6">
        <w:trPr>
          <w:trHeight w:val="20"/>
        </w:trPr>
        <w:tc>
          <w:tcPr>
            <w:tcW w:w="2897" w:type="dxa"/>
            <w:vMerge/>
          </w:tcPr>
          <w:p w14:paraId="40838796" w14:textId="77777777" w:rsidR="006B01CD" w:rsidRPr="005F654C" w:rsidRDefault="006B01CD" w:rsidP="004D7EA2"/>
        </w:tc>
        <w:tc>
          <w:tcPr>
            <w:tcW w:w="2608" w:type="dxa"/>
          </w:tcPr>
          <w:p w14:paraId="40838797" w14:textId="77777777" w:rsidR="006B01CD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798" w14:textId="77777777" w:rsidR="006B01CD" w:rsidRPr="009B0FBA" w:rsidRDefault="00626236" w:rsidP="00F12E95">
            <w:pPr>
              <w:pStyle w:val="LVS"/>
            </w:pPr>
            <w:r w:rsidRPr="009B0FBA">
              <w:t>101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99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653692" w14:paraId="4083879D" w14:textId="77777777" w:rsidTr="003A50E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79B" w14:textId="77777777" w:rsidR="006B01CD" w:rsidRPr="005F654C" w:rsidRDefault="006B01CD" w:rsidP="00F35BB1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53" w:type="dxa"/>
            <w:gridSpan w:val="4"/>
          </w:tcPr>
          <w:p w14:paraId="4083879C" w14:textId="77777777" w:rsidR="006B01CD" w:rsidRPr="009B0FBA" w:rsidRDefault="006B01CD" w:rsidP="008B6ECB">
            <w:r w:rsidRPr="009B0FBA">
              <w:t>Vorlesung, Unterrichtsgespräch, Übungen</w:t>
            </w:r>
          </w:p>
        </w:tc>
      </w:tr>
      <w:tr w:rsidR="006B01CD" w:rsidRPr="00653692" w14:paraId="408387A3" w14:textId="77777777" w:rsidTr="003A50E6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879E" w14:textId="77777777" w:rsidR="006B01CD" w:rsidRPr="0020772F" w:rsidRDefault="006B01CD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3" w:type="dxa"/>
            <w:gridSpan w:val="4"/>
          </w:tcPr>
          <w:p w14:paraId="4083879F" w14:textId="77777777" w:rsidR="006B01CD" w:rsidRPr="009B0FBA" w:rsidRDefault="006B01CD" w:rsidP="00AD51EB">
            <w:r w:rsidRPr="009B0FBA">
              <w:t>Die Studierenden</w:t>
            </w:r>
          </w:p>
          <w:p w14:paraId="408387A0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können qualifiziert Anhörungen, Befragungen und Vernehmungen durchführen</w:t>
            </w:r>
          </w:p>
          <w:p w14:paraId="408387A1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kennen Erscheinungsformen, Ursachen und Bekämpfungsprobleme der Jugendkriminalität</w:t>
            </w:r>
          </w:p>
          <w:p w14:paraId="408387A2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können in diesem Bereich Vorbeugemaßnahmen entwickeln und Ermittlungen rechtlich und taktisch sicher durchführen</w:t>
            </w:r>
          </w:p>
        </w:tc>
      </w:tr>
      <w:tr w:rsidR="006B01CD" w:rsidRPr="00260F4D" w14:paraId="408387A5" w14:textId="77777777" w:rsidTr="003A50E6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87A4" w14:textId="77777777" w:rsidR="006B01CD" w:rsidRPr="009B0FBA" w:rsidRDefault="006B01CD" w:rsidP="004D7EA2">
            <w:pPr>
              <w:pStyle w:val="berschrift3"/>
            </w:pPr>
            <w:bookmarkStart w:id="50" w:name="_Toc307703487"/>
            <w:bookmarkStart w:id="51" w:name="_Toc307703574"/>
            <w:bookmarkStart w:id="52" w:name="_Toc307703971"/>
            <w:bookmarkStart w:id="53" w:name="_Toc307705275"/>
            <w:bookmarkStart w:id="54" w:name="_Toc310971272"/>
            <w:bookmarkStart w:id="55" w:name="_Toc188133182"/>
            <w:r w:rsidRPr="009B0FBA">
              <w:t>Teilmodul 2.1 - Anhörung, Vernehmung und Befragung</w:t>
            </w:r>
            <w:bookmarkEnd w:id="50"/>
            <w:bookmarkEnd w:id="51"/>
            <w:bookmarkEnd w:id="52"/>
            <w:bookmarkEnd w:id="53"/>
            <w:bookmarkEnd w:id="54"/>
            <w:bookmarkEnd w:id="55"/>
          </w:p>
        </w:tc>
      </w:tr>
      <w:tr w:rsidR="006B01CD" w:rsidRPr="005F654C" w14:paraId="408387A8" w14:textId="77777777" w:rsidTr="003A50E6">
        <w:trPr>
          <w:trHeight w:val="20"/>
        </w:trPr>
        <w:tc>
          <w:tcPr>
            <w:tcW w:w="2897" w:type="dxa"/>
          </w:tcPr>
          <w:p w14:paraId="408387A6" w14:textId="3BA0C98B" w:rsidR="006B01CD" w:rsidRPr="005F654C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  <w:vAlign w:val="center"/>
          </w:tcPr>
          <w:p w14:paraId="408387A7" w14:textId="114B00E8" w:rsidR="006B01CD" w:rsidRPr="009B0FBA" w:rsidRDefault="00DD3FAA" w:rsidP="00987887">
            <w:r w:rsidRPr="009B0FBA">
              <w:t>Psy</w:t>
            </w:r>
            <w:r w:rsidR="006B01CD" w:rsidRPr="009B0FBA">
              <w:t xml:space="preserve">, </w:t>
            </w:r>
            <w:r w:rsidRPr="009B0FBA">
              <w:t>Krim</w:t>
            </w:r>
            <w:r w:rsidR="00CE0064" w:rsidRPr="009B0FBA">
              <w:t>,</w:t>
            </w:r>
            <w:r w:rsidR="006B01CD" w:rsidRPr="009B0FBA">
              <w:t xml:space="preserve"> VerfR/ER</w:t>
            </w:r>
            <w:r w:rsidR="00555B19" w:rsidRPr="009B0FBA">
              <w:t>, Ethik</w:t>
            </w:r>
          </w:p>
        </w:tc>
      </w:tr>
      <w:tr w:rsidR="006B01CD" w:rsidRPr="005F654C" w14:paraId="408387AB" w14:textId="77777777" w:rsidTr="003A50E6">
        <w:trPr>
          <w:trHeight w:val="20"/>
        </w:trPr>
        <w:tc>
          <w:tcPr>
            <w:tcW w:w="2897" w:type="dxa"/>
          </w:tcPr>
          <w:p w14:paraId="408387A9" w14:textId="77777777" w:rsidR="006B01CD" w:rsidRPr="005F654C" w:rsidRDefault="006B01CD" w:rsidP="00F35BB1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3" w:type="dxa"/>
            <w:gridSpan w:val="4"/>
            <w:vAlign w:val="center"/>
          </w:tcPr>
          <w:p w14:paraId="408387AA" w14:textId="77777777" w:rsidR="006B01CD" w:rsidRPr="009B0FBA" w:rsidRDefault="006B01CD" w:rsidP="008B6ECB">
            <w:r w:rsidRPr="009B0FBA">
              <w:t>Vorlesung, Unterrichtsgespräch, Übungen</w:t>
            </w:r>
          </w:p>
        </w:tc>
      </w:tr>
      <w:tr w:rsidR="006B01CD" w:rsidRPr="005F654C" w14:paraId="408387B0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408387AC" w14:textId="77777777" w:rsidR="006B01CD" w:rsidRPr="005F654C" w:rsidRDefault="006B01C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7AD" w14:textId="77777777" w:rsidR="006B01CD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7AE" w14:textId="165549A5" w:rsidR="006B01CD" w:rsidRPr="009B0FBA" w:rsidRDefault="00626236" w:rsidP="00ED595E">
            <w:pPr>
              <w:pStyle w:val="LVS"/>
            </w:pPr>
            <w:r w:rsidRPr="009B0FBA">
              <w:t>12</w:t>
            </w:r>
            <w:r w:rsidR="00CA6560" w:rsidRPr="009B0FBA">
              <w:t>6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AF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5F654C" w14:paraId="408387B5" w14:textId="77777777" w:rsidTr="003A50E6">
        <w:trPr>
          <w:trHeight w:val="20"/>
        </w:trPr>
        <w:tc>
          <w:tcPr>
            <w:tcW w:w="2897" w:type="dxa"/>
            <w:vMerge/>
          </w:tcPr>
          <w:p w14:paraId="408387B1" w14:textId="77777777" w:rsidR="006B01CD" w:rsidRPr="005F654C" w:rsidRDefault="006B01CD" w:rsidP="004D7EA2"/>
        </w:tc>
        <w:tc>
          <w:tcPr>
            <w:tcW w:w="2608" w:type="dxa"/>
          </w:tcPr>
          <w:p w14:paraId="408387B2" w14:textId="77777777" w:rsidR="006B01CD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7B3" w14:textId="3387F924" w:rsidR="006B01CD" w:rsidRPr="009B0FBA" w:rsidRDefault="00CA6560" w:rsidP="00626236">
            <w:pPr>
              <w:pStyle w:val="LVS"/>
            </w:pPr>
            <w:r w:rsidRPr="009B0FBA">
              <w:t>61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B4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5F654C" w14:paraId="408387BA" w14:textId="77777777" w:rsidTr="003A50E6">
        <w:trPr>
          <w:trHeight w:val="20"/>
        </w:trPr>
        <w:tc>
          <w:tcPr>
            <w:tcW w:w="2897" w:type="dxa"/>
            <w:vMerge/>
          </w:tcPr>
          <w:p w14:paraId="408387B6" w14:textId="77777777" w:rsidR="006B01CD" w:rsidRPr="005F654C" w:rsidRDefault="006B01CD" w:rsidP="004D7EA2"/>
        </w:tc>
        <w:tc>
          <w:tcPr>
            <w:tcW w:w="2608" w:type="dxa"/>
          </w:tcPr>
          <w:p w14:paraId="408387B7" w14:textId="77777777" w:rsidR="006B01CD" w:rsidRPr="009B0FBA" w:rsidRDefault="006B01CD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7B8" w14:textId="77777777" w:rsidR="006B01CD" w:rsidRPr="009B0FBA" w:rsidRDefault="00ED595E" w:rsidP="004D7EA2">
            <w:pPr>
              <w:pStyle w:val="LVS"/>
            </w:pPr>
            <w:r w:rsidRPr="009B0FBA">
              <w:t>65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7B9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5F654C" w14:paraId="408387BE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2BFF136D" w14:textId="77777777" w:rsidR="007B5BD0" w:rsidRDefault="006B01CD" w:rsidP="00F35BB1">
            <w:pPr>
              <w:pStyle w:val="LinkeSpalteGliederung0"/>
            </w:pPr>
            <w:r>
              <w:t xml:space="preserve">Beteiligte </w:t>
            </w:r>
          </w:p>
          <w:p w14:paraId="408387BB" w14:textId="12463F82" w:rsidR="006B01CD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7BC" w14:textId="77777777" w:rsidR="006B01CD" w:rsidRPr="009B0FBA" w:rsidRDefault="00291185" w:rsidP="00AD51EB">
            <w:r w:rsidRPr="009B0FBA">
              <w:t>Sozialwissenschaften</w:t>
            </w:r>
          </w:p>
        </w:tc>
        <w:tc>
          <w:tcPr>
            <w:tcW w:w="2156" w:type="dxa"/>
            <w:gridSpan w:val="2"/>
          </w:tcPr>
          <w:p w14:paraId="408387BD" w14:textId="77777777" w:rsidR="006B01CD" w:rsidRPr="009B0FBA" w:rsidRDefault="006B01CD" w:rsidP="00ED595E">
            <w:pPr>
              <w:pStyle w:val="LVS"/>
            </w:pPr>
            <w:r w:rsidRPr="009B0FBA">
              <w:t>3</w:t>
            </w:r>
            <w:r w:rsidR="00ED595E" w:rsidRPr="009B0FBA">
              <w:t>1</w:t>
            </w:r>
            <w:r w:rsidRPr="009B0FBA">
              <w:t xml:space="preserve"> LVS</w:t>
            </w:r>
          </w:p>
        </w:tc>
      </w:tr>
      <w:tr w:rsidR="006B01CD" w:rsidRPr="005F654C" w14:paraId="408387C2" w14:textId="77777777" w:rsidTr="003A50E6">
        <w:trPr>
          <w:trHeight w:val="20"/>
        </w:trPr>
        <w:tc>
          <w:tcPr>
            <w:tcW w:w="2897" w:type="dxa"/>
            <w:vMerge/>
          </w:tcPr>
          <w:p w14:paraId="408387BF" w14:textId="77777777" w:rsidR="006B01CD" w:rsidRPr="005F654C" w:rsidRDefault="006B01CD" w:rsidP="004D7EA2"/>
        </w:tc>
        <w:tc>
          <w:tcPr>
            <w:tcW w:w="4197" w:type="dxa"/>
            <w:gridSpan w:val="2"/>
          </w:tcPr>
          <w:p w14:paraId="408387C0" w14:textId="77777777" w:rsidR="006B01CD" w:rsidRPr="009B0FBA" w:rsidRDefault="00291185" w:rsidP="00AD51EB">
            <w:r w:rsidRPr="009B0FBA">
              <w:t>Polizeiliches Management</w:t>
            </w:r>
          </w:p>
        </w:tc>
        <w:tc>
          <w:tcPr>
            <w:tcW w:w="2156" w:type="dxa"/>
            <w:gridSpan w:val="2"/>
          </w:tcPr>
          <w:p w14:paraId="408387C1" w14:textId="77777777" w:rsidR="006B01CD" w:rsidRPr="009B0FBA" w:rsidRDefault="00ED595E" w:rsidP="00626236">
            <w:pPr>
              <w:pStyle w:val="LVS"/>
            </w:pPr>
            <w:r w:rsidRPr="009B0FBA">
              <w:t>2</w:t>
            </w:r>
            <w:r w:rsidR="00626236" w:rsidRPr="009B0FBA">
              <w:t>6</w:t>
            </w:r>
            <w:r w:rsidR="006B01CD" w:rsidRPr="009B0FBA">
              <w:t xml:space="preserve"> LVS</w:t>
            </w:r>
          </w:p>
        </w:tc>
      </w:tr>
      <w:tr w:rsidR="006B01CD" w:rsidRPr="005F654C" w14:paraId="408387C6" w14:textId="77777777" w:rsidTr="003A50E6">
        <w:trPr>
          <w:trHeight w:val="20"/>
        </w:trPr>
        <w:tc>
          <w:tcPr>
            <w:tcW w:w="2897" w:type="dxa"/>
            <w:vMerge/>
          </w:tcPr>
          <w:p w14:paraId="408387C3" w14:textId="77777777" w:rsidR="006B01CD" w:rsidRPr="005F654C" w:rsidRDefault="006B01CD" w:rsidP="004D7EA2"/>
        </w:tc>
        <w:tc>
          <w:tcPr>
            <w:tcW w:w="4197" w:type="dxa"/>
            <w:gridSpan w:val="2"/>
          </w:tcPr>
          <w:p w14:paraId="408387C4" w14:textId="77777777" w:rsidR="006B01CD" w:rsidRPr="009B0FBA" w:rsidRDefault="00291185" w:rsidP="00AD51EB">
            <w:r w:rsidRPr="009B0FBA">
              <w:t>Rechtswissenschaften</w:t>
            </w:r>
          </w:p>
        </w:tc>
        <w:tc>
          <w:tcPr>
            <w:tcW w:w="2156" w:type="dxa"/>
            <w:gridSpan w:val="2"/>
          </w:tcPr>
          <w:p w14:paraId="408387C5" w14:textId="419677F7" w:rsidR="006B01CD" w:rsidRPr="009B0FBA" w:rsidRDefault="001F5AFB" w:rsidP="004D7EA2">
            <w:pPr>
              <w:pStyle w:val="LVS"/>
            </w:pPr>
            <w:r w:rsidRPr="009B0FBA">
              <w:t>4</w:t>
            </w:r>
            <w:r w:rsidR="006B01CD" w:rsidRPr="009B0FBA">
              <w:t xml:space="preserve"> LVS</w:t>
            </w:r>
          </w:p>
        </w:tc>
      </w:tr>
      <w:tr w:rsidR="006B01CD" w:rsidRPr="005F654C" w14:paraId="408387CB" w14:textId="77777777" w:rsidTr="003A50E6">
        <w:trPr>
          <w:trHeight w:val="20"/>
        </w:trPr>
        <w:tc>
          <w:tcPr>
            <w:tcW w:w="2897" w:type="dxa"/>
          </w:tcPr>
          <w:p w14:paraId="408387C7" w14:textId="77777777" w:rsidR="006B01CD" w:rsidRPr="005F654C" w:rsidRDefault="006B01CD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3" w:type="dxa"/>
            <w:gridSpan w:val="4"/>
          </w:tcPr>
          <w:p w14:paraId="408387C8" w14:textId="77777777" w:rsidR="006B01CD" w:rsidRPr="009B0FBA" w:rsidRDefault="006B01CD" w:rsidP="008306CD">
            <w:r w:rsidRPr="009B0FBA">
              <w:t>Die Studierenden</w:t>
            </w:r>
          </w:p>
          <w:p w14:paraId="408387C9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kennen die wesentlichen psychologischen Grundlagen der Aussage- und Vernehmungspsychologie und können sie beim eigenen Vorgehen praktisch umsetzen</w:t>
            </w:r>
          </w:p>
          <w:p w14:paraId="408387CA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kennen die Bedeutung der polizeilichen Vernehmung im Ermittlungsverfahren und können Anhörungen, Befragungen und Vernehmungen unter Berücksichtigung ethischer und rechtlicher Aspekte durchführen</w:t>
            </w:r>
          </w:p>
        </w:tc>
      </w:tr>
      <w:tr w:rsidR="006B01CD" w:rsidRPr="00BD3423" w14:paraId="408387D0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408387CC" w14:textId="77777777" w:rsidR="006B01CD" w:rsidRDefault="006B01CD" w:rsidP="00F35BB1">
            <w:pPr>
              <w:pStyle w:val="LinkeSpalteGliederung0"/>
            </w:pPr>
            <w:r w:rsidRPr="005F654C">
              <w:t>Inhalte</w:t>
            </w:r>
          </w:p>
          <w:p w14:paraId="408387CD" w14:textId="77777777" w:rsidR="006B01CD" w:rsidRPr="005F654C" w:rsidRDefault="006B01CD" w:rsidP="00C20D5F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408387CE" w14:textId="77777777" w:rsidR="006B01CD" w:rsidRPr="009B0FBA" w:rsidRDefault="006B01CD" w:rsidP="008306CD">
            <w:pPr>
              <w:pStyle w:val="LinkeSpalteGliederung0"/>
            </w:pPr>
            <w:r w:rsidRPr="009B0FBA">
              <w:t>Psychologie</w:t>
            </w:r>
          </w:p>
        </w:tc>
        <w:tc>
          <w:tcPr>
            <w:tcW w:w="1421" w:type="dxa"/>
          </w:tcPr>
          <w:p w14:paraId="408387CF" w14:textId="77777777" w:rsidR="006B01CD" w:rsidRPr="009B0FBA" w:rsidRDefault="00A90EC4" w:rsidP="008306CD">
            <w:pPr>
              <w:pStyle w:val="LVS"/>
            </w:pPr>
            <w:r w:rsidRPr="009B0FBA">
              <w:t>20</w:t>
            </w:r>
            <w:r w:rsidR="006B01CD" w:rsidRPr="009B0FBA">
              <w:t xml:space="preserve"> LVS</w:t>
            </w:r>
          </w:p>
        </w:tc>
      </w:tr>
      <w:tr w:rsidR="006B01CD" w:rsidRPr="00BD3423" w14:paraId="408387DB" w14:textId="77777777" w:rsidTr="003A50E6">
        <w:trPr>
          <w:trHeight w:val="20"/>
        </w:trPr>
        <w:tc>
          <w:tcPr>
            <w:tcW w:w="2897" w:type="dxa"/>
            <w:vMerge/>
          </w:tcPr>
          <w:p w14:paraId="408387D1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7D2" w14:textId="77777777" w:rsidR="006B01CD" w:rsidRPr="009B0FBA" w:rsidRDefault="001F6C58" w:rsidP="008306CD">
            <w:pPr>
              <w:pStyle w:val="Gliederung1"/>
              <w:framePr w:wrap="around"/>
            </w:pPr>
            <w:r w:rsidRPr="009B0FBA">
              <w:t>Aussagetüchtigkeit</w:t>
            </w:r>
          </w:p>
          <w:p w14:paraId="408387D3" w14:textId="77777777" w:rsidR="001F6C58" w:rsidRPr="009B0FBA" w:rsidRDefault="001F6C58" w:rsidP="008306CD">
            <w:pPr>
              <w:pStyle w:val="Gliederung1"/>
              <w:framePr w:wrap="around"/>
            </w:pPr>
            <w:r w:rsidRPr="009B0FBA">
              <w:t>Gedächtnispsychologische Grundlagen</w:t>
            </w:r>
          </w:p>
          <w:p w14:paraId="408387D4" w14:textId="77777777" w:rsidR="001F6C58" w:rsidRPr="009B0FBA" w:rsidRDefault="001F6C58" w:rsidP="008306CD">
            <w:pPr>
              <w:pStyle w:val="Gliederung1"/>
              <w:framePr w:wrap="around"/>
            </w:pPr>
            <w:r w:rsidRPr="009B0FBA">
              <w:t>Suggestion und Suggestibilität</w:t>
            </w:r>
          </w:p>
          <w:p w14:paraId="408387D5" w14:textId="77777777" w:rsidR="001F6C58" w:rsidRPr="009B0FBA" w:rsidRDefault="001F6C58" w:rsidP="008306CD">
            <w:pPr>
              <w:pStyle w:val="Gliederung1"/>
              <w:framePr w:wrap="around"/>
            </w:pPr>
            <w:r w:rsidRPr="009B0FBA">
              <w:t>Soziale Wahrnehmung, konfirmatorisches Testen sozialer Thesen</w:t>
            </w:r>
          </w:p>
          <w:p w14:paraId="408387D6" w14:textId="77777777" w:rsidR="001F6C58" w:rsidRPr="009B0FBA" w:rsidRDefault="001F6C58" w:rsidP="001F6C58">
            <w:pPr>
              <w:pStyle w:val="Gliederung1"/>
              <w:framePr w:wrap="around"/>
            </w:pPr>
            <w:r w:rsidRPr="009B0FBA">
              <w:t>Versuche der Lügendetektion, Psychophysiologische Beurteilung</w:t>
            </w:r>
          </w:p>
          <w:p w14:paraId="408387D7" w14:textId="77777777" w:rsidR="001F6C58" w:rsidRPr="009B0FBA" w:rsidRDefault="001F6C58" w:rsidP="001F6C58">
            <w:pPr>
              <w:pStyle w:val="Gliederung1"/>
              <w:framePr w:wrap="around"/>
            </w:pPr>
            <w:r w:rsidRPr="009B0FBA">
              <w:t>Kriteriologie, Glaubhaftigkeitsbeurteilung</w:t>
            </w:r>
          </w:p>
          <w:p w14:paraId="408387D8" w14:textId="77777777" w:rsidR="001F6C58" w:rsidRPr="009B0FBA" w:rsidRDefault="001F6C58" w:rsidP="001F6C58">
            <w:pPr>
              <w:pStyle w:val="Gliederung1"/>
              <w:framePr w:wrap="around"/>
            </w:pPr>
            <w:r w:rsidRPr="009B0FBA">
              <w:t>Vernehmung von Zeuginnen und Zeugen, Opfern und beschuldigten Personen</w:t>
            </w:r>
            <w:r w:rsidR="00C91700" w:rsidRPr="009B0FBA">
              <w:t xml:space="preserve"> und besonderer Personengruppen (z.B. Kinder, geistige und sprachliche Fähigkeiten), ältere Personen)</w:t>
            </w:r>
          </w:p>
          <w:p w14:paraId="408387D9" w14:textId="77777777" w:rsidR="00C91700" w:rsidRPr="009B0FBA" w:rsidRDefault="00C91700" w:rsidP="001F6C58">
            <w:pPr>
              <w:pStyle w:val="Gliederung1"/>
              <w:framePr w:wrap="around"/>
            </w:pPr>
            <w:r w:rsidRPr="009B0FBA">
              <w:t>Falsche Geständnisse</w:t>
            </w:r>
          </w:p>
          <w:p w14:paraId="408387DA" w14:textId="3ACA8004" w:rsidR="009B0FBA" w:rsidRPr="009B0FBA" w:rsidRDefault="00C91700" w:rsidP="009B0FBA">
            <w:pPr>
              <w:pStyle w:val="Gliederung1"/>
              <w:framePr w:wrap="around"/>
            </w:pPr>
            <w:r w:rsidRPr="009B0FBA">
              <w:t>Personenidentifizierung</w:t>
            </w:r>
          </w:p>
        </w:tc>
      </w:tr>
    </w:tbl>
    <w:p w14:paraId="7A7E008A" w14:textId="77777777" w:rsidR="0022578F" w:rsidRDefault="0022578F">
      <w:r>
        <w:br w:type="page"/>
      </w: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735"/>
        <w:gridCol w:w="1421"/>
      </w:tblGrid>
      <w:tr w:rsidR="006B01CD" w:rsidRPr="00BD3423" w14:paraId="408387DF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408387DC" w14:textId="75453137" w:rsidR="006B01CD" w:rsidRPr="005F654C" w:rsidRDefault="006B01CD" w:rsidP="004D7EA2"/>
        </w:tc>
        <w:tc>
          <w:tcPr>
            <w:tcW w:w="4932" w:type="dxa"/>
            <w:gridSpan w:val="3"/>
          </w:tcPr>
          <w:p w14:paraId="408387DD" w14:textId="32334E07" w:rsidR="006B01CD" w:rsidRPr="009B0FBA" w:rsidRDefault="006B01CD" w:rsidP="008306CD">
            <w:pPr>
              <w:pStyle w:val="LinkeSpalteGliederung0"/>
            </w:pPr>
            <w:r w:rsidRPr="009B0FBA">
              <w:t>Kriminalistik</w:t>
            </w:r>
          </w:p>
        </w:tc>
        <w:tc>
          <w:tcPr>
            <w:tcW w:w="1421" w:type="dxa"/>
          </w:tcPr>
          <w:p w14:paraId="408387DE" w14:textId="77777777" w:rsidR="006B01CD" w:rsidRPr="009B0FBA" w:rsidRDefault="00626236" w:rsidP="004D7EA2">
            <w:pPr>
              <w:pStyle w:val="LVS"/>
            </w:pPr>
            <w:r w:rsidRPr="009B0FBA">
              <w:t>18</w:t>
            </w:r>
            <w:r w:rsidR="006B01CD" w:rsidRPr="009B0FBA">
              <w:t xml:space="preserve"> LVS</w:t>
            </w:r>
          </w:p>
        </w:tc>
      </w:tr>
      <w:tr w:rsidR="006B01CD" w:rsidRPr="00BD3423" w14:paraId="408387E7" w14:textId="77777777" w:rsidTr="003A50E6">
        <w:trPr>
          <w:trHeight w:val="20"/>
        </w:trPr>
        <w:tc>
          <w:tcPr>
            <w:tcW w:w="2897" w:type="dxa"/>
            <w:vMerge/>
          </w:tcPr>
          <w:p w14:paraId="408387E0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7E1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Bedeutung der polizeilichen Vernehmung im Ermittlungsverfahren</w:t>
            </w:r>
          </w:p>
          <w:p w14:paraId="408387E2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Vernehmung durch Staatsanwaltschaft und Gericht</w:t>
            </w:r>
          </w:p>
          <w:p w14:paraId="408387E3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Vernehmungstechnik und -taktik</w:t>
            </w:r>
          </w:p>
          <w:p w14:paraId="60EBD985" w14:textId="5381D2E1" w:rsidR="009B0FBA" w:rsidRPr="009B0FBA" w:rsidRDefault="006B01CD" w:rsidP="009B0FBA">
            <w:pPr>
              <w:pStyle w:val="Gliederung1"/>
              <w:framePr w:wrap="around"/>
            </w:pPr>
            <w:r w:rsidRPr="009B0FBA">
              <w:t xml:space="preserve">Besonderheiten der Anhörung von Kindern, Vernehmung von Minderjährigen und anderen Gruppen </w:t>
            </w:r>
          </w:p>
          <w:p w14:paraId="408387E5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Dokumentationsmethoden</w:t>
            </w:r>
          </w:p>
          <w:p w14:paraId="408387E6" w14:textId="0C111E5B" w:rsidR="009B0FBA" w:rsidRPr="009B0FBA" w:rsidRDefault="006B01CD" w:rsidP="009B0FBA">
            <w:pPr>
              <w:pStyle w:val="Gliederung1"/>
              <w:framePr w:wrap="around"/>
            </w:pPr>
            <w:r w:rsidRPr="009B0FBA">
              <w:t>Einsatz technischer Hilfsmittel</w:t>
            </w:r>
          </w:p>
        </w:tc>
      </w:tr>
      <w:tr w:rsidR="008B6ECB" w:rsidRPr="00BD3423" w14:paraId="408387EF" w14:textId="77777777" w:rsidTr="003A50E6">
        <w:trPr>
          <w:trHeight w:val="20"/>
        </w:trPr>
        <w:tc>
          <w:tcPr>
            <w:tcW w:w="2897" w:type="dxa"/>
            <w:vMerge/>
          </w:tcPr>
          <w:p w14:paraId="408387E8" w14:textId="77777777" w:rsidR="008B6ECB" w:rsidRPr="005F654C" w:rsidRDefault="008B6ECB" w:rsidP="004D7EA2"/>
        </w:tc>
        <w:tc>
          <w:tcPr>
            <w:tcW w:w="4932" w:type="dxa"/>
            <w:gridSpan w:val="3"/>
          </w:tcPr>
          <w:p w14:paraId="408387E9" w14:textId="77777777" w:rsidR="008B6ECB" w:rsidRPr="009B0FBA" w:rsidRDefault="008B6ECB" w:rsidP="008B6ECB">
            <w:pPr>
              <w:pStyle w:val="LinkeSpalteGliederung0"/>
            </w:pPr>
            <w:r w:rsidRPr="009B0FBA">
              <w:t>Gemeinsame Übung/Praxistraining</w:t>
            </w:r>
          </w:p>
          <w:p w14:paraId="408387EA" w14:textId="77777777" w:rsidR="008B6ECB" w:rsidRPr="009B0FBA" w:rsidRDefault="008B6ECB" w:rsidP="008B6ECB">
            <w:pPr>
              <w:pStyle w:val="LinkeSpalteGliederung0"/>
            </w:pPr>
            <w:r w:rsidRPr="009B0FBA">
              <w:t>Psychologie</w:t>
            </w:r>
          </w:p>
          <w:p w14:paraId="408387EB" w14:textId="77777777" w:rsidR="008B6ECB" w:rsidRPr="009B0FBA" w:rsidRDefault="008B6ECB" w:rsidP="008B6ECB">
            <w:pPr>
              <w:pStyle w:val="LinkeSpalteGliederung0"/>
            </w:pPr>
            <w:r w:rsidRPr="009B0FBA">
              <w:t>Kriminalistik</w:t>
            </w:r>
          </w:p>
        </w:tc>
        <w:tc>
          <w:tcPr>
            <w:tcW w:w="1421" w:type="dxa"/>
          </w:tcPr>
          <w:p w14:paraId="408387EC" w14:textId="77777777" w:rsidR="008B6ECB" w:rsidRPr="009B0FBA" w:rsidRDefault="008B6ECB" w:rsidP="008B6ECB">
            <w:pPr>
              <w:pStyle w:val="LVS"/>
            </w:pPr>
          </w:p>
          <w:p w14:paraId="408387ED" w14:textId="77777777" w:rsidR="008B6ECB" w:rsidRPr="009B0FBA" w:rsidRDefault="00ED595E" w:rsidP="008B6ECB">
            <w:pPr>
              <w:pStyle w:val="LVS"/>
            </w:pPr>
            <w:r w:rsidRPr="009B0FBA">
              <w:t>7</w:t>
            </w:r>
            <w:r w:rsidR="008B6ECB" w:rsidRPr="009B0FBA">
              <w:t xml:space="preserve"> LVS</w:t>
            </w:r>
          </w:p>
          <w:p w14:paraId="408387EE" w14:textId="77777777" w:rsidR="008B6ECB" w:rsidRPr="009B0FBA" w:rsidRDefault="00ED595E" w:rsidP="008B6ECB">
            <w:pPr>
              <w:pStyle w:val="LVS"/>
            </w:pPr>
            <w:r w:rsidRPr="009B0FBA">
              <w:t>8</w:t>
            </w:r>
            <w:r w:rsidR="008B6ECB" w:rsidRPr="009B0FBA">
              <w:t xml:space="preserve"> LVS</w:t>
            </w:r>
          </w:p>
        </w:tc>
      </w:tr>
      <w:tr w:rsidR="006B01CD" w:rsidRPr="00BD3423" w14:paraId="408387F6" w14:textId="77777777" w:rsidTr="003A50E6">
        <w:trPr>
          <w:trHeight w:val="20"/>
        </w:trPr>
        <w:tc>
          <w:tcPr>
            <w:tcW w:w="2897" w:type="dxa"/>
            <w:vMerge/>
          </w:tcPr>
          <w:p w14:paraId="408387F0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7F1" w14:textId="77777777" w:rsidR="006B01CD" w:rsidRPr="009B0FBA" w:rsidRDefault="006B01CD" w:rsidP="008306CD">
            <w:pPr>
              <w:pStyle w:val="Gliederung1"/>
              <w:framePr w:wrap="around"/>
            </w:pPr>
            <w:r w:rsidRPr="009B0FBA">
              <w:t>praktische Anwendung der aussage- und vernehmungspsychologischen sowie der taktischen Vernehmungsstandards</w:t>
            </w:r>
          </w:p>
          <w:p w14:paraId="408387F2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 xml:space="preserve">Entgegennahme von Aussagen </w:t>
            </w:r>
          </w:p>
          <w:p w14:paraId="408387F3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>Bearbeitung aufzuklärender Sachverhalte im Team</w:t>
            </w:r>
          </w:p>
          <w:p w14:paraId="408387F4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 xml:space="preserve">Nutzung technischer Hilfsmittel </w:t>
            </w:r>
          </w:p>
          <w:p w14:paraId="408387F5" w14:textId="4C643AE9" w:rsidR="006B01CD" w:rsidRPr="009B0FBA" w:rsidRDefault="006B01CD" w:rsidP="00895CB6">
            <w:pPr>
              <w:pStyle w:val="Gliederung1"/>
              <w:framePr w:wrap="around"/>
            </w:pPr>
            <w:r w:rsidRPr="009B0FBA">
              <w:t>Vermittlung im Team (</w:t>
            </w:r>
            <w:r w:rsidR="0022578F">
              <w:t>Dozierende</w:t>
            </w:r>
            <w:r w:rsidRPr="009B0FBA">
              <w:t xml:space="preserve"> Psychologie</w:t>
            </w:r>
            <w:r w:rsidR="00F741CB" w:rsidRPr="009B0FBA">
              <w:t xml:space="preserve"> und Kriminalist</w:t>
            </w:r>
            <w:r w:rsidR="001F3DDC" w:rsidRPr="009B0FBA">
              <w:t>i</w:t>
            </w:r>
            <w:r w:rsidR="00F741CB" w:rsidRPr="009B0FBA">
              <w:t>k</w:t>
            </w:r>
            <w:r w:rsidRPr="009B0FBA">
              <w:t>)</w:t>
            </w:r>
          </w:p>
        </w:tc>
      </w:tr>
      <w:tr w:rsidR="006B01CD" w:rsidRPr="00BD3423" w14:paraId="408387FA" w14:textId="77777777" w:rsidTr="003A50E6">
        <w:trPr>
          <w:trHeight w:val="20"/>
        </w:trPr>
        <w:tc>
          <w:tcPr>
            <w:tcW w:w="2897" w:type="dxa"/>
            <w:vMerge/>
          </w:tcPr>
          <w:p w14:paraId="408387F7" w14:textId="77777777" w:rsidR="006B01CD" w:rsidRPr="005F654C" w:rsidRDefault="006B01CD" w:rsidP="004D7EA2"/>
        </w:tc>
        <w:tc>
          <w:tcPr>
            <w:tcW w:w="4932" w:type="dxa"/>
            <w:gridSpan w:val="3"/>
          </w:tcPr>
          <w:p w14:paraId="408387F8" w14:textId="77777777" w:rsidR="006B01CD" w:rsidRPr="009B0FBA" w:rsidRDefault="006B01CD" w:rsidP="008306CD">
            <w:pPr>
              <w:pStyle w:val="LinkeSpalteGliederung0"/>
            </w:pPr>
            <w:r w:rsidRPr="009B0FBA">
              <w:t>Ethik</w:t>
            </w:r>
          </w:p>
        </w:tc>
        <w:tc>
          <w:tcPr>
            <w:tcW w:w="1421" w:type="dxa"/>
          </w:tcPr>
          <w:p w14:paraId="408387F9" w14:textId="77777777" w:rsidR="006B01CD" w:rsidRPr="009B0FBA" w:rsidRDefault="006B01CD" w:rsidP="004D7EA2">
            <w:pPr>
              <w:pStyle w:val="LVS"/>
            </w:pPr>
            <w:r w:rsidRPr="009B0FBA">
              <w:t>4 LVS</w:t>
            </w:r>
          </w:p>
        </w:tc>
      </w:tr>
      <w:tr w:rsidR="006B01CD" w:rsidRPr="00BD3423" w14:paraId="408387FD" w14:textId="77777777" w:rsidTr="003A50E6">
        <w:trPr>
          <w:trHeight w:val="20"/>
        </w:trPr>
        <w:tc>
          <w:tcPr>
            <w:tcW w:w="2897" w:type="dxa"/>
            <w:vMerge/>
          </w:tcPr>
          <w:p w14:paraId="408387FB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7FC" w14:textId="4EE7AE2F" w:rsidR="006B01CD" w:rsidRPr="009B0FBA" w:rsidRDefault="006B01CD" w:rsidP="008306CD">
            <w:pPr>
              <w:pStyle w:val="Gliederung1"/>
              <w:framePr w:wrap="around"/>
            </w:pPr>
            <w:r w:rsidRPr="009B0FBA">
              <w:t>aktuelle ethische Fragestellungen (z.</w:t>
            </w:r>
            <w:r w:rsidR="0022578F">
              <w:t xml:space="preserve"> </w:t>
            </w:r>
            <w:r w:rsidRPr="009B0FBA">
              <w:t>B. Folter)</w:t>
            </w:r>
          </w:p>
        </w:tc>
      </w:tr>
      <w:tr w:rsidR="006B01CD" w:rsidRPr="00BD3423" w14:paraId="40838801" w14:textId="77777777" w:rsidTr="003A50E6">
        <w:trPr>
          <w:trHeight w:val="20"/>
        </w:trPr>
        <w:tc>
          <w:tcPr>
            <w:tcW w:w="2897" w:type="dxa"/>
            <w:vMerge/>
          </w:tcPr>
          <w:p w14:paraId="408387FE" w14:textId="77777777" w:rsidR="006B01CD" w:rsidRPr="005F654C" w:rsidRDefault="006B01CD" w:rsidP="004D7EA2"/>
        </w:tc>
        <w:tc>
          <w:tcPr>
            <w:tcW w:w="4932" w:type="dxa"/>
            <w:gridSpan w:val="3"/>
          </w:tcPr>
          <w:p w14:paraId="408387FF" w14:textId="77777777" w:rsidR="006B01CD" w:rsidRPr="009B0FBA" w:rsidRDefault="006B01CD" w:rsidP="00987887">
            <w:pPr>
              <w:pStyle w:val="LinkeSpalteGliederung0"/>
            </w:pPr>
            <w:r w:rsidRPr="009B0FBA">
              <w:t>Verfassungsrecht</w:t>
            </w:r>
            <w:r w:rsidR="00F27C0B" w:rsidRPr="009B0FBA">
              <w:t>/</w:t>
            </w:r>
            <w:r w:rsidRPr="009B0FBA">
              <w:t>Eingriffsrecht</w:t>
            </w:r>
          </w:p>
        </w:tc>
        <w:tc>
          <w:tcPr>
            <w:tcW w:w="1421" w:type="dxa"/>
          </w:tcPr>
          <w:p w14:paraId="40838800" w14:textId="661AC974" w:rsidR="006B01CD" w:rsidRPr="009B0FBA" w:rsidRDefault="00C42426" w:rsidP="004D7EA2">
            <w:pPr>
              <w:pStyle w:val="LVS"/>
            </w:pPr>
            <w:r w:rsidRPr="009B0FBA">
              <w:t>4</w:t>
            </w:r>
            <w:r w:rsidR="006B01CD" w:rsidRPr="009B0FBA">
              <w:t xml:space="preserve"> LVS</w:t>
            </w:r>
          </w:p>
        </w:tc>
      </w:tr>
      <w:tr w:rsidR="006B01CD" w:rsidRPr="00BD3423" w14:paraId="40838804" w14:textId="77777777" w:rsidTr="003A50E6">
        <w:trPr>
          <w:trHeight w:val="20"/>
        </w:trPr>
        <w:tc>
          <w:tcPr>
            <w:tcW w:w="2897" w:type="dxa"/>
            <w:vMerge/>
          </w:tcPr>
          <w:p w14:paraId="40838802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803" w14:textId="075949F5" w:rsidR="006B01CD" w:rsidRPr="009B0FBA" w:rsidRDefault="006B01CD" w:rsidP="008306CD">
            <w:pPr>
              <w:pStyle w:val="Gliederung1"/>
              <w:framePr w:wrap="around"/>
            </w:pPr>
            <w:r w:rsidRPr="009B0FBA">
              <w:t xml:space="preserve">Vertiefung verfassungsrechtlicher, polizeirechtlicher und strafprozessualer Fragestellungen unter Berücksichtigung der </w:t>
            </w:r>
            <w:r w:rsidR="007724B5" w:rsidRPr="009B0FBA">
              <w:t>Rechtsprechung</w:t>
            </w:r>
          </w:p>
        </w:tc>
      </w:tr>
      <w:tr w:rsidR="006B01CD" w:rsidRPr="00BD3423" w14:paraId="40838806" w14:textId="77777777" w:rsidTr="003A50E6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8805" w14:textId="77777777" w:rsidR="006B01CD" w:rsidRPr="009B0FBA" w:rsidRDefault="006B01CD" w:rsidP="004D7EA2">
            <w:pPr>
              <w:pStyle w:val="berschrift3"/>
            </w:pPr>
            <w:bookmarkStart w:id="56" w:name="_Toc310971273"/>
            <w:bookmarkStart w:id="57" w:name="_Toc188133183"/>
            <w:r w:rsidRPr="009B0FBA">
              <w:t>Teilmodul 2.2 - Jugendkriminalität</w:t>
            </w:r>
            <w:bookmarkEnd w:id="56"/>
            <w:bookmarkEnd w:id="57"/>
          </w:p>
        </w:tc>
      </w:tr>
      <w:tr w:rsidR="006B01CD" w:rsidRPr="00664FF4" w14:paraId="40838809" w14:textId="77777777" w:rsidTr="003A50E6">
        <w:trPr>
          <w:trHeight w:val="20"/>
        </w:trPr>
        <w:tc>
          <w:tcPr>
            <w:tcW w:w="2897" w:type="dxa"/>
          </w:tcPr>
          <w:p w14:paraId="40838807" w14:textId="7000FC1D" w:rsidR="006B01CD" w:rsidRPr="005F654C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8808" w14:textId="7BC290B1" w:rsidR="006B01CD" w:rsidRPr="009B0FBA" w:rsidRDefault="00DD3FAA" w:rsidP="00117C55">
            <w:pPr>
              <w:rPr>
                <w:lang w:val="nb-NO"/>
              </w:rPr>
            </w:pPr>
            <w:r w:rsidRPr="009B0FBA">
              <w:rPr>
                <w:lang w:val="nb-NO"/>
              </w:rPr>
              <w:t>Klog</w:t>
            </w:r>
            <w:r w:rsidR="006B01CD" w:rsidRPr="009B0FBA">
              <w:rPr>
                <w:lang w:val="nb-NO"/>
              </w:rPr>
              <w:t xml:space="preserve">, </w:t>
            </w:r>
            <w:r w:rsidRPr="009B0FBA">
              <w:rPr>
                <w:lang w:val="nb-NO"/>
              </w:rPr>
              <w:t>Krim</w:t>
            </w:r>
            <w:r w:rsidR="00CE0064" w:rsidRPr="009B0FBA">
              <w:rPr>
                <w:lang w:val="nb-NO"/>
              </w:rPr>
              <w:t>,</w:t>
            </w:r>
            <w:r w:rsidR="006B01CD" w:rsidRPr="009B0FBA">
              <w:rPr>
                <w:lang w:val="nb-NO"/>
              </w:rPr>
              <w:t xml:space="preserve"> </w:t>
            </w:r>
            <w:r w:rsidR="00555B19" w:rsidRPr="009B0FBA">
              <w:rPr>
                <w:lang w:val="nb-NO"/>
              </w:rPr>
              <w:t>StR/OWiR</w:t>
            </w:r>
          </w:p>
        </w:tc>
      </w:tr>
      <w:tr w:rsidR="006B01CD" w:rsidRPr="00BD3423" w14:paraId="4083880C" w14:textId="77777777" w:rsidTr="003A50E6">
        <w:trPr>
          <w:trHeight w:val="20"/>
        </w:trPr>
        <w:tc>
          <w:tcPr>
            <w:tcW w:w="2897" w:type="dxa"/>
          </w:tcPr>
          <w:p w14:paraId="4083880A" w14:textId="77777777" w:rsidR="006B01CD" w:rsidRPr="005F654C" w:rsidRDefault="006B01CD" w:rsidP="00F35BB1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3" w:type="dxa"/>
            <w:gridSpan w:val="4"/>
          </w:tcPr>
          <w:p w14:paraId="4083880B" w14:textId="77777777" w:rsidR="006B01CD" w:rsidRPr="009B0FBA" w:rsidRDefault="006B01CD" w:rsidP="00AD51EB">
            <w:r w:rsidRPr="009B0FBA">
              <w:t>Vorlesung, Unterrichtsgespräch</w:t>
            </w:r>
          </w:p>
        </w:tc>
      </w:tr>
      <w:tr w:rsidR="006B01CD" w:rsidRPr="00BD3423" w14:paraId="40838811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4083880D" w14:textId="77777777" w:rsidR="006B01CD" w:rsidRPr="005F654C" w:rsidRDefault="006B01C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4083880E" w14:textId="77777777" w:rsidR="006B01CD" w:rsidRPr="009B0FBA" w:rsidRDefault="0042711C" w:rsidP="00AD51EB">
            <w:r w:rsidRPr="009B0FBA">
              <w:t>Gesamtstunden</w:t>
            </w:r>
          </w:p>
        </w:tc>
        <w:tc>
          <w:tcPr>
            <w:tcW w:w="1589" w:type="dxa"/>
          </w:tcPr>
          <w:p w14:paraId="4083880F" w14:textId="1292D0D9" w:rsidR="006B01CD" w:rsidRPr="009B0FBA" w:rsidRDefault="00626236" w:rsidP="0042711C">
            <w:pPr>
              <w:pStyle w:val="LVS"/>
            </w:pPr>
            <w:r w:rsidRPr="009B0FBA">
              <w:t>7</w:t>
            </w:r>
            <w:r w:rsidR="00F57846" w:rsidRPr="009B0FBA">
              <w:t>4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810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BD3423" w14:paraId="40838816" w14:textId="77777777" w:rsidTr="003A50E6">
        <w:trPr>
          <w:trHeight w:val="20"/>
        </w:trPr>
        <w:tc>
          <w:tcPr>
            <w:tcW w:w="2897" w:type="dxa"/>
            <w:vMerge/>
          </w:tcPr>
          <w:p w14:paraId="40838812" w14:textId="77777777" w:rsidR="006B01CD" w:rsidRPr="005F654C" w:rsidRDefault="006B01CD" w:rsidP="004D7EA2"/>
        </w:tc>
        <w:tc>
          <w:tcPr>
            <w:tcW w:w="2608" w:type="dxa"/>
          </w:tcPr>
          <w:p w14:paraId="40838813" w14:textId="77777777" w:rsidR="006B01CD" w:rsidRPr="009B0FBA" w:rsidRDefault="0042711C" w:rsidP="00AD51EB">
            <w:r w:rsidRPr="009B0FBA">
              <w:t>Kontaktstudium</w:t>
            </w:r>
          </w:p>
        </w:tc>
        <w:tc>
          <w:tcPr>
            <w:tcW w:w="1589" w:type="dxa"/>
          </w:tcPr>
          <w:p w14:paraId="40838814" w14:textId="2C989411" w:rsidR="006B01CD" w:rsidRPr="009B0FBA" w:rsidRDefault="00626236" w:rsidP="004D7EA2">
            <w:pPr>
              <w:pStyle w:val="LVS"/>
            </w:pPr>
            <w:r w:rsidRPr="009B0FBA">
              <w:t>3</w:t>
            </w:r>
            <w:r w:rsidR="00F57846" w:rsidRPr="009B0FBA">
              <w:t>8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815" w14:textId="77777777" w:rsidR="006B01CD" w:rsidRPr="009B0FBA" w:rsidRDefault="006B01CD" w:rsidP="004D7EA2">
            <w:pPr>
              <w:pStyle w:val="LVS"/>
            </w:pPr>
          </w:p>
        </w:tc>
      </w:tr>
      <w:tr w:rsidR="006B01CD" w:rsidRPr="00BD3423" w14:paraId="4083881B" w14:textId="77777777" w:rsidTr="003A50E6">
        <w:trPr>
          <w:trHeight w:val="20"/>
        </w:trPr>
        <w:tc>
          <w:tcPr>
            <w:tcW w:w="2897" w:type="dxa"/>
            <w:vMerge/>
          </w:tcPr>
          <w:p w14:paraId="40838817" w14:textId="77777777" w:rsidR="006B01CD" w:rsidRPr="005F654C" w:rsidRDefault="006B01CD" w:rsidP="004D7EA2"/>
        </w:tc>
        <w:tc>
          <w:tcPr>
            <w:tcW w:w="2608" w:type="dxa"/>
          </w:tcPr>
          <w:p w14:paraId="40838818" w14:textId="77777777" w:rsidR="006B01CD" w:rsidRPr="009B0FBA" w:rsidRDefault="0042711C" w:rsidP="00AD51EB">
            <w:r w:rsidRPr="009B0FBA">
              <w:t>Eigenstudium</w:t>
            </w:r>
          </w:p>
        </w:tc>
        <w:tc>
          <w:tcPr>
            <w:tcW w:w="1589" w:type="dxa"/>
          </w:tcPr>
          <w:p w14:paraId="40838819" w14:textId="77777777" w:rsidR="006B01CD" w:rsidRPr="009B0FBA" w:rsidRDefault="00626236" w:rsidP="004D7EA2">
            <w:pPr>
              <w:pStyle w:val="LVS"/>
            </w:pPr>
            <w:r w:rsidRPr="009B0FBA">
              <w:t>36</w:t>
            </w:r>
            <w:r w:rsidR="006B01CD" w:rsidRPr="009B0FBA">
              <w:t xml:space="preserve"> LVS</w:t>
            </w:r>
          </w:p>
        </w:tc>
        <w:tc>
          <w:tcPr>
            <w:tcW w:w="2156" w:type="dxa"/>
            <w:gridSpan w:val="2"/>
          </w:tcPr>
          <w:p w14:paraId="4083881A" w14:textId="77777777" w:rsidR="006B01CD" w:rsidRPr="009B0FBA" w:rsidRDefault="006B01CD" w:rsidP="004D7EA2">
            <w:pPr>
              <w:pStyle w:val="LVS"/>
            </w:pPr>
          </w:p>
        </w:tc>
      </w:tr>
      <w:tr w:rsidR="00461A9F" w:rsidRPr="00BD3423" w14:paraId="4083881F" w14:textId="77777777" w:rsidTr="003A50E6">
        <w:trPr>
          <w:trHeight w:val="20"/>
        </w:trPr>
        <w:tc>
          <w:tcPr>
            <w:tcW w:w="2897" w:type="dxa"/>
            <w:vMerge w:val="restart"/>
          </w:tcPr>
          <w:p w14:paraId="52CADAB0" w14:textId="77777777" w:rsidR="007B5BD0" w:rsidRDefault="00461A9F" w:rsidP="00F35BB1">
            <w:pPr>
              <w:pStyle w:val="LinkeSpalteGliederung0"/>
            </w:pPr>
            <w:r>
              <w:t xml:space="preserve">Beteiligte </w:t>
            </w:r>
          </w:p>
          <w:p w14:paraId="4083881C" w14:textId="73991516" w:rsidR="00461A9F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4083881D" w14:textId="77777777" w:rsidR="00461A9F" w:rsidRPr="009B0FBA" w:rsidRDefault="00291185" w:rsidP="00AD51EB">
            <w:r w:rsidRPr="009B0FBA">
              <w:t>Sozialwissenschaften</w:t>
            </w:r>
          </w:p>
        </w:tc>
        <w:tc>
          <w:tcPr>
            <w:tcW w:w="2156" w:type="dxa"/>
            <w:gridSpan w:val="2"/>
          </w:tcPr>
          <w:p w14:paraId="4083881E" w14:textId="77777777" w:rsidR="00461A9F" w:rsidRPr="009B0FBA" w:rsidRDefault="00626236" w:rsidP="004D7EA2">
            <w:pPr>
              <w:pStyle w:val="LVS"/>
            </w:pPr>
            <w:r w:rsidRPr="009B0FBA">
              <w:t>14</w:t>
            </w:r>
            <w:r w:rsidR="00461A9F" w:rsidRPr="009B0FBA">
              <w:t xml:space="preserve"> LVS</w:t>
            </w:r>
          </w:p>
        </w:tc>
      </w:tr>
      <w:tr w:rsidR="00461A9F" w:rsidRPr="00BD3423" w14:paraId="40838823" w14:textId="77777777" w:rsidTr="003A50E6">
        <w:trPr>
          <w:trHeight w:val="20"/>
        </w:trPr>
        <w:tc>
          <w:tcPr>
            <w:tcW w:w="2897" w:type="dxa"/>
            <w:vMerge/>
          </w:tcPr>
          <w:p w14:paraId="40838820" w14:textId="77777777" w:rsidR="00461A9F" w:rsidRPr="005719F6" w:rsidRDefault="00461A9F" w:rsidP="004D7EA2"/>
        </w:tc>
        <w:tc>
          <w:tcPr>
            <w:tcW w:w="4197" w:type="dxa"/>
            <w:gridSpan w:val="2"/>
          </w:tcPr>
          <w:p w14:paraId="40838821" w14:textId="77777777" w:rsidR="00461A9F" w:rsidRPr="009B0FBA" w:rsidRDefault="00291185" w:rsidP="00AD51EB">
            <w:r w:rsidRPr="009B0FBA">
              <w:t>Polizeiliches Management</w:t>
            </w:r>
          </w:p>
        </w:tc>
        <w:tc>
          <w:tcPr>
            <w:tcW w:w="2156" w:type="dxa"/>
            <w:gridSpan w:val="2"/>
            <w:vAlign w:val="center"/>
          </w:tcPr>
          <w:p w14:paraId="40838822" w14:textId="470D591F" w:rsidR="00461A9F" w:rsidRPr="009B0FBA" w:rsidRDefault="00F57846" w:rsidP="004D7EA2">
            <w:pPr>
              <w:pStyle w:val="LVS"/>
            </w:pPr>
            <w:r w:rsidRPr="009B0FBA">
              <w:t>12</w:t>
            </w:r>
            <w:r w:rsidR="00461A9F" w:rsidRPr="009B0FBA">
              <w:t xml:space="preserve"> LVS</w:t>
            </w:r>
          </w:p>
        </w:tc>
      </w:tr>
      <w:tr w:rsidR="00461A9F" w:rsidRPr="00BD3423" w14:paraId="40838827" w14:textId="77777777" w:rsidTr="003A50E6">
        <w:trPr>
          <w:trHeight w:val="20"/>
        </w:trPr>
        <w:tc>
          <w:tcPr>
            <w:tcW w:w="2897" w:type="dxa"/>
            <w:vMerge/>
          </w:tcPr>
          <w:p w14:paraId="40838824" w14:textId="77777777" w:rsidR="00461A9F" w:rsidRPr="005F654C" w:rsidRDefault="00461A9F" w:rsidP="004D7EA2"/>
        </w:tc>
        <w:tc>
          <w:tcPr>
            <w:tcW w:w="4197" w:type="dxa"/>
            <w:gridSpan w:val="2"/>
          </w:tcPr>
          <w:p w14:paraId="40838825" w14:textId="77777777" w:rsidR="00461A9F" w:rsidRPr="009B0FBA" w:rsidRDefault="00291185" w:rsidP="00AD51EB">
            <w:r w:rsidRPr="009B0FBA">
              <w:t>Rechtswissenschaften</w:t>
            </w:r>
          </w:p>
        </w:tc>
        <w:tc>
          <w:tcPr>
            <w:tcW w:w="2156" w:type="dxa"/>
            <w:gridSpan w:val="2"/>
          </w:tcPr>
          <w:p w14:paraId="40838826" w14:textId="77777777" w:rsidR="00461A9F" w:rsidRPr="009B0FBA" w:rsidRDefault="00461A9F" w:rsidP="004D7EA2">
            <w:pPr>
              <w:pStyle w:val="LVS"/>
            </w:pPr>
            <w:r w:rsidRPr="009B0FBA">
              <w:t>12 LVS</w:t>
            </w:r>
          </w:p>
        </w:tc>
      </w:tr>
      <w:tr w:rsidR="006B01CD" w:rsidRPr="00BD3423" w14:paraId="4083882D" w14:textId="77777777" w:rsidTr="003A50E6">
        <w:trPr>
          <w:trHeight w:val="20"/>
        </w:trPr>
        <w:tc>
          <w:tcPr>
            <w:tcW w:w="2897" w:type="dxa"/>
          </w:tcPr>
          <w:p w14:paraId="40838828" w14:textId="77777777" w:rsidR="006B01CD" w:rsidRPr="005F654C" w:rsidRDefault="006B01CD" w:rsidP="00F35BB1">
            <w:pPr>
              <w:pStyle w:val="LinkeSpalteGliederung0"/>
            </w:pPr>
            <w:r w:rsidRPr="009B60E3">
              <w:t>Lernziele</w:t>
            </w:r>
          </w:p>
        </w:tc>
        <w:tc>
          <w:tcPr>
            <w:tcW w:w="6353" w:type="dxa"/>
            <w:gridSpan w:val="4"/>
          </w:tcPr>
          <w:p w14:paraId="40838829" w14:textId="77777777" w:rsidR="006B01CD" w:rsidRPr="009B0FBA" w:rsidRDefault="006B01CD" w:rsidP="00AD51EB">
            <w:r w:rsidRPr="009B0FBA">
              <w:t>Die Studierenden</w:t>
            </w:r>
          </w:p>
          <w:p w14:paraId="4083882A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kennen und analysieren die Erscheinungsformen, Ursachen und Problembereiche der Kriminalität junger Menschen</w:t>
            </w:r>
          </w:p>
          <w:p w14:paraId="4083882B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können spezifische Ermittlungen und Präventionsmaßnahmen durchführen</w:t>
            </w:r>
          </w:p>
          <w:p w14:paraId="4083882C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kennen die Bestimmungen zum Schutze junger Menschen und können sie in ihrer Arbeit umsetzen</w:t>
            </w:r>
          </w:p>
        </w:tc>
      </w:tr>
      <w:tr w:rsidR="006B01CD" w:rsidRPr="00BD3423" w14:paraId="4083883D" w14:textId="77777777" w:rsidTr="003A50E6">
        <w:trPr>
          <w:trHeight w:val="20"/>
        </w:trPr>
        <w:tc>
          <w:tcPr>
            <w:tcW w:w="2897" w:type="dxa"/>
            <w:vMerge w:val="restart"/>
            <w:tcBorders>
              <w:top w:val="nil"/>
            </w:tcBorders>
          </w:tcPr>
          <w:p w14:paraId="4083882E" w14:textId="77777777" w:rsidR="006B01CD" w:rsidRDefault="006B01CD" w:rsidP="00F35BB1">
            <w:pPr>
              <w:pStyle w:val="LinkeSpalteGliederung0"/>
            </w:pPr>
            <w:r>
              <w:t>Inhalte</w:t>
            </w:r>
          </w:p>
          <w:p w14:paraId="4083882F" w14:textId="77777777" w:rsidR="006B01CD" w:rsidRDefault="006B01CD" w:rsidP="00F35BB1">
            <w:pPr>
              <w:pStyle w:val="LinkeSpalteGliederung0"/>
            </w:pPr>
          </w:p>
          <w:p w14:paraId="40838830" w14:textId="77777777" w:rsidR="006B01CD" w:rsidRDefault="006B01CD" w:rsidP="00F35BB1">
            <w:pPr>
              <w:pStyle w:val="LinkeSpalteGliederung0"/>
            </w:pPr>
          </w:p>
          <w:p w14:paraId="40838831" w14:textId="77777777" w:rsidR="006B01CD" w:rsidRDefault="006B01CD" w:rsidP="00F35BB1">
            <w:pPr>
              <w:pStyle w:val="LinkeSpalteGliederung0"/>
            </w:pPr>
          </w:p>
          <w:p w14:paraId="40838832" w14:textId="77777777" w:rsidR="006B01CD" w:rsidRDefault="006B01CD" w:rsidP="00F35BB1">
            <w:pPr>
              <w:pStyle w:val="LinkeSpalteGliederung0"/>
            </w:pPr>
          </w:p>
          <w:p w14:paraId="40838833" w14:textId="77777777" w:rsidR="006B01CD" w:rsidRDefault="006B01CD" w:rsidP="00F35BB1">
            <w:pPr>
              <w:pStyle w:val="LinkeSpalteGliederung0"/>
            </w:pPr>
          </w:p>
          <w:p w14:paraId="40838834" w14:textId="77777777" w:rsidR="006B01CD" w:rsidRDefault="006B01CD" w:rsidP="00F35BB1">
            <w:pPr>
              <w:pStyle w:val="LinkeSpalteGliederung0"/>
            </w:pPr>
          </w:p>
          <w:p w14:paraId="40838835" w14:textId="77777777" w:rsidR="006B01CD" w:rsidRDefault="006B01CD" w:rsidP="00F35BB1">
            <w:pPr>
              <w:pStyle w:val="LinkeSpalteGliederung0"/>
            </w:pPr>
          </w:p>
          <w:p w14:paraId="40838836" w14:textId="77777777" w:rsidR="006B01CD" w:rsidRDefault="006B01CD" w:rsidP="00F35BB1">
            <w:pPr>
              <w:pStyle w:val="LinkeSpalteGliederung0"/>
            </w:pPr>
          </w:p>
          <w:p w14:paraId="40838837" w14:textId="77777777" w:rsidR="006B01CD" w:rsidRDefault="006B01CD" w:rsidP="00F35BB1">
            <w:pPr>
              <w:pStyle w:val="LinkeSpalteGliederung0"/>
            </w:pPr>
          </w:p>
          <w:p w14:paraId="40838838" w14:textId="77777777" w:rsidR="006B01CD" w:rsidRDefault="006B01CD" w:rsidP="00AD51EB"/>
          <w:p w14:paraId="40838839" w14:textId="77777777" w:rsidR="006B01CD" w:rsidRDefault="006B01CD" w:rsidP="00AD51EB"/>
          <w:p w14:paraId="4083883A" w14:textId="77777777" w:rsidR="006B01CD" w:rsidRPr="005F654C" w:rsidRDefault="006B01CD" w:rsidP="004D7EA2"/>
        </w:tc>
        <w:tc>
          <w:tcPr>
            <w:tcW w:w="4932" w:type="dxa"/>
            <w:gridSpan w:val="3"/>
          </w:tcPr>
          <w:p w14:paraId="4083883B" w14:textId="77777777" w:rsidR="006B01CD" w:rsidRPr="009B0FBA" w:rsidRDefault="006B01CD" w:rsidP="00F35BB1">
            <w:pPr>
              <w:pStyle w:val="LinkeSpalteGliederung0"/>
              <w:rPr>
                <w:rFonts w:cs="Arial"/>
              </w:rPr>
            </w:pPr>
            <w:r w:rsidRPr="009B0FBA">
              <w:t>Kriminologie</w:t>
            </w:r>
          </w:p>
        </w:tc>
        <w:tc>
          <w:tcPr>
            <w:tcW w:w="1421" w:type="dxa"/>
          </w:tcPr>
          <w:p w14:paraId="4083883C" w14:textId="77777777" w:rsidR="006B01CD" w:rsidRPr="009B0FBA" w:rsidRDefault="006B01CD" w:rsidP="00626236">
            <w:pPr>
              <w:pStyle w:val="LVS"/>
            </w:pPr>
            <w:r w:rsidRPr="009B0FBA">
              <w:t>1</w:t>
            </w:r>
            <w:r w:rsidR="00626236" w:rsidRPr="009B0FBA">
              <w:t>4</w:t>
            </w:r>
            <w:r w:rsidRPr="009B0FBA">
              <w:t xml:space="preserve"> LVS</w:t>
            </w:r>
          </w:p>
        </w:tc>
      </w:tr>
      <w:tr w:rsidR="006B01CD" w:rsidRPr="00BD3423" w14:paraId="40838845" w14:textId="77777777" w:rsidTr="003A50E6">
        <w:trPr>
          <w:trHeight w:val="20"/>
        </w:trPr>
        <w:tc>
          <w:tcPr>
            <w:tcW w:w="2897" w:type="dxa"/>
            <w:vMerge/>
          </w:tcPr>
          <w:p w14:paraId="4083883E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83F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Erscheinungsformen der Kriminalität junger Menschen</w:t>
            </w:r>
            <w:r w:rsidR="001D0525" w:rsidRPr="009B0FBA">
              <w:t>, jugendtypische Phänomene</w:t>
            </w:r>
          </w:p>
          <w:p w14:paraId="40838840" w14:textId="77777777" w:rsidR="006B01CD" w:rsidRPr="009B0FBA" w:rsidRDefault="00A90EC4" w:rsidP="00AD51EB">
            <w:pPr>
              <w:pStyle w:val="Gliederung1"/>
              <w:framePr w:wrap="around"/>
            </w:pPr>
            <w:r w:rsidRPr="009B0FBA">
              <w:t>j</w:t>
            </w:r>
            <w:r w:rsidR="006B01CD" w:rsidRPr="009B0FBA">
              <w:t>ugendliche Intensivtäter</w:t>
            </w:r>
          </w:p>
          <w:p w14:paraId="40838841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 xml:space="preserve">Erklärungsansätze </w:t>
            </w:r>
            <w:r w:rsidR="00F4350C" w:rsidRPr="009B0FBA">
              <w:t>für die</w:t>
            </w:r>
            <w:r w:rsidRPr="009B0FBA">
              <w:t xml:space="preserve"> Kriminalität junger Menschen</w:t>
            </w:r>
          </w:p>
          <w:p w14:paraId="40838842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Diversion</w:t>
            </w:r>
            <w:r w:rsidR="001D0525" w:rsidRPr="009B0FBA">
              <w:t>, Grundlagen JGG, Jugendstrafvollzug</w:t>
            </w:r>
          </w:p>
          <w:p w14:paraId="40838843" w14:textId="77777777" w:rsidR="001D0525" w:rsidRPr="009B0FBA" w:rsidRDefault="001D0525" w:rsidP="00AD51EB">
            <w:pPr>
              <w:pStyle w:val="Gliederung1"/>
              <w:framePr w:wrap="around"/>
            </w:pPr>
            <w:r w:rsidRPr="009B0FBA">
              <w:t>Kriminalität junger Migranten</w:t>
            </w:r>
          </w:p>
          <w:p w14:paraId="40838844" w14:textId="77777777" w:rsidR="001D0525" w:rsidRPr="009B0FBA" w:rsidRDefault="001D0525" w:rsidP="00AD51EB">
            <w:pPr>
              <w:pStyle w:val="Gliederung1"/>
              <w:framePr w:wrap="around"/>
            </w:pPr>
            <w:r w:rsidRPr="009B0FBA">
              <w:t>Delikte im Zusammenhang mit Gewalt bei Jugendlichen</w:t>
            </w:r>
          </w:p>
        </w:tc>
      </w:tr>
      <w:tr w:rsidR="006B01CD" w:rsidRPr="00BD3423" w14:paraId="40838849" w14:textId="77777777" w:rsidTr="003A50E6">
        <w:trPr>
          <w:trHeight w:val="20"/>
        </w:trPr>
        <w:tc>
          <w:tcPr>
            <w:tcW w:w="2897" w:type="dxa"/>
            <w:vMerge/>
          </w:tcPr>
          <w:p w14:paraId="40838846" w14:textId="77777777" w:rsidR="006B01CD" w:rsidRPr="00724084" w:rsidRDefault="006B01CD" w:rsidP="004D7EA2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847" w14:textId="77777777" w:rsidR="006B01CD" w:rsidRPr="009B0FBA" w:rsidRDefault="006B01CD" w:rsidP="00F35BB1">
            <w:pPr>
              <w:pStyle w:val="LinkeSpalteGliederung0"/>
              <w:rPr>
                <w:rFonts w:cs="Arial"/>
              </w:rPr>
            </w:pPr>
            <w:r w:rsidRPr="009B0FBA">
              <w:t>Kriminalistik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0838848" w14:textId="3AE8971A" w:rsidR="006B01CD" w:rsidRPr="009B0FBA" w:rsidRDefault="004C66AC" w:rsidP="004D7EA2">
            <w:pPr>
              <w:pStyle w:val="LVS"/>
            </w:pPr>
            <w:r w:rsidRPr="009B0FBA">
              <w:t>12</w:t>
            </w:r>
            <w:r w:rsidR="006B01CD" w:rsidRPr="009B0FBA">
              <w:t xml:space="preserve"> LVS</w:t>
            </w:r>
          </w:p>
        </w:tc>
      </w:tr>
      <w:tr w:rsidR="006B01CD" w:rsidRPr="00BD3423" w14:paraId="40838855" w14:textId="77777777" w:rsidTr="003A50E6">
        <w:trPr>
          <w:trHeight w:val="20"/>
        </w:trPr>
        <w:tc>
          <w:tcPr>
            <w:tcW w:w="2897" w:type="dxa"/>
            <w:vMerge/>
          </w:tcPr>
          <w:p w14:paraId="4083884A" w14:textId="77777777" w:rsidR="006B01CD" w:rsidRPr="005F654C" w:rsidRDefault="006B01CD" w:rsidP="004D7EA2"/>
        </w:tc>
        <w:tc>
          <w:tcPr>
            <w:tcW w:w="6353" w:type="dxa"/>
            <w:gridSpan w:val="4"/>
            <w:tcBorders>
              <w:top w:val="single" w:sz="4" w:space="0" w:color="auto"/>
            </w:tcBorders>
          </w:tcPr>
          <w:p w14:paraId="4083884B" w14:textId="656306BB" w:rsidR="006B01CD" w:rsidRPr="009B0FBA" w:rsidRDefault="004C66AC" w:rsidP="00AD51EB">
            <w:pPr>
              <w:pStyle w:val="Gliederung1"/>
              <w:framePr w:wrap="around"/>
            </w:pPr>
            <w:r w:rsidRPr="009B0FBA">
              <w:t>jugendspezifische modi o</w:t>
            </w:r>
            <w:r w:rsidR="006B01CD" w:rsidRPr="009B0FBA">
              <w:t xml:space="preserve">perandi bei Graffiti, </w:t>
            </w:r>
            <w:r w:rsidRPr="009B0FBA">
              <w:t>Raubdelikten</w:t>
            </w:r>
            <w:r w:rsidR="006B01CD" w:rsidRPr="009B0FBA">
              <w:t>, Körperverletzungsdelikten</w:t>
            </w:r>
          </w:p>
          <w:p w14:paraId="4083884C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PDV 382</w:t>
            </w:r>
          </w:p>
          <w:p w14:paraId="4083884D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Zusamme</w:t>
            </w:r>
            <w:r w:rsidR="0057357C" w:rsidRPr="009B0FBA">
              <w:t>narbeit mit</w:t>
            </w:r>
          </w:p>
          <w:p w14:paraId="4083884E" w14:textId="77777777" w:rsidR="006B01CD" w:rsidRPr="009B0FBA" w:rsidRDefault="001133A2" w:rsidP="004C093D">
            <w:pPr>
              <w:pStyle w:val="Gliederung2"/>
              <w:framePr w:wrap="around"/>
            </w:pPr>
            <w:r w:rsidRPr="009B0FBA">
              <w:t>Eltern</w:t>
            </w:r>
          </w:p>
          <w:p w14:paraId="4083884F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>Jugendbehörde</w:t>
            </w:r>
            <w:r w:rsidR="001133A2" w:rsidRPr="009B0FBA">
              <w:t>n</w:t>
            </w:r>
          </w:p>
          <w:p w14:paraId="40838850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>Staatsanwaltschaft</w:t>
            </w:r>
            <w:r w:rsidR="001133A2" w:rsidRPr="009B0FBA">
              <w:t>en</w:t>
            </w:r>
          </w:p>
          <w:p w14:paraId="40838851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>Jugendgerichtshilfe</w:t>
            </w:r>
            <w:r w:rsidR="001133A2" w:rsidRPr="009B0FBA">
              <w:t>n</w:t>
            </w:r>
          </w:p>
          <w:p w14:paraId="40838852" w14:textId="77777777" w:rsidR="006B01CD" w:rsidRPr="009B0FBA" w:rsidRDefault="006B01CD" w:rsidP="004C093D">
            <w:pPr>
              <w:pStyle w:val="Gliederung2"/>
              <w:framePr w:wrap="around"/>
            </w:pPr>
            <w:r w:rsidRPr="009B0FBA">
              <w:t>Schulen</w:t>
            </w:r>
          </w:p>
          <w:p w14:paraId="40838853" w14:textId="3D2835A0" w:rsidR="006B01CD" w:rsidRPr="009B0FBA" w:rsidRDefault="006B01CD" w:rsidP="00AD51EB">
            <w:pPr>
              <w:pStyle w:val="Gliederung1"/>
              <w:framePr w:wrap="around"/>
            </w:pPr>
            <w:r w:rsidRPr="009B0FBA">
              <w:t>Wiedererkennungsverfahren (Libi-</w:t>
            </w:r>
            <w:r w:rsidR="004C66AC" w:rsidRPr="009B0FBA">
              <w:t>Datei</w:t>
            </w:r>
            <w:r w:rsidRPr="009B0FBA">
              <w:t xml:space="preserve"> „jugendliche Intensivtäter“)</w:t>
            </w:r>
          </w:p>
          <w:p w14:paraId="40838854" w14:textId="77777777" w:rsidR="006B01CD" w:rsidRPr="009B0FBA" w:rsidRDefault="006B01CD" w:rsidP="00AD51EB">
            <w:pPr>
              <w:pStyle w:val="Gliederung1"/>
              <w:framePr w:wrap="around"/>
            </w:pPr>
            <w:r w:rsidRPr="009B0FBA">
              <w:t>täterbezogene Ermittlungsführung bei jugendlichen Intensivtätern</w:t>
            </w:r>
          </w:p>
        </w:tc>
      </w:tr>
      <w:tr w:rsidR="006B01CD" w:rsidRPr="00BD3423" w14:paraId="40838859" w14:textId="77777777" w:rsidTr="003A50E6">
        <w:trPr>
          <w:trHeight w:val="20"/>
        </w:trPr>
        <w:tc>
          <w:tcPr>
            <w:tcW w:w="2897" w:type="dxa"/>
            <w:vMerge/>
          </w:tcPr>
          <w:p w14:paraId="40838856" w14:textId="77777777" w:rsidR="006B01CD" w:rsidRPr="005F654C" w:rsidRDefault="006B01CD" w:rsidP="004D7EA2"/>
        </w:tc>
        <w:tc>
          <w:tcPr>
            <w:tcW w:w="4932" w:type="dxa"/>
            <w:gridSpan w:val="3"/>
          </w:tcPr>
          <w:p w14:paraId="40838857" w14:textId="1A326DD0" w:rsidR="006B01CD" w:rsidRPr="009B0FBA" w:rsidRDefault="00555B19" w:rsidP="00987887">
            <w:pPr>
              <w:pStyle w:val="LinkeSpalteGliederung0"/>
            </w:pPr>
            <w:r w:rsidRPr="009B0FBA">
              <w:t>Strafrecht/Ordnungswidrigkeitenrecht</w:t>
            </w:r>
          </w:p>
        </w:tc>
        <w:tc>
          <w:tcPr>
            <w:tcW w:w="1421" w:type="dxa"/>
          </w:tcPr>
          <w:p w14:paraId="40838858" w14:textId="77777777" w:rsidR="006B01CD" w:rsidRPr="009B0FBA" w:rsidRDefault="006B01CD" w:rsidP="00117C55">
            <w:pPr>
              <w:pStyle w:val="LVS"/>
            </w:pPr>
            <w:r w:rsidRPr="009B0FBA">
              <w:t>1</w:t>
            </w:r>
            <w:r w:rsidR="00117C55" w:rsidRPr="009B0FBA">
              <w:t>2</w:t>
            </w:r>
            <w:r w:rsidRPr="009B0FBA">
              <w:t xml:space="preserve"> LVS</w:t>
            </w:r>
          </w:p>
        </w:tc>
      </w:tr>
      <w:tr w:rsidR="006B01CD" w:rsidRPr="00BD3423" w14:paraId="4083885F" w14:textId="77777777" w:rsidTr="003A50E6">
        <w:trPr>
          <w:trHeight w:val="20"/>
        </w:trPr>
        <w:tc>
          <w:tcPr>
            <w:tcW w:w="2897" w:type="dxa"/>
            <w:vMerge/>
          </w:tcPr>
          <w:p w14:paraId="4083885A" w14:textId="77777777" w:rsidR="006B01CD" w:rsidRPr="005F654C" w:rsidRDefault="006B01CD" w:rsidP="004D7EA2"/>
        </w:tc>
        <w:tc>
          <w:tcPr>
            <w:tcW w:w="6353" w:type="dxa"/>
            <w:gridSpan w:val="4"/>
          </w:tcPr>
          <w:p w14:paraId="4083885B" w14:textId="77777777" w:rsidR="00117C55" w:rsidRPr="001A433D" w:rsidRDefault="006B01CD" w:rsidP="00117C55">
            <w:pPr>
              <w:pStyle w:val="Gliederung1"/>
              <w:framePr w:wrap="auto" w:vAnchor="margin" w:yAlign="inline"/>
            </w:pPr>
            <w:r w:rsidRPr="001A433D">
              <w:t>Bedeutung und Inhalte des JuSchG</w:t>
            </w:r>
          </w:p>
          <w:p w14:paraId="4A9E0574" w14:textId="77777777" w:rsidR="004C66AC" w:rsidRPr="001A433D" w:rsidRDefault="004C66AC" w:rsidP="004C66AC">
            <w:pPr>
              <w:pStyle w:val="Gliederung1"/>
              <w:framePr w:wrap="auto" w:vAnchor="margin" w:yAlign="inline"/>
              <w:ind w:left="1344"/>
            </w:pPr>
            <w:r w:rsidRPr="001A433D">
              <w:t>Rechtliche Grundlagen des Jugendschutzes</w:t>
            </w:r>
          </w:p>
          <w:p w14:paraId="2B44142D" w14:textId="7C84C273" w:rsidR="004C66AC" w:rsidRPr="001A433D" w:rsidRDefault="004C66AC" w:rsidP="004C66AC">
            <w:pPr>
              <w:pStyle w:val="Gliederung1"/>
              <w:framePr w:wrap="auto" w:vAnchor="margin" w:yAlign="inline"/>
              <w:ind w:left="1344"/>
            </w:pPr>
            <w:r w:rsidRPr="001A433D">
              <w:t>Abschnitte 1-3 und 6 JuSchG</w:t>
            </w:r>
          </w:p>
          <w:p w14:paraId="4083885C" w14:textId="77777777" w:rsidR="00C20D5F" w:rsidRPr="001A433D" w:rsidRDefault="007D7B5F" w:rsidP="001A433D">
            <w:pPr>
              <w:pStyle w:val="Gliederung2"/>
              <w:framePr w:wrap="around"/>
              <w:numPr>
                <w:ilvl w:val="1"/>
                <w:numId w:val="17"/>
              </w:numPr>
            </w:pPr>
            <w:r w:rsidRPr="001A433D">
              <w:t>nebst k</w:t>
            </w:r>
            <w:r w:rsidR="00C20D5F" w:rsidRPr="001A433D">
              <w:t>orrelierende</w:t>
            </w:r>
            <w:r w:rsidRPr="001A433D">
              <w:t>n</w:t>
            </w:r>
            <w:r w:rsidR="00C20D5F" w:rsidRPr="001A433D">
              <w:t xml:space="preserve"> Vorschriften des OWiG (u.a. §§ 9 und 130 OWiG)</w:t>
            </w:r>
          </w:p>
          <w:p w14:paraId="4083885E" w14:textId="0F30220A" w:rsidR="006B01CD" w:rsidRPr="0021248C" w:rsidRDefault="004C66AC" w:rsidP="001A433D">
            <w:pPr>
              <w:pStyle w:val="Gliederung2"/>
              <w:framePr w:wrap="around"/>
              <w:numPr>
                <w:ilvl w:val="1"/>
                <w:numId w:val="17"/>
              </w:numPr>
            </w:pPr>
            <w:r w:rsidRPr="001A433D">
              <w:t>besondere Maßnahmen zum Schutz von Kindern und Jugendlichen (§§ 7 und 8 JuSchG)</w:t>
            </w:r>
          </w:p>
        </w:tc>
      </w:tr>
    </w:tbl>
    <w:p w14:paraId="40838860" w14:textId="6DC6BE70" w:rsidR="00362E8A" w:rsidRDefault="00362E8A" w:rsidP="00AD51EB">
      <w:pPr>
        <w:sectPr w:rsidR="00362E8A" w:rsidSect="009471AF">
          <w:footerReference w:type="default" r:id="rId17"/>
          <w:footerReference w:type="first" r:id="rId1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0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557"/>
        <w:gridCol w:w="1417"/>
      </w:tblGrid>
      <w:tr w:rsidR="006B01CD" w:rsidRPr="00653692" w14:paraId="40838862" w14:textId="77777777" w:rsidTr="00264584">
        <w:trPr>
          <w:trHeight w:val="1134"/>
        </w:trPr>
        <w:tc>
          <w:tcPr>
            <w:tcW w:w="9067" w:type="dxa"/>
            <w:gridSpan w:val="5"/>
            <w:shd w:val="clear" w:color="auto" w:fill="5AAAFF"/>
            <w:vAlign w:val="center"/>
          </w:tcPr>
          <w:p w14:paraId="40838861" w14:textId="77777777" w:rsidR="006B01CD" w:rsidRPr="000400AB" w:rsidRDefault="00987887" w:rsidP="009F7DCF">
            <w:pPr>
              <w:pStyle w:val="berschrift2"/>
            </w:pPr>
            <w:bookmarkStart w:id="58" w:name="Semester3_Semestermodul3"/>
            <w:bookmarkStart w:id="59" w:name="_Toc307703489"/>
            <w:bookmarkStart w:id="60" w:name="_Toc307703576"/>
            <w:bookmarkStart w:id="61" w:name="_Toc307703973"/>
            <w:bookmarkStart w:id="62" w:name="_Toc307705277"/>
            <w:bookmarkStart w:id="63" w:name="_Toc310971274"/>
            <w:bookmarkStart w:id="64" w:name="_Toc188133184"/>
            <w:r w:rsidRPr="000400AB">
              <w:lastRenderedPageBreak/>
              <w:t>M</w:t>
            </w:r>
            <w:r w:rsidR="006B01CD" w:rsidRPr="000400AB">
              <w:t>odul 3</w:t>
            </w:r>
            <w:bookmarkEnd w:id="58"/>
            <w:r w:rsidR="006B01CD" w:rsidRPr="000400AB">
              <w:t xml:space="preserve"> </w:t>
            </w:r>
            <w:bookmarkEnd w:id="59"/>
            <w:bookmarkEnd w:id="60"/>
            <w:bookmarkEnd w:id="61"/>
            <w:bookmarkEnd w:id="62"/>
            <w:r w:rsidR="006B01CD" w:rsidRPr="000400AB">
              <w:t xml:space="preserve">- </w:t>
            </w:r>
            <w:bookmarkEnd w:id="63"/>
            <w:r w:rsidR="009F7DCF" w:rsidRPr="000400AB">
              <w:t>Gewaltkriminalität</w:t>
            </w:r>
            <w:bookmarkEnd w:id="64"/>
          </w:p>
        </w:tc>
      </w:tr>
      <w:tr w:rsidR="006B01CD" w:rsidRPr="00653692" w14:paraId="40838865" w14:textId="77777777" w:rsidTr="00264584">
        <w:trPr>
          <w:trHeight w:val="227"/>
        </w:trPr>
        <w:tc>
          <w:tcPr>
            <w:tcW w:w="2897" w:type="dxa"/>
          </w:tcPr>
          <w:p w14:paraId="40838863" w14:textId="77777777" w:rsidR="006B01CD" w:rsidRPr="000400AB" w:rsidRDefault="006B01CD" w:rsidP="00F35BB1">
            <w:pPr>
              <w:pStyle w:val="LinkeSpalteGliederung0"/>
            </w:pPr>
            <w:r w:rsidRPr="000400AB">
              <w:t>Modulkoordinator/in</w:t>
            </w:r>
          </w:p>
        </w:tc>
        <w:tc>
          <w:tcPr>
            <w:tcW w:w="6170" w:type="dxa"/>
            <w:gridSpan w:val="4"/>
            <w:vAlign w:val="center"/>
          </w:tcPr>
          <w:p w14:paraId="40838864" w14:textId="77777777" w:rsidR="006B01CD" w:rsidRPr="000400AB" w:rsidRDefault="006B01CD" w:rsidP="00AD51EB">
            <w:r w:rsidRPr="000400AB">
              <w:t>Fachgruppenleiter/in Polizeiliches Management</w:t>
            </w:r>
          </w:p>
        </w:tc>
      </w:tr>
      <w:tr w:rsidR="006B01CD" w:rsidRPr="00653692" w14:paraId="4083886A" w14:textId="77777777" w:rsidTr="00264584">
        <w:trPr>
          <w:trHeight w:val="20"/>
        </w:trPr>
        <w:tc>
          <w:tcPr>
            <w:tcW w:w="2897" w:type="dxa"/>
          </w:tcPr>
          <w:p w14:paraId="40838866" w14:textId="77777777" w:rsidR="006B01CD" w:rsidRPr="000400AB" w:rsidRDefault="006B01CD" w:rsidP="00F35BB1">
            <w:pPr>
              <w:pStyle w:val="LinkeSpalteGliederung0"/>
            </w:pPr>
            <w:r w:rsidRPr="000400AB">
              <w:t>Teilmodule</w:t>
            </w:r>
          </w:p>
        </w:tc>
        <w:tc>
          <w:tcPr>
            <w:tcW w:w="6170" w:type="dxa"/>
            <w:gridSpan w:val="4"/>
            <w:vAlign w:val="center"/>
          </w:tcPr>
          <w:p w14:paraId="40838867" w14:textId="77777777" w:rsidR="000672CC" w:rsidRPr="000400AB" w:rsidRDefault="002D53BD" w:rsidP="002D53BD">
            <w:pPr>
              <w:pStyle w:val="Gliederung1"/>
              <w:framePr w:wrap="around"/>
            </w:pPr>
            <w:r w:rsidRPr="000400AB">
              <w:t>Ersch</w:t>
            </w:r>
            <w:r w:rsidR="004A413A" w:rsidRPr="000400AB">
              <w:t>einungsformen; Häusliche Gewalt</w:t>
            </w:r>
          </w:p>
          <w:p w14:paraId="40838868" w14:textId="77777777" w:rsidR="000672CC" w:rsidRPr="000400AB" w:rsidRDefault="002D53BD" w:rsidP="002D53BD">
            <w:pPr>
              <w:pStyle w:val="Gliederung1"/>
              <w:framePr w:wrap="around"/>
            </w:pPr>
            <w:r w:rsidRPr="000400AB">
              <w:t xml:space="preserve">Spezifische Instrumente der </w:t>
            </w:r>
            <w:r w:rsidR="00CB38DC" w:rsidRPr="000400AB">
              <w:t>Kriminalitätsbekämpfung</w:t>
            </w:r>
          </w:p>
          <w:p w14:paraId="40838869" w14:textId="77777777" w:rsidR="000672CC" w:rsidRPr="000400AB" w:rsidRDefault="002D53BD" w:rsidP="002D53BD">
            <w:pPr>
              <w:pStyle w:val="Gliederung1"/>
              <w:framePr w:wrap="around"/>
            </w:pPr>
            <w:r w:rsidRPr="000400AB">
              <w:t>Grundlagen der Ermittlungsführung bei Gewaltkriminalität</w:t>
            </w:r>
          </w:p>
        </w:tc>
      </w:tr>
      <w:tr w:rsidR="006B01CD" w:rsidRPr="00653692" w14:paraId="4083886E" w14:textId="77777777" w:rsidTr="00264584">
        <w:trPr>
          <w:trHeight w:val="227"/>
        </w:trPr>
        <w:tc>
          <w:tcPr>
            <w:tcW w:w="2897" w:type="dxa"/>
            <w:vMerge w:val="restart"/>
          </w:tcPr>
          <w:p w14:paraId="46667491" w14:textId="77777777" w:rsidR="00555B19" w:rsidRPr="000400AB" w:rsidRDefault="006B01CD" w:rsidP="00F35BB1">
            <w:pPr>
              <w:pStyle w:val="LinkeSpalteGliederung0"/>
            </w:pPr>
            <w:r w:rsidRPr="000400AB">
              <w:t xml:space="preserve">Beteiligte </w:t>
            </w:r>
          </w:p>
          <w:p w14:paraId="4083886B" w14:textId="3BEE7760" w:rsidR="006B01CD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6" w:type="dxa"/>
            <w:gridSpan w:val="2"/>
          </w:tcPr>
          <w:p w14:paraId="4083886C" w14:textId="77777777" w:rsidR="006B01CD" w:rsidRPr="000400AB" w:rsidRDefault="00291185" w:rsidP="00AD51EB">
            <w:r w:rsidRPr="000400AB">
              <w:t>Sozialwissenschaften</w:t>
            </w:r>
          </w:p>
        </w:tc>
        <w:tc>
          <w:tcPr>
            <w:tcW w:w="1974" w:type="dxa"/>
            <w:gridSpan w:val="2"/>
          </w:tcPr>
          <w:p w14:paraId="4083886D" w14:textId="2545075B" w:rsidR="006B01CD" w:rsidRPr="000400AB" w:rsidRDefault="00F57846" w:rsidP="004D7EA2">
            <w:pPr>
              <w:pStyle w:val="LVS"/>
            </w:pPr>
            <w:r w:rsidRPr="000400AB">
              <w:t>20</w:t>
            </w:r>
            <w:r w:rsidR="006B01CD" w:rsidRPr="000400AB">
              <w:t xml:space="preserve"> LVS</w:t>
            </w:r>
          </w:p>
        </w:tc>
      </w:tr>
      <w:tr w:rsidR="006B01CD" w:rsidRPr="00653692" w14:paraId="40838872" w14:textId="77777777" w:rsidTr="00264584">
        <w:trPr>
          <w:trHeight w:val="283"/>
        </w:trPr>
        <w:tc>
          <w:tcPr>
            <w:tcW w:w="2897" w:type="dxa"/>
            <w:vMerge/>
          </w:tcPr>
          <w:p w14:paraId="4083886F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870" w14:textId="77777777" w:rsidR="006B01CD" w:rsidRPr="000400AB" w:rsidRDefault="00291185" w:rsidP="00AD51EB">
            <w:r w:rsidRPr="000400AB">
              <w:t>Polizeiliches Management</w:t>
            </w:r>
          </w:p>
        </w:tc>
        <w:tc>
          <w:tcPr>
            <w:tcW w:w="1974" w:type="dxa"/>
            <w:gridSpan w:val="2"/>
          </w:tcPr>
          <w:p w14:paraId="40838871" w14:textId="51BC94F2" w:rsidR="006B01CD" w:rsidRPr="000400AB" w:rsidRDefault="00626236" w:rsidP="00B116AB">
            <w:pPr>
              <w:pStyle w:val="LVS"/>
            </w:pPr>
            <w:r w:rsidRPr="000400AB">
              <w:t>5</w:t>
            </w:r>
            <w:r w:rsidR="00F57846" w:rsidRPr="000400AB">
              <w:t>4</w:t>
            </w:r>
            <w:r w:rsidR="006B01CD" w:rsidRPr="000400AB">
              <w:t xml:space="preserve"> LVS</w:t>
            </w:r>
          </w:p>
        </w:tc>
      </w:tr>
      <w:tr w:rsidR="006B01CD" w:rsidRPr="00653692" w14:paraId="40838876" w14:textId="77777777" w:rsidTr="00264584">
        <w:trPr>
          <w:trHeight w:val="283"/>
        </w:trPr>
        <w:tc>
          <w:tcPr>
            <w:tcW w:w="2897" w:type="dxa"/>
            <w:vMerge/>
          </w:tcPr>
          <w:p w14:paraId="40838873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874" w14:textId="77777777" w:rsidR="006B01CD" w:rsidRPr="000400AB" w:rsidRDefault="00291185" w:rsidP="00AD51EB">
            <w:r w:rsidRPr="000400AB">
              <w:t>Rechtswissenschaften</w:t>
            </w:r>
          </w:p>
        </w:tc>
        <w:tc>
          <w:tcPr>
            <w:tcW w:w="1974" w:type="dxa"/>
            <w:gridSpan w:val="2"/>
          </w:tcPr>
          <w:p w14:paraId="40838875" w14:textId="77777777" w:rsidR="006B01CD" w:rsidRPr="000400AB" w:rsidRDefault="006B01CD" w:rsidP="004D7EA2">
            <w:pPr>
              <w:pStyle w:val="LVS"/>
            </w:pPr>
            <w:r w:rsidRPr="000400AB">
              <w:t>86 LVS</w:t>
            </w:r>
          </w:p>
        </w:tc>
      </w:tr>
      <w:tr w:rsidR="006B01CD" w:rsidRPr="00653692" w14:paraId="40838879" w14:textId="77777777" w:rsidTr="00264584">
        <w:trPr>
          <w:trHeight w:val="20"/>
        </w:trPr>
        <w:tc>
          <w:tcPr>
            <w:tcW w:w="2897" w:type="dxa"/>
          </w:tcPr>
          <w:p w14:paraId="40838877" w14:textId="77777777" w:rsidR="006B01CD" w:rsidRPr="000400AB" w:rsidRDefault="006B01CD" w:rsidP="00F35BB1">
            <w:pPr>
              <w:pStyle w:val="LinkeSpalteGliederung0"/>
            </w:pPr>
            <w:r w:rsidRPr="000400AB">
              <w:t>Studienlage</w:t>
            </w:r>
          </w:p>
        </w:tc>
        <w:tc>
          <w:tcPr>
            <w:tcW w:w="6170" w:type="dxa"/>
            <w:gridSpan w:val="4"/>
            <w:vAlign w:val="center"/>
          </w:tcPr>
          <w:p w14:paraId="40838878" w14:textId="77777777" w:rsidR="006B01CD" w:rsidRPr="000400AB" w:rsidRDefault="00AC1C84" w:rsidP="00AD51EB">
            <w:r w:rsidRPr="000400AB">
              <w:t>Hauptstudium I</w:t>
            </w:r>
          </w:p>
        </w:tc>
      </w:tr>
      <w:tr w:rsidR="006B01CD" w:rsidRPr="00653692" w14:paraId="4083887C" w14:textId="77777777" w:rsidTr="00264584">
        <w:trPr>
          <w:trHeight w:val="20"/>
        </w:trPr>
        <w:tc>
          <w:tcPr>
            <w:tcW w:w="2897" w:type="dxa"/>
          </w:tcPr>
          <w:p w14:paraId="4083887A" w14:textId="77777777" w:rsidR="006B01CD" w:rsidRPr="000400AB" w:rsidRDefault="006B01CD" w:rsidP="00F35BB1">
            <w:pPr>
              <w:pStyle w:val="LinkeSpalteGliederung0"/>
            </w:pPr>
            <w:r w:rsidRPr="000400AB">
              <w:t>Leistungspunkte (ECTS)</w:t>
            </w:r>
          </w:p>
        </w:tc>
        <w:tc>
          <w:tcPr>
            <w:tcW w:w="6170" w:type="dxa"/>
            <w:gridSpan w:val="4"/>
            <w:vAlign w:val="center"/>
          </w:tcPr>
          <w:p w14:paraId="4083887B" w14:textId="77777777" w:rsidR="006B01CD" w:rsidRPr="000400AB" w:rsidRDefault="006B01CD" w:rsidP="00DD3FAA">
            <w:pPr>
              <w:pStyle w:val="ETCS"/>
              <w:rPr>
                <w:color w:val="auto"/>
              </w:rPr>
            </w:pPr>
            <w:r w:rsidRPr="000400AB">
              <w:rPr>
                <w:color w:val="auto"/>
              </w:rPr>
              <w:t>8</w:t>
            </w:r>
          </w:p>
        </w:tc>
      </w:tr>
      <w:tr w:rsidR="006B01CD" w:rsidRPr="00653692" w14:paraId="4083887F" w14:textId="77777777" w:rsidTr="00264584">
        <w:trPr>
          <w:trHeight w:val="20"/>
        </w:trPr>
        <w:tc>
          <w:tcPr>
            <w:tcW w:w="2897" w:type="dxa"/>
          </w:tcPr>
          <w:p w14:paraId="4083887D" w14:textId="77777777" w:rsidR="006B01CD" w:rsidRPr="000400AB" w:rsidRDefault="006B01CD" w:rsidP="00F35BB1">
            <w:pPr>
              <w:pStyle w:val="LinkeSpalteGliederung0"/>
            </w:pPr>
            <w:r w:rsidRPr="000400AB">
              <w:t>Leistungsnachweise</w:t>
            </w:r>
          </w:p>
        </w:tc>
        <w:tc>
          <w:tcPr>
            <w:tcW w:w="6170" w:type="dxa"/>
            <w:gridSpan w:val="4"/>
            <w:vAlign w:val="center"/>
          </w:tcPr>
          <w:p w14:paraId="4083887E" w14:textId="77777777" w:rsidR="006B01CD" w:rsidRPr="000400AB" w:rsidRDefault="006B01CD" w:rsidP="00AD51EB">
            <w:r w:rsidRPr="000400AB">
              <w:t>Klausur</w:t>
            </w:r>
          </w:p>
        </w:tc>
      </w:tr>
      <w:tr w:rsidR="006B01CD" w:rsidRPr="00653692" w14:paraId="40838887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883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884" w14:textId="77777777" w:rsidR="006B01CD" w:rsidRPr="000400AB" w:rsidRDefault="0042711C" w:rsidP="00AD51EB">
            <w:r w:rsidRPr="000400AB">
              <w:t>Gesamtstunden</w:t>
            </w:r>
          </w:p>
        </w:tc>
        <w:tc>
          <w:tcPr>
            <w:tcW w:w="1588" w:type="dxa"/>
          </w:tcPr>
          <w:p w14:paraId="40838885" w14:textId="77777777" w:rsidR="006B01CD" w:rsidRPr="000400AB" w:rsidRDefault="006B01CD" w:rsidP="00B116AB">
            <w:pPr>
              <w:pStyle w:val="LVS"/>
            </w:pPr>
            <w:r w:rsidRPr="000400AB">
              <w:t>3</w:t>
            </w:r>
            <w:r w:rsidR="00B116AB" w:rsidRPr="000400AB">
              <w:t>20</w:t>
            </w:r>
            <w:r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86" w14:textId="77777777" w:rsidR="006B01CD" w:rsidRPr="000400AB" w:rsidRDefault="006B01CD" w:rsidP="00B116AB">
            <w:pPr>
              <w:pStyle w:val="LVS"/>
            </w:pPr>
            <w:r w:rsidRPr="000400AB">
              <w:t>2</w:t>
            </w:r>
            <w:r w:rsidR="00B116AB" w:rsidRPr="000400AB">
              <w:t>40</w:t>
            </w:r>
            <w:r w:rsidRPr="000400AB">
              <w:t xml:space="preserve"> Std.</w:t>
            </w:r>
          </w:p>
        </w:tc>
      </w:tr>
      <w:tr w:rsidR="006B01CD" w:rsidRPr="00653692" w14:paraId="4083888C" w14:textId="77777777" w:rsidTr="00264584">
        <w:trPr>
          <w:trHeight w:val="20"/>
        </w:trPr>
        <w:tc>
          <w:tcPr>
            <w:tcW w:w="2897" w:type="dxa"/>
            <w:vMerge/>
          </w:tcPr>
          <w:p w14:paraId="40838888" w14:textId="77777777" w:rsidR="006B01CD" w:rsidRPr="000400AB" w:rsidRDefault="006B01CD" w:rsidP="004D7EA2"/>
        </w:tc>
        <w:tc>
          <w:tcPr>
            <w:tcW w:w="2608" w:type="dxa"/>
          </w:tcPr>
          <w:p w14:paraId="40838889" w14:textId="77777777" w:rsidR="006B01CD" w:rsidRPr="000400AB" w:rsidRDefault="0042711C" w:rsidP="00AD51EB">
            <w:r w:rsidRPr="000400AB">
              <w:t>Kontaktstudium</w:t>
            </w:r>
          </w:p>
        </w:tc>
        <w:tc>
          <w:tcPr>
            <w:tcW w:w="1588" w:type="dxa"/>
          </w:tcPr>
          <w:p w14:paraId="4083888A" w14:textId="024C0D9C" w:rsidR="006B01CD" w:rsidRPr="000400AB" w:rsidRDefault="00F57846" w:rsidP="00B116AB">
            <w:pPr>
              <w:pStyle w:val="LVS"/>
            </w:pPr>
            <w:r w:rsidRPr="000400AB">
              <w:t>160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8B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653692" w14:paraId="40838891" w14:textId="77777777" w:rsidTr="00264584">
        <w:trPr>
          <w:trHeight w:val="20"/>
        </w:trPr>
        <w:tc>
          <w:tcPr>
            <w:tcW w:w="2897" w:type="dxa"/>
            <w:vMerge/>
          </w:tcPr>
          <w:p w14:paraId="4083888D" w14:textId="77777777" w:rsidR="006B01CD" w:rsidRPr="000400AB" w:rsidRDefault="006B01CD" w:rsidP="004D7EA2"/>
        </w:tc>
        <w:tc>
          <w:tcPr>
            <w:tcW w:w="2608" w:type="dxa"/>
          </w:tcPr>
          <w:p w14:paraId="4083888E" w14:textId="77777777" w:rsidR="006B01CD" w:rsidRPr="000400AB" w:rsidRDefault="0042711C" w:rsidP="00AD51EB">
            <w:r w:rsidRPr="000400AB">
              <w:t>Eigenstudium</w:t>
            </w:r>
          </w:p>
        </w:tc>
        <w:tc>
          <w:tcPr>
            <w:tcW w:w="1588" w:type="dxa"/>
          </w:tcPr>
          <w:p w14:paraId="4083888F" w14:textId="72127459" w:rsidR="006B01CD" w:rsidRPr="000400AB" w:rsidRDefault="00F57846" w:rsidP="004D7EA2">
            <w:pPr>
              <w:pStyle w:val="LVS"/>
            </w:pPr>
            <w:r w:rsidRPr="000400AB">
              <w:t>160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90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653692" w14:paraId="40838894" w14:textId="77777777" w:rsidTr="00264584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892" w14:textId="77777777" w:rsidR="006B01CD" w:rsidRPr="000400AB" w:rsidRDefault="006B01CD" w:rsidP="00F35BB1">
            <w:pPr>
              <w:pStyle w:val="LinkeSpalteGliederung0"/>
            </w:pPr>
            <w:r w:rsidRPr="000400AB">
              <w:t xml:space="preserve">Art der LV </w:t>
            </w:r>
          </w:p>
        </w:tc>
        <w:tc>
          <w:tcPr>
            <w:tcW w:w="6170" w:type="dxa"/>
            <w:gridSpan w:val="4"/>
            <w:vAlign w:val="center"/>
          </w:tcPr>
          <w:p w14:paraId="40838893" w14:textId="1FBDEDCA" w:rsidR="006B01CD" w:rsidRPr="000400AB" w:rsidRDefault="006B01CD" w:rsidP="00AD51EB">
            <w:r w:rsidRPr="000400AB">
              <w:t>Vorlesung, Unterrichtsgespräch, Übung</w:t>
            </w:r>
          </w:p>
        </w:tc>
      </w:tr>
      <w:tr w:rsidR="006B01CD" w:rsidRPr="00653692" w14:paraId="4083889D" w14:textId="77777777" w:rsidTr="00264584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895" w14:textId="77777777" w:rsidR="006B01CD" w:rsidRPr="000400AB" w:rsidRDefault="006B01CD" w:rsidP="00F35BB1">
            <w:pPr>
              <w:pStyle w:val="LinkeSpalteGliederung0"/>
            </w:pPr>
            <w:r w:rsidRPr="000400AB">
              <w:t>Lernziele</w:t>
            </w:r>
          </w:p>
          <w:p w14:paraId="40838896" w14:textId="77777777" w:rsidR="006B01CD" w:rsidRPr="000400AB" w:rsidRDefault="006B01CD" w:rsidP="00F35BB1">
            <w:pPr>
              <w:pStyle w:val="LinkeSpalteGliederung0"/>
            </w:pPr>
          </w:p>
          <w:p w14:paraId="40838897" w14:textId="77777777" w:rsidR="006B01CD" w:rsidRPr="000400AB" w:rsidRDefault="006B01CD" w:rsidP="00F35BB1">
            <w:pPr>
              <w:pStyle w:val="LinkeSpalteGliederung0"/>
            </w:pPr>
          </w:p>
          <w:p w14:paraId="40838898" w14:textId="77777777" w:rsidR="006B01CD" w:rsidRPr="000400AB" w:rsidRDefault="006B01CD" w:rsidP="00F35BB1">
            <w:pPr>
              <w:pStyle w:val="LinkeSpalteGliederung0"/>
            </w:pPr>
          </w:p>
          <w:p w14:paraId="40838899" w14:textId="77777777" w:rsidR="006B01CD" w:rsidRPr="000400AB" w:rsidRDefault="006B01CD" w:rsidP="004D7EA2"/>
        </w:tc>
        <w:tc>
          <w:tcPr>
            <w:tcW w:w="6170" w:type="dxa"/>
            <w:gridSpan w:val="4"/>
          </w:tcPr>
          <w:p w14:paraId="4083889A" w14:textId="77777777" w:rsidR="006B01CD" w:rsidRPr="000400AB" w:rsidRDefault="006B01CD" w:rsidP="00AD51EB">
            <w:r w:rsidRPr="000400AB">
              <w:t>Die Studierenden</w:t>
            </w:r>
          </w:p>
          <w:p w14:paraId="4083889B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kennen Erscheinungsformen, Ursachen und Problembereiche der Gewaltkriminalität</w:t>
            </w:r>
          </w:p>
          <w:p w14:paraId="4083889C" w14:textId="6392BE95" w:rsidR="006B01CD" w:rsidRPr="000400AB" w:rsidRDefault="006B01CD" w:rsidP="00AD51EB">
            <w:pPr>
              <w:pStyle w:val="Gliederung1"/>
              <w:framePr w:wrap="around"/>
            </w:pPr>
            <w:r w:rsidRPr="000400AB">
              <w:t>können in diesen Bereichen Vorbeugungsmaßnahmen entwickeln und Ermittlungen rechtlich und taktisch sicher durchführen</w:t>
            </w:r>
          </w:p>
        </w:tc>
      </w:tr>
      <w:tr w:rsidR="006B01CD" w:rsidRPr="00260F4D" w14:paraId="4083889F" w14:textId="77777777" w:rsidTr="00264584">
        <w:trPr>
          <w:trHeight w:val="964"/>
        </w:trPr>
        <w:tc>
          <w:tcPr>
            <w:tcW w:w="9067" w:type="dxa"/>
            <w:gridSpan w:val="5"/>
            <w:shd w:val="clear" w:color="auto" w:fill="A0C8FF"/>
            <w:vAlign w:val="center"/>
          </w:tcPr>
          <w:p w14:paraId="4083889E" w14:textId="484BF57F" w:rsidR="006B01CD" w:rsidRPr="000400AB" w:rsidRDefault="006B01CD" w:rsidP="004D7EA2">
            <w:pPr>
              <w:pStyle w:val="berschrift3"/>
            </w:pPr>
            <w:bookmarkStart w:id="65" w:name="_Toc310971275"/>
            <w:bookmarkStart w:id="66" w:name="_Toc188133185"/>
            <w:r w:rsidRPr="000400AB">
              <w:t xml:space="preserve">Teilmodul 3.1 </w:t>
            </w:r>
            <w:r w:rsidR="00AC1C84" w:rsidRPr="000400AB">
              <w:t>-</w:t>
            </w:r>
            <w:r w:rsidRPr="000400AB">
              <w:t xml:space="preserve"> </w:t>
            </w:r>
            <w:bookmarkEnd w:id="65"/>
            <w:r w:rsidR="00555B19" w:rsidRPr="000400AB">
              <w:t>Erscheinungsformen; Häusliche Gewalt; Gewalt gegen und durch PVB</w:t>
            </w:r>
            <w:bookmarkEnd w:id="66"/>
          </w:p>
        </w:tc>
      </w:tr>
      <w:tr w:rsidR="006B01CD" w:rsidRPr="005F654C" w14:paraId="408388A2" w14:textId="77777777" w:rsidTr="00264584">
        <w:trPr>
          <w:trHeight w:val="20"/>
        </w:trPr>
        <w:tc>
          <w:tcPr>
            <w:tcW w:w="2897" w:type="dxa"/>
          </w:tcPr>
          <w:p w14:paraId="408388A0" w14:textId="30D3E9CB" w:rsidR="006B01CD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170" w:type="dxa"/>
            <w:gridSpan w:val="4"/>
          </w:tcPr>
          <w:p w14:paraId="408388A1" w14:textId="77777777" w:rsidR="006B01CD" w:rsidRPr="000400AB" w:rsidRDefault="00CE0064" w:rsidP="00AD51EB">
            <w:r w:rsidRPr="000400AB">
              <w:t>Klog</w:t>
            </w:r>
            <w:r w:rsidR="000672CC" w:rsidRPr="000400AB">
              <w:t>, Psy</w:t>
            </w:r>
          </w:p>
        </w:tc>
      </w:tr>
      <w:tr w:rsidR="006B01CD" w:rsidRPr="005F654C" w14:paraId="408388A5" w14:textId="77777777" w:rsidTr="00264584">
        <w:trPr>
          <w:trHeight w:val="20"/>
        </w:trPr>
        <w:tc>
          <w:tcPr>
            <w:tcW w:w="2897" w:type="dxa"/>
          </w:tcPr>
          <w:p w14:paraId="408388A3" w14:textId="77777777" w:rsidR="006B01CD" w:rsidRPr="000400AB" w:rsidRDefault="006B01CD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170" w:type="dxa"/>
            <w:gridSpan w:val="4"/>
          </w:tcPr>
          <w:p w14:paraId="408388A4" w14:textId="77777777" w:rsidR="006B01CD" w:rsidRPr="000400AB" w:rsidRDefault="006B01CD" w:rsidP="00AD51EB">
            <w:r w:rsidRPr="000400AB">
              <w:t>Vorlesung, Unterrichtsgespräch</w:t>
            </w:r>
          </w:p>
        </w:tc>
      </w:tr>
      <w:tr w:rsidR="006B01CD" w:rsidRPr="005F654C" w14:paraId="408388AA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8A6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8A7" w14:textId="77777777" w:rsidR="006B01CD" w:rsidRPr="000400AB" w:rsidRDefault="0042711C" w:rsidP="00AD51EB">
            <w:r w:rsidRPr="000400AB">
              <w:t>Gesamtstunden</w:t>
            </w:r>
          </w:p>
        </w:tc>
        <w:tc>
          <w:tcPr>
            <w:tcW w:w="1588" w:type="dxa"/>
          </w:tcPr>
          <w:p w14:paraId="408388A8" w14:textId="65904AE2" w:rsidR="006B01CD" w:rsidRPr="000400AB" w:rsidRDefault="003D0616" w:rsidP="004D7EA2">
            <w:pPr>
              <w:pStyle w:val="LVS"/>
            </w:pPr>
            <w:r w:rsidRPr="000400AB">
              <w:t>38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A9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5F654C" w14:paraId="408388AF" w14:textId="77777777" w:rsidTr="00264584">
        <w:trPr>
          <w:trHeight w:val="20"/>
        </w:trPr>
        <w:tc>
          <w:tcPr>
            <w:tcW w:w="2897" w:type="dxa"/>
            <w:vMerge/>
          </w:tcPr>
          <w:p w14:paraId="408388AB" w14:textId="77777777" w:rsidR="006B01CD" w:rsidRPr="005F654C" w:rsidRDefault="006B01CD" w:rsidP="004D7EA2"/>
        </w:tc>
        <w:tc>
          <w:tcPr>
            <w:tcW w:w="2608" w:type="dxa"/>
          </w:tcPr>
          <w:p w14:paraId="408388AC" w14:textId="77777777" w:rsidR="006B01CD" w:rsidRPr="000400AB" w:rsidRDefault="0042711C" w:rsidP="00AD51EB">
            <w:r w:rsidRPr="000400AB">
              <w:t>Kontaktstudium</w:t>
            </w:r>
          </w:p>
        </w:tc>
        <w:tc>
          <w:tcPr>
            <w:tcW w:w="1588" w:type="dxa"/>
          </w:tcPr>
          <w:p w14:paraId="408388AD" w14:textId="77777777" w:rsidR="006B01CD" w:rsidRPr="000400AB" w:rsidRDefault="00F308DB" w:rsidP="004D7EA2">
            <w:pPr>
              <w:pStyle w:val="LVS"/>
            </w:pPr>
            <w:r w:rsidRPr="000400AB">
              <w:t>20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AE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5F654C" w14:paraId="408388B4" w14:textId="77777777" w:rsidTr="00264584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8B0" w14:textId="77777777" w:rsidR="006B01CD" w:rsidRPr="005F654C" w:rsidRDefault="006B01CD" w:rsidP="004D7EA2"/>
        </w:tc>
        <w:tc>
          <w:tcPr>
            <w:tcW w:w="2608" w:type="dxa"/>
          </w:tcPr>
          <w:p w14:paraId="408388B1" w14:textId="77777777" w:rsidR="006B01CD" w:rsidRPr="000400AB" w:rsidRDefault="006B01CD" w:rsidP="00AD51EB">
            <w:r w:rsidRPr="000400AB">
              <w:t>Eigenstudium</w:t>
            </w:r>
          </w:p>
        </w:tc>
        <w:tc>
          <w:tcPr>
            <w:tcW w:w="1588" w:type="dxa"/>
          </w:tcPr>
          <w:p w14:paraId="408388B2" w14:textId="50ED6187" w:rsidR="006B01CD" w:rsidRPr="000400AB" w:rsidRDefault="003D0616" w:rsidP="004D7EA2">
            <w:pPr>
              <w:pStyle w:val="LVS"/>
            </w:pPr>
            <w:r w:rsidRPr="000400AB">
              <w:t>18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B3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5F654C" w14:paraId="408388B8" w14:textId="77777777" w:rsidTr="00264584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790461A8" w14:textId="77777777" w:rsidR="00555B19" w:rsidRDefault="006B01CD" w:rsidP="00F35BB1">
            <w:pPr>
              <w:pStyle w:val="LinkeSpalteGliederung0"/>
            </w:pPr>
            <w:r>
              <w:t xml:space="preserve">Beteiligte </w:t>
            </w:r>
          </w:p>
          <w:p w14:paraId="408388B5" w14:textId="0FA64727" w:rsidR="006B01CD" w:rsidRPr="005F654C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8B6" w14:textId="77777777" w:rsidR="006B01CD" w:rsidRPr="000400AB" w:rsidRDefault="00291185" w:rsidP="00AD51EB">
            <w:r w:rsidRPr="000400AB">
              <w:t>Sozialwissenschaften</w:t>
            </w:r>
          </w:p>
        </w:tc>
        <w:tc>
          <w:tcPr>
            <w:tcW w:w="1974" w:type="dxa"/>
            <w:gridSpan w:val="2"/>
          </w:tcPr>
          <w:p w14:paraId="408388B7" w14:textId="77777777" w:rsidR="006B01CD" w:rsidRPr="000400AB" w:rsidRDefault="00F308DB" w:rsidP="004D7EA2">
            <w:pPr>
              <w:pStyle w:val="LVS"/>
            </w:pPr>
            <w:r w:rsidRPr="000400AB">
              <w:t>20</w:t>
            </w:r>
            <w:r w:rsidR="006B01CD" w:rsidRPr="000400AB">
              <w:t xml:space="preserve"> LVS</w:t>
            </w:r>
          </w:p>
        </w:tc>
      </w:tr>
      <w:tr w:rsidR="006B01CD" w:rsidRPr="005F654C" w14:paraId="408388BD" w14:textId="77777777" w:rsidTr="00264584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8B9" w14:textId="77777777" w:rsidR="006B01CD" w:rsidRDefault="006B01CD" w:rsidP="00F35BB1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170" w:type="dxa"/>
            <w:gridSpan w:val="4"/>
          </w:tcPr>
          <w:p w14:paraId="408388BA" w14:textId="77777777" w:rsidR="006B01CD" w:rsidRPr="000400AB" w:rsidRDefault="006B01CD" w:rsidP="00AD51EB">
            <w:r w:rsidRPr="000400AB">
              <w:t xml:space="preserve">Die Studierenden </w:t>
            </w:r>
          </w:p>
          <w:p w14:paraId="408388BB" w14:textId="77777777" w:rsidR="006B01CD" w:rsidRPr="000400AB" w:rsidRDefault="006B01CD" w:rsidP="00F308DB">
            <w:pPr>
              <w:pStyle w:val="Gliederung1"/>
              <w:framePr w:wrap="around"/>
            </w:pPr>
            <w:r w:rsidRPr="000400AB">
              <w:t xml:space="preserve">kennen </w:t>
            </w:r>
            <w:r w:rsidR="00F308DB" w:rsidRPr="000400AB">
              <w:t>die Erscheinungsformen von Gewaltkriminalität</w:t>
            </w:r>
          </w:p>
          <w:p w14:paraId="0D247A80" w14:textId="77777777" w:rsidR="00F308DB" w:rsidRPr="000400AB" w:rsidRDefault="00F308DB" w:rsidP="00F308DB">
            <w:pPr>
              <w:pStyle w:val="Gliederung1"/>
              <w:framePr w:wrap="around"/>
            </w:pPr>
            <w:r w:rsidRPr="000400AB">
              <w:t>kennen das Phänomen Häusliche Gewalt</w:t>
            </w:r>
          </w:p>
          <w:p w14:paraId="408388BC" w14:textId="4C0FDFEC" w:rsidR="00CF2437" w:rsidRPr="000400AB" w:rsidRDefault="00CF2437" w:rsidP="00F308DB">
            <w:pPr>
              <w:pStyle w:val="Gliederung1"/>
              <w:framePr w:wrap="around"/>
            </w:pPr>
            <w:r w:rsidRPr="000400AB">
              <w:t>kennen die Erscheinungsformen von Gewalt gegen und durch Polizeibeamte</w:t>
            </w:r>
          </w:p>
        </w:tc>
      </w:tr>
      <w:tr w:rsidR="000672CC" w:rsidRPr="00BD3423" w14:paraId="408388C1" w14:textId="77777777" w:rsidTr="00264584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408388BE" w14:textId="77777777" w:rsidR="000672CC" w:rsidRPr="005F654C" w:rsidRDefault="000672CC" w:rsidP="00F35BB1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753" w:type="dxa"/>
            <w:gridSpan w:val="3"/>
            <w:tcBorders>
              <w:bottom w:val="single" w:sz="4" w:space="0" w:color="auto"/>
            </w:tcBorders>
            <w:vAlign w:val="center"/>
          </w:tcPr>
          <w:p w14:paraId="408388BF" w14:textId="77777777" w:rsidR="000672CC" w:rsidRPr="000400AB" w:rsidRDefault="000672CC" w:rsidP="00F35BB1">
            <w:pPr>
              <w:pStyle w:val="LinkeSpalteGliederung0"/>
            </w:pPr>
            <w:r w:rsidRPr="000400AB">
              <w:t>Kriminologie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8388C0" w14:textId="77777777" w:rsidR="000672CC" w:rsidRPr="000400AB" w:rsidRDefault="000672CC" w:rsidP="00C0351F">
            <w:pPr>
              <w:pStyle w:val="LVS"/>
            </w:pPr>
            <w:r w:rsidRPr="000400AB">
              <w:t>1</w:t>
            </w:r>
            <w:r w:rsidR="00C0351F" w:rsidRPr="000400AB">
              <w:t>0</w:t>
            </w:r>
            <w:r w:rsidRPr="000400AB">
              <w:t xml:space="preserve"> LVS</w:t>
            </w:r>
          </w:p>
        </w:tc>
      </w:tr>
      <w:tr w:rsidR="000672CC" w:rsidRPr="00BD3423" w14:paraId="408388CA" w14:textId="77777777" w:rsidTr="00264584">
        <w:trPr>
          <w:trHeight w:val="20"/>
        </w:trPr>
        <w:tc>
          <w:tcPr>
            <w:tcW w:w="2897" w:type="dxa"/>
            <w:vMerge/>
          </w:tcPr>
          <w:p w14:paraId="408388C2" w14:textId="77777777" w:rsidR="000672CC" w:rsidRPr="005F654C" w:rsidRDefault="000672CC" w:rsidP="00F35BB1">
            <w:pPr>
              <w:pStyle w:val="LinkeSpalteGliederung0"/>
            </w:pPr>
          </w:p>
        </w:tc>
        <w:tc>
          <w:tcPr>
            <w:tcW w:w="6170" w:type="dxa"/>
            <w:gridSpan w:val="4"/>
            <w:tcBorders>
              <w:bottom w:val="single" w:sz="4" w:space="0" w:color="auto"/>
            </w:tcBorders>
            <w:vAlign w:val="center"/>
          </w:tcPr>
          <w:p w14:paraId="408388C3" w14:textId="77777777" w:rsidR="000672CC" w:rsidRPr="000400AB" w:rsidRDefault="000672CC" w:rsidP="000672CC">
            <w:pPr>
              <w:pStyle w:val="Gliederung1"/>
              <w:framePr w:wrap="auto" w:vAnchor="margin" w:yAlign="inline"/>
            </w:pPr>
            <w:r w:rsidRPr="000400AB">
              <w:t>Erscheinungsformen der Gewaltkriminalität</w:t>
            </w:r>
          </w:p>
          <w:p w14:paraId="408388C4" w14:textId="77777777" w:rsidR="000672CC" w:rsidRPr="000400AB" w:rsidRDefault="000672CC" w:rsidP="000672CC">
            <w:pPr>
              <w:pStyle w:val="Gliederung1"/>
              <w:framePr w:wrap="auto" w:vAnchor="margin" w:yAlign="inline"/>
            </w:pPr>
            <w:r w:rsidRPr="000400AB">
              <w:t>Erklärungsansätze</w:t>
            </w:r>
          </w:p>
          <w:p w14:paraId="408388C5" w14:textId="77777777" w:rsidR="000672CC" w:rsidRPr="000400AB" w:rsidRDefault="000672CC" w:rsidP="000672CC">
            <w:pPr>
              <w:pStyle w:val="Gliederung1"/>
              <w:framePr w:wrap="auto" w:vAnchor="margin" w:yAlign="inline"/>
            </w:pPr>
            <w:r w:rsidRPr="000400AB">
              <w:t>Gewalt und Jugendliche</w:t>
            </w:r>
          </w:p>
          <w:p w14:paraId="408388C6" w14:textId="77777777" w:rsidR="000672CC" w:rsidRPr="000400AB" w:rsidRDefault="000672CC" w:rsidP="000672CC">
            <w:pPr>
              <w:pStyle w:val="Gliederung1"/>
              <w:framePr w:wrap="auto" w:vAnchor="margin" w:yAlign="inline"/>
            </w:pPr>
            <w:r w:rsidRPr="000400AB">
              <w:t>Gewalt aus Gruppen heraus</w:t>
            </w:r>
          </w:p>
          <w:p w14:paraId="408388C7" w14:textId="180E3D93" w:rsidR="000672CC" w:rsidRPr="000400AB" w:rsidRDefault="000672CC" w:rsidP="000672CC">
            <w:pPr>
              <w:pStyle w:val="Gliederung1"/>
              <w:framePr w:wrap="auto" w:vAnchor="margin" w:yAlign="inline"/>
            </w:pPr>
            <w:r w:rsidRPr="000400AB">
              <w:t xml:space="preserve">Gewalt gegen </w:t>
            </w:r>
            <w:r w:rsidR="00CF2437" w:rsidRPr="000400AB">
              <w:t xml:space="preserve">und durch </w:t>
            </w:r>
            <w:r w:rsidRPr="000400AB">
              <w:t>Polizeibeamte</w:t>
            </w:r>
          </w:p>
          <w:p w14:paraId="408388C9" w14:textId="159C2F20" w:rsidR="00CF2437" w:rsidRPr="000400AB" w:rsidRDefault="00CF2437" w:rsidP="000672CC">
            <w:pPr>
              <w:pStyle w:val="Gliederung1"/>
              <w:framePr w:wrap="around"/>
            </w:pPr>
            <w:r w:rsidRPr="000400AB">
              <w:t>Häusliche Gewalt (Partnerschaftsgewalt und innerfamiliäre Gewalt</w:t>
            </w:r>
            <w:r w:rsidR="00264584" w:rsidRPr="000400AB">
              <w:t>)</w:t>
            </w:r>
          </w:p>
        </w:tc>
      </w:tr>
      <w:tr w:rsidR="000672CC" w:rsidRPr="00BD3423" w14:paraId="408388CE" w14:textId="77777777" w:rsidTr="00264584">
        <w:trPr>
          <w:trHeight w:val="20"/>
        </w:trPr>
        <w:tc>
          <w:tcPr>
            <w:tcW w:w="2897" w:type="dxa"/>
            <w:vMerge/>
          </w:tcPr>
          <w:p w14:paraId="408388CB" w14:textId="77777777" w:rsidR="000672CC" w:rsidRPr="005F654C" w:rsidRDefault="000672CC" w:rsidP="00F35BB1">
            <w:pPr>
              <w:pStyle w:val="LinkeSpalteGliederung0"/>
            </w:pPr>
          </w:p>
        </w:tc>
        <w:tc>
          <w:tcPr>
            <w:tcW w:w="4753" w:type="dxa"/>
            <w:gridSpan w:val="3"/>
            <w:tcBorders>
              <w:bottom w:val="single" w:sz="4" w:space="0" w:color="auto"/>
            </w:tcBorders>
            <w:vAlign w:val="center"/>
          </w:tcPr>
          <w:p w14:paraId="408388CC" w14:textId="77777777" w:rsidR="000672CC" w:rsidRPr="000400AB" w:rsidRDefault="000672CC" w:rsidP="00F35BB1">
            <w:pPr>
              <w:pStyle w:val="LinkeSpalteGliederung0"/>
            </w:pPr>
            <w:r w:rsidRPr="000400AB">
              <w:t>Psychologie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8388CD" w14:textId="77777777" w:rsidR="000672CC" w:rsidRPr="000400AB" w:rsidRDefault="00C0351F" w:rsidP="00C01E76">
            <w:pPr>
              <w:pStyle w:val="LVS"/>
            </w:pPr>
            <w:r w:rsidRPr="000400AB">
              <w:t>10</w:t>
            </w:r>
            <w:r w:rsidR="000672CC" w:rsidRPr="000400AB">
              <w:t xml:space="preserve"> LVS</w:t>
            </w:r>
          </w:p>
        </w:tc>
      </w:tr>
      <w:tr w:rsidR="000672CC" w:rsidRPr="00BD3423" w14:paraId="408388D6" w14:textId="77777777" w:rsidTr="00264584">
        <w:trPr>
          <w:trHeight w:val="20"/>
        </w:trPr>
        <w:tc>
          <w:tcPr>
            <w:tcW w:w="2897" w:type="dxa"/>
            <w:vMerge/>
          </w:tcPr>
          <w:p w14:paraId="408388CF" w14:textId="77777777" w:rsidR="000672CC" w:rsidRPr="005F654C" w:rsidRDefault="000672CC" w:rsidP="004D7EA2"/>
        </w:tc>
        <w:tc>
          <w:tcPr>
            <w:tcW w:w="6170" w:type="dxa"/>
            <w:gridSpan w:val="4"/>
            <w:tcBorders>
              <w:top w:val="single" w:sz="4" w:space="0" w:color="auto"/>
            </w:tcBorders>
            <w:vAlign w:val="center"/>
          </w:tcPr>
          <w:p w14:paraId="408388D0" w14:textId="7AC92A50" w:rsidR="000672CC" w:rsidRPr="000400AB" w:rsidRDefault="00555B19" w:rsidP="000672CC">
            <w:pPr>
              <w:pStyle w:val="Gliederung1"/>
              <w:framePr w:wrap="auto" w:vAnchor="margin" w:yAlign="inline"/>
            </w:pPr>
            <w:r w:rsidRPr="000400AB">
              <w:t>H</w:t>
            </w:r>
            <w:r w:rsidR="000672CC" w:rsidRPr="000400AB">
              <w:t>äusliche Gewalt:</w:t>
            </w:r>
          </w:p>
          <w:p w14:paraId="408388D1" w14:textId="77777777" w:rsidR="000672CC" w:rsidRPr="000400AB" w:rsidRDefault="000672CC" w:rsidP="000672CC">
            <w:pPr>
              <w:pStyle w:val="Gliederung2"/>
              <w:framePr w:wrap="auto" w:vAnchor="margin" w:yAlign="inline"/>
            </w:pPr>
            <w:r w:rsidRPr="000400AB">
              <w:t>Partnergewalt und Stalking</w:t>
            </w:r>
          </w:p>
          <w:p w14:paraId="408388D2" w14:textId="2E1D6AE2" w:rsidR="000672CC" w:rsidRPr="000400AB" w:rsidRDefault="00264584" w:rsidP="000672CC">
            <w:pPr>
              <w:pStyle w:val="Gliederung2"/>
              <w:framePr w:wrap="auto" w:vAnchor="margin" w:yAlign="inline"/>
            </w:pPr>
            <w:r w:rsidRPr="000400AB">
              <w:t>„Ehr</w:t>
            </w:r>
            <w:r w:rsidR="000672CC" w:rsidRPr="000400AB">
              <w:t>verbrechen</w:t>
            </w:r>
            <w:r w:rsidRPr="000400AB">
              <w:t>“</w:t>
            </w:r>
          </w:p>
          <w:p w14:paraId="408388D3" w14:textId="77777777" w:rsidR="000672CC" w:rsidRPr="000400AB" w:rsidRDefault="000672CC" w:rsidP="000672CC">
            <w:pPr>
              <w:pStyle w:val="Gliederung2"/>
              <w:framePr w:wrap="auto" w:vAnchor="margin" w:yAlign="inline"/>
            </w:pPr>
            <w:r w:rsidRPr="000400AB">
              <w:t>Kindeswohlgefährdung: Kindesmisshandlung und Vernachlässigung</w:t>
            </w:r>
          </w:p>
          <w:p w14:paraId="408388D4" w14:textId="77777777" w:rsidR="00F441BC" w:rsidRPr="000400AB" w:rsidRDefault="000672CC" w:rsidP="00F441BC">
            <w:pPr>
              <w:pStyle w:val="Gliederung2"/>
              <w:framePr w:wrap="auto" w:vAnchor="margin" w:yAlign="inline"/>
            </w:pPr>
            <w:r w:rsidRPr="000400AB">
              <w:t>Gewalt gegen ältere und pflegebedürftige Menschen</w:t>
            </w:r>
          </w:p>
          <w:p w14:paraId="408388D5" w14:textId="77777777" w:rsidR="000672CC" w:rsidRPr="000400AB" w:rsidRDefault="000672CC" w:rsidP="00F441BC">
            <w:pPr>
              <w:pStyle w:val="Gliederung2"/>
              <w:framePr w:wrap="around"/>
            </w:pPr>
            <w:r w:rsidRPr="000400AB">
              <w:t>Hilfseinrichtungen</w:t>
            </w:r>
          </w:p>
        </w:tc>
      </w:tr>
      <w:tr w:rsidR="006B01CD" w:rsidRPr="00AF215B" w14:paraId="408388D8" w14:textId="77777777" w:rsidTr="00264584">
        <w:trPr>
          <w:trHeight w:val="964"/>
        </w:trPr>
        <w:tc>
          <w:tcPr>
            <w:tcW w:w="9067" w:type="dxa"/>
            <w:gridSpan w:val="5"/>
            <w:shd w:val="clear" w:color="auto" w:fill="A0C8FF"/>
            <w:vAlign w:val="center"/>
          </w:tcPr>
          <w:p w14:paraId="408388D7" w14:textId="4842DB60" w:rsidR="006B01CD" w:rsidRPr="000400AB" w:rsidRDefault="006B01CD" w:rsidP="00E506C5">
            <w:pPr>
              <w:pStyle w:val="berschrift3"/>
            </w:pPr>
            <w:bookmarkStart w:id="67" w:name="_Toc307703491"/>
            <w:bookmarkStart w:id="68" w:name="_Toc307703578"/>
            <w:bookmarkStart w:id="69" w:name="_Toc307703975"/>
            <w:bookmarkStart w:id="70" w:name="_Toc307705279"/>
            <w:bookmarkStart w:id="71" w:name="_Toc310971276"/>
            <w:bookmarkStart w:id="72" w:name="_Toc188133186"/>
            <w:r w:rsidRPr="000400AB">
              <w:t xml:space="preserve">Teilmodul 3.2 </w:t>
            </w:r>
            <w:r w:rsidR="00AC1C84" w:rsidRPr="000400AB">
              <w:t>-</w:t>
            </w:r>
            <w:r w:rsidRPr="000400AB">
              <w:t xml:space="preserve"> </w:t>
            </w:r>
            <w:bookmarkEnd w:id="67"/>
            <w:bookmarkEnd w:id="68"/>
            <w:bookmarkEnd w:id="69"/>
            <w:bookmarkEnd w:id="70"/>
            <w:bookmarkEnd w:id="71"/>
            <w:r w:rsidR="00192EE2" w:rsidRPr="000400AB">
              <w:t xml:space="preserve">Spezifische </w:t>
            </w:r>
            <w:r w:rsidR="00E506C5" w:rsidRPr="000400AB">
              <w:t xml:space="preserve">Instrumente der </w:t>
            </w:r>
            <w:r w:rsidR="00CB38DC" w:rsidRPr="000400AB">
              <w:t>Kriminalitätsbekämpfung</w:t>
            </w:r>
            <w:bookmarkEnd w:id="72"/>
          </w:p>
        </w:tc>
      </w:tr>
      <w:tr w:rsidR="002B5F99" w14:paraId="408388DB" w14:textId="77777777" w:rsidTr="00264584">
        <w:trPr>
          <w:trHeight w:val="20"/>
        </w:trPr>
        <w:tc>
          <w:tcPr>
            <w:tcW w:w="2897" w:type="dxa"/>
          </w:tcPr>
          <w:p w14:paraId="408388D9" w14:textId="0394EFCB" w:rsidR="002B5F99" w:rsidRPr="000400AB" w:rsidRDefault="003E2511" w:rsidP="0078495F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170" w:type="dxa"/>
            <w:gridSpan w:val="4"/>
          </w:tcPr>
          <w:p w14:paraId="408388DA" w14:textId="69F125DA" w:rsidR="002B5F99" w:rsidRPr="000400AB" w:rsidRDefault="002B5F99" w:rsidP="0078495F">
            <w:r w:rsidRPr="000400AB">
              <w:t xml:space="preserve">KT, </w:t>
            </w:r>
            <w:r w:rsidR="00555B19" w:rsidRPr="000400AB">
              <w:t>StR/OWiR</w:t>
            </w:r>
          </w:p>
        </w:tc>
      </w:tr>
      <w:tr w:rsidR="002B5F99" w14:paraId="408388DE" w14:textId="77777777" w:rsidTr="00264584">
        <w:trPr>
          <w:trHeight w:val="20"/>
        </w:trPr>
        <w:tc>
          <w:tcPr>
            <w:tcW w:w="2897" w:type="dxa"/>
          </w:tcPr>
          <w:p w14:paraId="408388DC" w14:textId="77777777" w:rsidR="002B5F99" w:rsidRPr="000400AB" w:rsidRDefault="002B5F99" w:rsidP="0078495F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170" w:type="dxa"/>
            <w:gridSpan w:val="4"/>
          </w:tcPr>
          <w:p w14:paraId="408388DD" w14:textId="77777777" w:rsidR="002B5F99" w:rsidRPr="000400AB" w:rsidRDefault="002B5F99" w:rsidP="0078495F">
            <w:r w:rsidRPr="000400AB">
              <w:t>Vorlesung, Unterrichtsgespräch, Übungen</w:t>
            </w:r>
          </w:p>
        </w:tc>
      </w:tr>
      <w:tr w:rsidR="002B5F99" w14:paraId="408388E3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8DF" w14:textId="77777777" w:rsidR="002B5F99" w:rsidRPr="000400AB" w:rsidRDefault="002B5F99" w:rsidP="0078495F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8E0" w14:textId="77777777" w:rsidR="002B5F99" w:rsidRPr="000400AB" w:rsidRDefault="002B5F99" w:rsidP="0078495F">
            <w:r w:rsidRPr="000400AB">
              <w:t>Gesamtstunden</w:t>
            </w:r>
          </w:p>
        </w:tc>
        <w:tc>
          <w:tcPr>
            <w:tcW w:w="1588" w:type="dxa"/>
          </w:tcPr>
          <w:p w14:paraId="408388E1" w14:textId="26BA1946" w:rsidR="002B5F99" w:rsidRPr="000400AB" w:rsidRDefault="00057D41" w:rsidP="0078495F">
            <w:pPr>
              <w:pStyle w:val="LVS"/>
            </w:pPr>
            <w:r w:rsidRPr="000400AB">
              <w:t>21</w:t>
            </w:r>
            <w:r w:rsidR="003D0616" w:rsidRPr="000400AB">
              <w:t>4</w:t>
            </w:r>
            <w:r w:rsidR="002B5F99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E2" w14:textId="77777777" w:rsidR="002B5F99" w:rsidRPr="000400AB" w:rsidRDefault="002B5F99" w:rsidP="0078495F">
            <w:pPr>
              <w:pStyle w:val="LVS"/>
            </w:pPr>
          </w:p>
        </w:tc>
      </w:tr>
      <w:tr w:rsidR="002B5F99" w14:paraId="408388E8" w14:textId="77777777" w:rsidTr="00264584">
        <w:trPr>
          <w:trHeight w:val="20"/>
        </w:trPr>
        <w:tc>
          <w:tcPr>
            <w:tcW w:w="2897" w:type="dxa"/>
            <w:vMerge/>
          </w:tcPr>
          <w:p w14:paraId="408388E4" w14:textId="77777777" w:rsidR="002B5F99" w:rsidRPr="000400AB" w:rsidRDefault="002B5F99" w:rsidP="0078495F">
            <w:pPr>
              <w:rPr>
                <w:b/>
              </w:rPr>
            </w:pPr>
          </w:p>
        </w:tc>
        <w:tc>
          <w:tcPr>
            <w:tcW w:w="2608" w:type="dxa"/>
          </w:tcPr>
          <w:p w14:paraId="408388E5" w14:textId="77777777" w:rsidR="002B5F99" w:rsidRPr="000400AB" w:rsidRDefault="002B5F99" w:rsidP="0078495F">
            <w:r w:rsidRPr="000400AB">
              <w:t>Kontaktstudium</w:t>
            </w:r>
          </w:p>
        </w:tc>
        <w:tc>
          <w:tcPr>
            <w:tcW w:w="1588" w:type="dxa"/>
          </w:tcPr>
          <w:p w14:paraId="408388E6" w14:textId="57F55F73" w:rsidR="002B5F99" w:rsidRPr="000400AB" w:rsidRDefault="00057D41" w:rsidP="0078495F">
            <w:pPr>
              <w:pStyle w:val="LVS"/>
            </w:pPr>
            <w:r w:rsidRPr="000400AB">
              <w:t>10</w:t>
            </w:r>
            <w:r w:rsidR="003D0616" w:rsidRPr="000400AB">
              <w:t>6</w:t>
            </w:r>
            <w:r w:rsidR="002B5F99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E7" w14:textId="77777777" w:rsidR="002B5F99" w:rsidRPr="000400AB" w:rsidRDefault="002B5F99" w:rsidP="0078495F">
            <w:pPr>
              <w:pStyle w:val="LVS"/>
            </w:pPr>
          </w:p>
        </w:tc>
      </w:tr>
      <w:tr w:rsidR="002B5F99" w14:paraId="408388ED" w14:textId="77777777" w:rsidTr="00264584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8E9" w14:textId="77777777" w:rsidR="002B5F99" w:rsidRPr="00AF215B" w:rsidRDefault="002B5F99" w:rsidP="0078495F"/>
        </w:tc>
        <w:tc>
          <w:tcPr>
            <w:tcW w:w="2608" w:type="dxa"/>
          </w:tcPr>
          <w:p w14:paraId="408388EA" w14:textId="77777777" w:rsidR="002B5F99" w:rsidRPr="000400AB" w:rsidRDefault="002B5F99" w:rsidP="0078495F">
            <w:r w:rsidRPr="000400AB">
              <w:t>Eigenstudium</w:t>
            </w:r>
          </w:p>
        </w:tc>
        <w:tc>
          <w:tcPr>
            <w:tcW w:w="1588" w:type="dxa"/>
          </w:tcPr>
          <w:p w14:paraId="408388EB" w14:textId="77777777" w:rsidR="002B5F99" w:rsidRPr="000400AB" w:rsidRDefault="00057D41" w:rsidP="0078495F">
            <w:pPr>
              <w:pStyle w:val="LVS"/>
            </w:pPr>
            <w:r w:rsidRPr="000400AB">
              <w:t>108</w:t>
            </w:r>
            <w:r w:rsidR="002B5F99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8EC" w14:textId="77777777" w:rsidR="002B5F99" w:rsidRPr="000400AB" w:rsidRDefault="002B5F99" w:rsidP="0078495F">
            <w:pPr>
              <w:pStyle w:val="LVS"/>
            </w:pPr>
          </w:p>
        </w:tc>
      </w:tr>
      <w:tr w:rsidR="002B5F99" w14:paraId="408388F1" w14:textId="77777777" w:rsidTr="00264584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34A48824" w14:textId="77777777" w:rsidR="007B5BD0" w:rsidRDefault="002B5F99" w:rsidP="0078495F">
            <w:pPr>
              <w:pStyle w:val="LinkeSpalteGliederung0"/>
            </w:pPr>
            <w:r>
              <w:t xml:space="preserve">Beteiligte </w:t>
            </w:r>
          </w:p>
          <w:p w14:paraId="408388EE" w14:textId="4B3468C7" w:rsidR="002B5F99" w:rsidRPr="00BD3423" w:rsidRDefault="00555B19" w:rsidP="0078495F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8EF" w14:textId="77777777" w:rsidR="002B5F99" w:rsidRPr="000400AB" w:rsidRDefault="0078495F" w:rsidP="0078495F">
            <w:r w:rsidRPr="000400AB">
              <w:t>Polizeiliches Management</w:t>
            </w:r>
          </w:p>
        </w:tc>
        <w:tc>
          <w:tcPr>
            <w:tcW w:w="1974" w:type="dxa"/>
            <w:gridSpan w:val="2"/>
          </w:tcPr>
          <w:p w14:paraId="408388F0" w14:textId="6A032B1D" w:rsidR="002B5F99" w:rsidRPr="000400AB" w:rsidRDefault="003D0616" w:rsidP="0078495F">
            <w:pPr>
              <w:pStyle w:val="LVS"/>
            </w:pPr>
            <w:r w:rsidRPr="000400AB">
              <w:t>36</w:t>
            </w:r>
            <w:r w:rsidR="002B5F99" w:rsidRPr="000400AB">
              <w:t xml:space="preserve"> LVS</w:t>
            </w:r>
          </w:p>
        </w:tc>
      </w:tr>
      <w:tr w:rsidR="002B5F99" w14:paraId="408388F5" w14:textId="77777777" w:rsidTr="00264584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8F2" w14:textId="77777777" w:rsidR="002B5F99" w:rsidRPr="00BD3423" w:rsidRDefault="002B5F99" w:rsidP="0078495F"/>
        </w:tc>
        <w:tc>
          <w:tcPr>
            <w:tcW w:w="4196" w:type="dxa"/>
            <w:gridSpan w:val="2"/>
          </w:tcPr>
          <w:p w14:paraId="408388F3" w14:textId="77777777" w:rsidR="002B5F99" w:rsidRPr="000400AB" w:rsidRDefault="002B5F99" w:rsidP="0078495F">
            <w:r w:rsidRPr="000400AB">
              <w:t>Rechtswissenschaften</w:t>
            </w:r>
          </w:p>
        </w:tc>
        <w:tc>
          <w:tcPr>
            <w:tcW w:w="1974" w:type="dxa"/>
            <w:gridSpan w:val="2"/>
          </w:tcPr>
          <w:p w14:paraId="408388F4" w14:textId="59A73AF4" w:rsidR="002B5F99" w:rsidRPr="000400AB" w:rsidRDefault="003D0616" w:rsidP="0078495F">
            <w:pPr>
              <w:pStyle w:val="LVS"/>
            </w:pPr>
            <w:r w:rsidRPr="000400AB">
              <w:t>70</w:t>
            </w:r>
            <w:r w:rsidR="002B5F99" w:rsidRPr="000400AB">
              <w:t xml:space="preserve"> LVS</w:t>
            </w:r>
          </w:p>
        </w:tc>
      </w:tr>
      <w:tr w:rsidR="002B5F99" w14:paraId="408388FE" w14:textId="77777777" w:rsidTr="00264584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08388F6" w14:textId="77777777" w:rsidR="002B5F99" w:rsidRDefault="002B5F99" w:rsidP="0078495F">
            <w:pPr>
              <w:pStyle w:val="LinkeSpalteGliederung0"/>
            </w:pPr>
            <w:r w:rsidRPr="00BD3423">
              <w:t>Lernzi</w:t>
            </w:r>
            <w:r w:rsidRPr="001669BD">
              <w:t>e</w:t>
            </w:r>
            <w:r w:rsidRPr="00BD3423">
              <w:t>le</w:t>
            </w:r>
          </w:p>
          <w:p w14:paraId="408388F7" w14:textId="77777777" w:rsidR="002B5F99" w:rsidRDefault="002B5F99" w:rsidP="0078495F">
            <w:pPr>
              <w:pStyle w:val="LinkeSpalteGliederung0"/>
            </w:pPr>
          </w:p>
          <w:p w14:paraId="408388F8" w14:textId="77777777" w:rsidR="002B5F99" w:rsidRDefault="002B5F99" w:rsidP="0078495F">
            <w:pPr>
              <w:pStyle w:val="LinkeSpalteGliederung0"/>
            </w:pPr>
          </w:p>
          <w:p w14:paraId="408388F9" w14:textId="77777777" w:rsidR="002B5F99" w:rsidRDefault="002B5F99" w:rsidP="0078495F">
            <w:pPr>
              <w:pStyle w:val="LinkeSpalteGliederung0"/>
            </w:pPr>
          </w:p>
          <w:p w14:paraId="408388FA" w14:textId="77777777" w:rsidR="002B5F99" w:rsidRPr="00BD3423" w:rsidRDefault="002B5F99" w:rsidP="0078495F"/>
        </w:tc>
        <w:tc>
          <w:tcPr>
            <w:tcW w:w="6170" w:type="dxa"/>
            <w:gridSpan w:val="4"/>
          </w:tcPr>
          <w:p w14:paraId="408388FB" w14:textId="77777777" w:rsidR="002B5F99" w:rsidRPr="000400AB" w:rsidRDefault="002B5F99" w:rsidP="0078495F">
            <w:r w:rsidRPr="000400AB">
              <w:t>Die Studierenden</w:t>
            </w:r>
          </w:p>
          <w:p w14:paraId="408388FC" w14:textId="0B8D6375" w:rsidR="002B5F99" w:rsidRPr="000400AB" w:rsidRDefault="00192EE2" w:rsidP="00192EE2">
            <w:pPr>
              <w:pStyle w:val="Gliederung1"/>
              <w:framePr w:wrap="around"/>
            </w:pPr>
            <w:r w:rsidRPr="000400AB">
              <w:t xml:space="preserve">vertiefen </w:t>
            </w:r>
            <w:r w:rsidR="003E2511" w:rsidRPr="000400AB">
              <w:t>i</w:t>
            </w:r>
            <w:r w:rsidRPr="000400AB">
              <w:t xml:space="preserve">hre Kenntnisse im </w:t>
            </w:r>
            <w:r w:rsidR="00555B19" w:rsidRPr="000400AB">
              <w:t>Strafrecht/Ordnungswidrigkeitenrecht</w:t>
            </w:r>
          </w:p>
          <w:p w14:paraId="408388FD" w14:textId="77777777" w:rsidR="002B5F99" w:rsidRPr="000400AB" w:rsidRDefault="00192EE2" w:rsidP="00192EE2">
            <w:pPr>
              <w:pStyle w:val="Gliederung1"/>
              <w:framePr w:wrap="around"/>
            </w:pPr>
            <w:r w:rsidRPr="000400AB">
              <w:t>kennen die spezifischen Möglichkeiten der Kriminaltechnik und können diese anwenden</w:t>
            </w:r>
          </w:p>
        </w:tc>
      </w:tr>
      <w:tr w:rsidR="002B5F99" w:rsidRPr="00AA78AE" w14:paraId="40838902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8FF" w14:textId="77777777" w:rsidR="002B5F99" w:rsidRPr="00BD3423" w:rsidRDefault="0078495F" w:rsidP="0078495F">
            <w:pPr>
              <w:pStyle w:val="LinkeSpalteGliederung0"/>
            </w:pPr>
            <w:r>
              <w:t>Inhalte</w:t>
            </w:r>
          </w:p>
        </w:tc>
        <w:tc>
          <w:tcPr>
            <w:tcW w:w="4753" w:type="dxa"/>
            <w:gridSpan w:val="3"/>
            <w:tcBorders>
              <w:bottom w:val="single" w:sz="4" w:space="0" w:color="auto"/>
            </w:tcBorders>
          </w:tcPr>
          <w:p w14:paraId="40838900" w14:textId="77777777" w:rsidR="002B5F99" w:rsidRPr="000400AB" w:rsidRDefault="002B5F99" w:rsidP="0078495F">
            <w:pPr>
              <w:pStyle w:val="LinkeSpalteGliederung0"/>
            </w:pPr>
            <w:r w:rsidRPr="000400AB">
              <w:t>Kriminaltechnik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838901" w14:textId="64376C60" w:rsidR="002B5F99" w:rsidRPr="000400AB" w:rsidRDefault="00794527" w:rsidP="00264584">
            <w:pPr>
              <w:pStyle w:val="LVS"/>
              <w:jc w:val="left"/>
            </w:pPr>
            <w:r w:rsidRPr="000400AB">
              <w:t xml:space="preserve">36 </w:t>
            </w:r>
            <w:r w:rsidR="00264584" w:rsidRPr="000400AB">
              <w:t>L</w:t>
            </w:r>
            <w:r w:rsidR="002B5F99" w:rsidRPr="000400AB">
              <w:t>VS</w:t>
            </w:r>
          </w:p>
        </w:tc>
      </w:tr>
      <w:tr w:rsidR="002B5F99" w:rsidRPr="008F03C6" w14:paraId="40838911" w14:textId="77777777" w:rsidTr="00264584">
        <w:trPr>
          <w:trHeight w:val="20"/>
        </w:trPr>
        <w:tc>
          <w:tcPr>
            <w:tcW w:w="2897" w:type="dxa"/>
            <w:vMerge/>
          </w:tcPr>
          <w:p w14:paraId="40838903" w14:textId="77777777" w:rsidR="002B5F99" w:rsidRPr="00BD3423" w:rsidRDefault="002B5F99" w:rsidP="0078495F"/>
        </w:tc>
        <w:tc>
          <w:tcPr>
            <w:tcW w:w="6170" w:type="dxa"/>
            <w:gridSpan w:val="4"/>
            <w:tcBorders>
              <w:bottom w:val="single" w:sz="4" w:space="0" w:color="auto"/>
            </w:tcBorders>
          </w:tcPr>
          <w:p w14:paraId="40838904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Schusswaffen/Schussspuren</w:t>
            </w:r>
          </w:p>
          <w:p w14:paraId="40838905" w14:textId="77777777" w:rsidR="002B5F99" w:rsidRPr="000400AB" w:rsidRDefault="002B5F99" w:rsidP="0078495F">
            <w:pPr>
              <w:pStyle w:val="Gliederung2"/>
              <w:framePr w:wrap="around"/>
            </w:pPr>
            <w:r w:rsidRPr="000400AB">
              <w:t>Spuren an Waffen und Munition</w:t>
            </w:r>
          </w:p>
          <w:p w14:paraId="40838906" w14:textId="77777777" w:rsidR="002B5F99" w:rsidRPr="000400AB" w:rsidRDefault="002B5F99" w:rsidP="0078495F">
            <w:pPr>
              <w:pStyle w:val="Gliederung2"/>
              <w:framePr w:wrap="around"/>
            </w:pPr>
            <w:r w:rsidRPr="000400AB">
              <w:t>Schmauchspuren, Schussverletzungen, Schussrichtung und -entfernung</w:t>
            </w:r>
          </w:p>
          <w:p w14:paraId="40838907" w14:textId="77777777" w:rsidR="002B5F99" w:rsidRPr="000400AB" w:rsidRDefault="002B5F99" w:rsidP="0078495F">
            <w:pPr>
              <w:pStyle w:val="Gliederung2"/>
              <w:framePr w:wrap="around"/>
            </w:pPr>
            <w:r w:rsidRPr="000400AB">
              <w:t>Schusswaffenerkennungsdienst</w:t>
            </w:r>
          </w:p>
          <w:p w14:paraId="40838908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technische Formspuren (Vertiefung)</w:t>
            </w:r>
          </w:p>
          <w:p w14:paraId="40838909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daktyloskopische Spuren (Vertiefung)</w:t>
            </w:r>
          </w:p>
          <w:p w14:paraId="085E2F94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erkennungsdienstliche Behandlung und Datenverarbeitung/Datennutzung</w:t>
            </w:r>
          </w:p>
          <w:p w14:paraId="40838910" w14:textId="2053EF99" w:rsidR="00794527" w:rsidRPr="000400AB" w:rsidRDefault="00794527" w:rsidP="0078495F">
            <w:pPr>
              <w:pStyle w:val="Gliederung1"/>
              <w:framePr w:wrap="around"/>
            </w:pPr>
            <w:r w:rsidRPr="000400AB">
              <w:t>Praxistraining: Spurensuche, -sicherung und Vorbereitung für den Versand, Anwendung notwendiger Formulare, Untersuchungsantrag in enger Abstimmung mit der Kriminalistik</w:t>
            </w:r>
          </w:p>
        </w:tc>
      </w:tr>
      <w:tr w:rsidR="002B5F99" w14:paraId="4083891C" w14:textId="77777777" w:rsidTr="00264584">
        <w:trPr>
          <w:trHeight w:val="20"/>
        </w:trPr>
        <w:tc>
          <w:tcPr>
            <w:tcW w:w="2897" w:type="dxa"/>
            <w:vMerge/>
          </w:tcPr>
          <w:p w14:paraId="40838919" w14:textId="77777777" w:rsidR="002B5F99" w:rsidRPr="00BD3423" w:rsidRDefault="002B5F99" w:rsidP="0078495F"/>
        </w:tc>
        <w:tc>
          <w:tcPr>
            <w:tcW w:w="4753" w:type="dxa"/>
            <w:gridSpan w:val="3"/>
          </w:tcPr>
          <w:p w14:paraId="4083891A" w14:textId="2033C640" w:rsidR="002B5F99" w:rsidRPr="000400AB" w:rsidRDefault="00555B19" w:rsidP="0078495F">
            <w:pPr>
              <w:pStyle w:val="LinkeSpalteGliederung0"/>
            </w:pPr>
            <w:r w:rsidRPr="000400AB">
              <w:t>Strafrecht/Ordnungswidrigkeitenrecht</w:t>
            </w:r>
          </w:p>
        </w:tc>
        <w:tc>
          <w:tcPr>
            <w:tcW w:w="1417" w:type="dxa"/>
          </w:tcPr>
          <w:p w14:paraId="4083891B" w14:textId="77777777" w:rsidR="002B5F99" w:rsidRPr="000400AB" w:rsidRDefault="002B5F99" w:rsidP="0078495F">
            <w:pPr>
              <w:pStyle w:val="LVS"/>
            </w:pPr>
            <w:r w:rsidRPr="000400AB">
              <w:t>70 LVS</w:t>
            </w:r>
          </w:p>
        </w:tc>
      </w:tr>
      <w:tr w:rsidR="002B5F99" w14:paraId="40838920" w14:textId="77777777" w:rsidTr="00264584">
        <w:trPr>
          <w:trHeight w:val="20"/>
        </w:trPr>
        <w:tc>
          <w:tcPr>
            <w:tcW w:w="2897" w:type="dxa"/>
            <w:vMerge/>
          </w:tcPr>
          <w:p w14:paraId="4083891D" w14:textId="77777777" w:rsidR="002B5F99" w:rsidRPr="00BD3423" w:rsidRDefault="002B5F99" w:rsidP="0078495F"/>
        </w:tc>
        <w:tc>
          <w:tcPr>
            <w:tcW w:w="4753" w:type="dxa"/>
            <w:gridSpan w:val="3"/>
          </w:tcPr>
          <w:p w14:paraId="4083891E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rPr>
                <w:lang w:val="en-GB"/>
              </w:rPr>
              <w:t>Strafrecht AT</w:t>
            </w:r>
          </w:p>
        </w:tc>
        <w:tc>
          <w:tcPr>
            <w:tcW w:w="1417" w:type="dxa"/>
          </w:tcPr>
          <w:p w14:paraId="4083891F" w14:textId="77777777" w:rsidR="002B5F99" w:rsidRPr="000400AB" w:rsidRDefault="002B5F99" w:rsidP="0078495F">
            <w:pPr>
              <w:pStyle w:val="LVS"/>
            </w:pPr>
            <w:r w:rsidRPr="000400AB">
              <w:t>14 LVS</w:t>
            </w:r>
          </w:p>
        </w:tc>
      </w:tr>
      <w:tr w:rsidR="002B5F99" w14:paraId="40838925" w14:textId="77777777" w:rsidTr="00264584">
        <w:trPr>
          <w:trHeight w:val="20"/>
        </w:trPr>
        <w:tc>
          <w:tcPr>
            <w:tcW w:w="2897" w:type="dxa"/>
            <w:vMerge/>
          </w:tcPr>
          <w:p w14:paraId="40838921" w14:textId="77777777" w:rsidR="002B5F99" w:rsidRPr="00BD3423" w:rsidRDefault="002B5F99" w:rsidP="0078495F"/>
        </w:tc>
        <w:tc>
          <w:tcPr>
            <w:tcW w:w="6170" w:type="dxa"/>
            <w:gridSpan w:val="4"/>
          </w:tcPr>
          <w:p w14:paraId="40838922" w14:textId="05DEC098" w:rsidR="002B5F99" w:rsidRPr="000400AB" w:rsidRDefault="002B5F99" w:rsidP="0078495F">
            <w:pPr>
              <w:pStyle w:val="Gliederung2"/>
              <w:framePr w:wrap="around"/>
            </w:pPr>
            <w:r w:rsidRPr="000400AB">
              <w:t>Versuch</w:t>
            </w:r>
            <w:r w:rsidR="00264584" w:rsidRPr="000400AB">
              <w:t xml:space="preserve"> und Rücktritt (§§ 22-24 StGB)</w:t>
            </w:r>
          </w:p>
          <w:p w14:paraId="40838923" w14:textId="08FFA508" w:rsidR="002B5F99" w:rsidRPr="000400AB" w:rsidRDefault="00264584" w:rsidP="0078495F">
            <w:pPr>
              <w:pStyle w:val="Gliederung2"/>
              <w:framePr w:wrap="around"/>
            </w:pPr>
            <w:r w:rsidRPr="000400AB">
              <w:t>Irrtümer im Überblick</w:t>
            </w:r>
          </w:p>
          <w:p w14:paraId="40838924" w14:textId="526ADE20" w:rsidR="002B5F99" w:rsidRPr="000400AB" w:rsidRDefault="002B5F99" w:rsidP="0078495F">
            <w:pPr>
              <w:pStyle w:val="Gliederung2"/>
              <w:framePr w:wrap="around"/>
            </w:pPr>
            <w:r w:rsidRPr="000400AB">
              <w:t xml:space="preserve">Täterschaft und Teilnahme </w:t>
            </w:r>
            <w:r w:rsidR="00264584" w:rsidRPr="000400AB">
              <w:t>(§§ 25-27, 30, 31 StGB)</w:t>
            </w:r>
          </w:p>
        </w:tc>
      </w:tr>
      <w:tr w:rsidR="002B5F99" w14:paraId="40838929" w14:textId="77777777" w:rsidTr="00264584">
        <w:trPr>
          <w:trHeight w:val="20"/>
        </w:trPr>
        <w:tc>
          <w:tcPr>
            <w:tcW w:w="2897" w:type="dxa"/>
            <w:vMerge/>
          </w:tcPr>
          <w:p w14:paraId="40838926" w14:textId="77777777" w:rsidR="002B5F99" w:rsidRPr="00BD3423" w:rsidRDefault="002B5F99" w:rsidP="0078495F"/>
        </w:tc>
        <w:tc>
          <w:tcPr>
            <w:tcW w:w="4753" w:type="dxa"/>
            <w:gridSpan w:val="3"/>
          </w:tcPr>
          <w:p w14:paraId="40838927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Strafrecht BT</w:t>
            </w:r>
          </w:p>
        </w:tc>
        <w:tc>
          <w:tcPr>
            <w:tcW w:w="1417" w:type="dxa"/>
          </w:tcPr>
          <w:p w14:paraId="40838928" w14:textId="77777777" w:rsidR="002B5F99" w:rsidRPr="000400AB" w:rsidRDefault="002B5F99" w:rsidP="0078495F">
            <w:pPr>
              <w:pStyle w:val="LVS"/>
            </w:pPr>
            <w:r w:rsidRPr="000400AB">
              <w:t>36 LVS</w:t>
            </w:r>
          </w:p>
        </w:tc>
      </w:tr>
      <w:tr w:rsidR="002B5F99" w14:paraId="4083892D" w14:textId="77777777" w:rsidTr="00264584">
        <w:trPr>
          <w:trHeight w:val="20"/>
        </w:trPr>
        <w:tc>
          <w:tcPr>
            <w:tcW w:w="2897" w:type="dxa"/>
            <w:vMerge/>
          </w:tcPr>
          <w:p w14:paraId="4083892A" w14:textId="77777777" w:rsidR="002B5F99" w:rsidRPr="00BD3423" w:rsidRDefault="002B5F99" w:rsidP="0078495F"/>
        </w:tc>
        <w:tc>
          <w:tcPr>
            <w:tcW w:w="6170" w:type="dxa"/>
            <w:gridSpan w:val="4"/>
          </w:tcPr>
          <w:p w14:paraId="4083892B" w14:textId="68D3069A" w:rsidR="002B5F99" w:rsidRPr="000400AB" w:rsidRDefault="001E2B18" w:rsidP="0078495F">
            <w:pPr>
              <w:pStyle w:val="Gliederung2"/>
              <w:framePr w:wrap="around"/>
            </w:pPr>
            <w:r w:rsidRPr="000400AB">
              <w:t>Straftaten gegen die persönliche Freiheit (§§ 23</w:t>
            </w:r>
            <w:r w:rsidR="00264584" w:rsidRPr="000400AB">
              <w:t>8</w:t>
            </w:r>
            <w:r w:rsidR="002000E0" w:rsidRPr="000400AB">
              <w:t>, 239, 240, 241 StGB)</w:t>
            </w:r>
          </w:p>
          <w:p w14:paraId="4083892C" w14:textId="77777777" w:rsidR="002B5F99" w:rsidRPr="000400AB" w:rsidRDefault="002B5F99" w:rsidP="00F37167">
            <w:pPr>
              <w:pStyle w:val="Gliederung2"/>
              <w:framePr w:wrap="around"/>
            </w:pPr>
            <w:r w:rsidRPr="000400AB">
              <w:t>Raubdelikte</w:t>
            </w:r>
            <w:r w:rsidR="001E2B18" w:rsidRPr="000400AB">
              <w:t xml:space="preserve"> (§§ 249 </w:t>
            </w:r>
            <w:r w:rsidR="00AC1C84" w:rsidRPr="000400AB">
              <w:t>-</w:t>
            </w:r>
            <w:r w:rsidR="001E2B18" w:rsidRPr="000400AB">
              <w:t xml:space="preserve"> 255 StGB</w:t>
            </w:r>
            <w:r w:rsidR="00F37167" w:rsidRPr="000400AB">
              <w:t xml:space="preserve"> und 316a StGB</w:t>
            </w:r>
            <w:r w:rsidR="001E2B18" w:rsidRPr="000400AB">
              <w:t>)</w:t>
            </w:r>
          </w:p>
        </w:tc>
      </w:tr>
      <w:tr w:rsidR="002B5F99" w14:paraId="40838931" w14:textId="77777777" w:rsidTr="00264584">
        <w:trPr>
          <w:trHeight w:val="20"/>
        </w:trPr>
        <w:tc>
          <w:tcPr>
            <w:tcW w:w="2897" w:type="dxa"/>
            <w:vMerge/>
          </w:tcPr>
          <w:p w14:paraId="4083892E" w14:textId="77777777" w:rsidR="002B5F99" w:rsidRPr="00BD3423" w:rsidRDefault="002B5F99" w:rsidP="0078495F"/>
        </w:tc>
        <w:tc>
          <w:tcPr>
            <w:tcW w:w="4753" w:type="dxa"/>
            <w:gridSpan w:val="3"/>
          </w:tcPr>
          <w:p w14:paraId="4083892F" w14:textId="77777777" w:rsidR="002B5F99" w:rsidRPr="000400AB" w:rsidRDefault="002B5F99" w:rsidP="0078495F">
            <w:pPr>
              <w:pStyle w:val="Gliederung1"/>
              <w:framePr w:wrap="around"/>
            </w:pPr>
            <w:r w:rsidRPr="000400AB">
              <w:t>Waffenrecht</w:t>
            </w:r>
          </w:p>
        </w:tc>
        <w:tc>
          <w:tcPr>
            <w:tcW w:w="1417" w:type="dxa"/>
          </w:tcPr>
          <w:p w14:paraId="40838930" w14:textId="77777777" w:rsidR="002B5F99" w:rsidRPr="000400AB" w:rsidRDefault="002B5F99" w:rsidP="0078495F">
            <w:pPr>
              <w:pStyle w:val="LVS"/>
            </w:pPr>
            <w:r w:rsidRPr="000400AB">
              <w:t>20 LVS</w:t>
            </w:r>
          </w:p>
        </w:tc>
      </w:tr>
      <w:tr w:rsidR="00695E8F" w14:paraId="40838939" w14:textId="77777777" w:rsidTr="00264584">
        <w:trPr>
          <w:trHeight w:val="20"/>
        </w:trPr>
        <w:tc>
          <w:tcPr>
            <w:tcW w:w="2897" w:type="dxa"/>
            <w:vMerge/>
          </w:tcPr>
          <w:p w14:paraId="40838932" w14:textId="77777777" w:rsidR="00695E8F" w:rsidRPr="00BD3423" w:rsidRDefault="00695E8F" w:rsidP="00695E8F"/>
        </w:tc>
        <w:tc>
          <w:tcPr>
            <w:tcW w:w="6170" w:type="dxa"/>
            <w:gridSpan w:val="4"/>
          </w:tcPr>
          <w:p w14:paraId="41AF407F" w14:textId="77777777" w:rsidR="00695E8F" w:rsidRPr="000400AB" w:rsidRDefault="00695E8F" w:rsidP="00695E8F">
            <w:pPr>
              <w:pStyle w:val="Gliederung3"/>
              <w:numPr>
                <w:ilvl w:val="0"/>
                <w:numId w:val="40"/>
              </w:numPr>
              <w:ind w:left="1434" w:hanging="357"/>
            </w:pPr>
            <w:r w:rsidRPr="000400AB">
              <w:t>Bedeutung und Inhalte des WaffG</w:t>
            </w:r>
          </w:p>
          <w:p w14:paraId="7B4A2DA9" w14:textId="77777777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lastRenderedPageBreak/>
              <w:t>Anwendung WaffG (§§ 1, 2, 3, 10, 12-14, 16-21, 28, 32, 36)</w:t>
            </w:r>
          </w:p>
          <w:p w14:paraId="67C6B151" w14:textId="3C34EBEA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 xml:space="preserve">Stellung und Anwendung der </w:t>
            </w:r>
            <w:r w:rsidR="0022578F">
              <w:br/>
            </w:r>
            <w:r w:rsidRPr="000400AB">
              <w:t>AWaffV</w:t>
            </w:r>
          </w:p>
          <w:p w14:paraId="4C8D5341" w14:textId="50DC8C4D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Umgang, Grundsätze des Umgangs, erlaubnisfreier Umgang, Erlaubnispflichten (§§ 1, 2, 3, 10, 12-14, 16-21, 28, 32)</w:t>
            </w:r>
          </w:p>
          <w:p w14:paraId="64BFD4DB" w14:textId="77777777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Verbote, Pflichten, Ausnahmen (§§ 2, 3, 37c, 36, 38, 40-42a)</w:t>
            </w:r>
          </w:p>
          <w:p w14:paraId="2E55B325" w14:textId="57D24E21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 xml:space="preserve">Verletzte Rechtsnormen </w:t>
            </w:r>
            <w:r w:rsidRPr="000400AB">
              <w:br/>
              <w:t xml:space="preserve">(§§ 51, 52, 53) sowie Owi aus </w:t>
            </w:r>
            <w:r w:rsidRPr="000400AB">
              <w:br/>
              <w:t>§ 34 AWaffV</w:t>
            </w:r>
          </w:p>
          <w:p w14:paraId="28C66743" w14:textId="77777777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Einziehung (§ 54)</w:t>
            </w:r>
          </w:p>
          <w:p w14:paraId="5E74407E" w14:textId="77777777" w:rsidR="00695E8F" w:rsidRPr="000400AB" w:rsidRDefault="00695E8F" w:rsidP="00695E8F">
            <w:pPr>
              <w:pStyle w:val="Gliederung3"/>
              <w:numPr>
                <w:ilvl w:val="0"/>
                <w:numId w:val="40"/>
              </w:numPr>
              <w:ind w:left="1434" w:hanging="357"/>
            </w:pPr>
            <w:r w:rsidRPr="000400AB">
              <w:t xml:space="preserve">Korrelierende Vorschriften aus </w:t>
            </w:r>
          </w:p>
          <w:p w14:paraId="2CDB02BB" w14:textId="77777777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BeschG</w:t>
            </w:r>
          </w:p>
          <w:p w14:paraId="69049B6B" w14:textId="77777777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BeschussV</w:t>
            </w:r>
          </w:p>
          <w:p w14:paraId="70CB4FC1" w14:textId="75C17831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AWaffV</w:t>
            </w:r>
          </w:p>
          <w:p w14:paraId="40838938" w14:textId="42BF90EE" w:rsidR="00695E8F" w:rsidRPr="000400AB" w:rsidRDefault="00695E8F" w:rsidP="00695E8F">
            <w:pPr>
              <w:pStyle w:val="Listenabsatz"/>
              <w:numPr>
                <w:ilvl w:val="2"/>
                <w:numId w:val="40"/>
              </w:numPr>
              <w:spacing w:before="0" w:after="160" w:line="259" w:lineRule="auto"/>
            </w:pPr>
            <w:r w:rsidRPr="000400AB">
              <w:t>KrWaffKontrG</w:t>
            </w:r>
          </w:p>
        </w:tc>
      </w:tr>
      <w:tr w:rsidR="002B5F99" w:rsidRPr="008F03C6" w14:paraId="4083893B" w14:textId="77777777" w:rsidTr="00264584">
        <w:trPr>
          <w:trHeight w:val="964"/>
        </w:trPr>
        <w:tc>
          <w:tcPr>
            <w:tcW w:w="9067" w:type="dxa"/>
            <w:gridSpan w:val="5"/>
            <w:shd w:val="clear" w:color="auto" w:fill="A0C8FF"/>
            <w:vAlign w:val="center"/>
          </w:tcPr>
          <w:p w14:paraId="4083893A" w14:textId="226D780A" w:rsidR="002B5F99" w:rsidRPr="000400AB" w:rsidRDefault="002B5F99" w:rsidP="00192EE2">
            <w:pPr>
              <w:pStyle w:val="berschrift3"/>
            </w:pPr>
            <w:bookmarkStart w:id="73" w:name="_Toc188133187"/>
            <w:r w:rsidRPr="000400AB">
              <w:lastRenderedPageBreak/>
              <w:t>Teilmodul 3.</w:t>
            </w:r>
            <w:r w:rsidR="00C65843" w:rsidRPr="000400AB">
              <w:t>3</w:t>
            </w:r>
            <w:r w:rsidRPr="000400AB">
              <w:t xml:space="preserve"> </w:t>
            </w:r>
            <w:r w:rsidR="00AC1C84" w:rsidRPr="000400AB">
              <w:t>-</w:t>
            </w:r>
            <w:r w:rsidRPr="000400AB">
              <w:t xml:space="preserve"> </w:t>
            </w:r>
            <w:r w:rsidR="00192EE2" w:rsidRPr="000400AB">
              <w:t>Grundlagen der Ermittlungsführung bei Gewaltkriminalität</w:t>
            </w:r>
            <w:bookmarkEnd w:id="73"/>
          </w:p>
        </w:tc>
      </w:tr>
      <w:tr w:rsidR="006B01CD" w:rsidRPr="00AF215B" w14:paraId="4083893E" w14:textId="77777777" w:rsidTr="00264584">
        <w:trPr>
          <w:trHeight w:val="20"/>
        </w:trPr>
        <w:tc>
          <w:tcPr>
            <w:tcW w:w="2897" w:type="dxa"/>
          </w:tcPr>
          <w:p w14:paraId="4083893C" w14:textId="75438BCF" w:rsidR="006B01CD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170" w:type="dxa"/>
            <w:gridSpan w:val="4"/>
          </w:tcPr>
          <w:p w14:paraId="4083893D" w14:textId="77777777" w:rsidR="006B01CD" w:rsidRPr="000400AB" w:rsidRDefault="00CE0064" w:rsidP="00BE7D56">
            <w:r w:rsidRPr="000400AB">
              <w:t>Krim,</w:t>
            </w:r>
            <w:r w:rsidR="00BE7D56" w:rsidRPr="000400AB">
              <w:t xml:space="preserve"> </w:t>
            </w:r>
            <w:r w:rsidR="006B01CD" w:rsidRPr="000400AB">
              <w:t>VerfR/ER</w:t>
            </w:r>
          </w:p>
        </w:tc>
      </w:tr>
      <w:tr w:rsidR="006B01CD" w:rsidRPr="00AF215B" w14:paraId="40838941" w14:textId="77777777" w:rsidTr="00264584">
        <w:trPr>
          <w:trHeight w:val="20"/>
        </w:trPr>
        <w:tc>
          <w:tcPr>
            <w:tcW w:w="2897" w:type="dxa"/>
          </w:tcPr>
          <w:p w14:paraId="4083893F" w14:textId="77777777" w:rsidR="006B01CD" w:rsidRPr="000400AB" w:rsidRDefault="006B01CD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170" w:type="dxa"/>
            <w:gridSpan w:val="4"/>
          </w:tcPr>
          <w:p w14:paraId="40838940" w14:textId="77777777" w:rsidR="006B01CD" w:rsidRPr="000400AB" w:rsidRDefault="006B01CD" w:rsidP="00BE7D56">
            <w:r w:rsidRPr="000400AB">
              <w:t>Vorlesung, Unterrichtsgespräch</w:t>
            </w:r>
          </w:p>
        </w:tc>
      </w:tr>
      <w:tr w:rsidR="006B01CD" w:rsidRPr="00AF215B" w14:paraId="40838946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942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943" w14:textId="77777777" w:rsidR="006B01CD" w:rsidRPr="000400AB" w:rsidRDefault="0042711C" w:rsidP="00AD51EB">
            <w:r w:rsidRPr="000400AB">
              <w:t>Gesamtstunden</w:t>
            </w:r>
          </w:p>
        </w:tc>
        <w:tc>
          <w:tcPr>
            <w:tcW w:w="1588" w:type="dxa"/>
          </w:tcPr>
          <w:p w14:paraId="40838944" w14:textId="77777777" w:rsidR="006B01CD" w:rsidRPr="000400AB" w:rsidRDefault="00057D41" w:rsidP="00B116AB">
            <w:pPr>
              <w:pStyle w:val="LVS"/>
            </w:pPr>
            <w:r w:rsidRPr="000400AB">
              <w:t>68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945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4B" w14:textId="77777777" w:rsidTr="00264584">
        <w:trPr>
          <w:trHeight w:val="20"/>
        </w:trPr>
        <w:tc>
          <w:tcPr>
            <w:tcW w:w="2897" w:type="dxa"/>
            <w:vMerge/>
          </w:tcPr>
          <w:p w14:paraId="40838947" w14:textId="77777777" w:rsidR="006B01CD" w:rsidRPr="000400AB" w:rsidRDefault="006B01CD" w:rsidP="004D7EA2">
            <w:pPr>
              <w:rPr>
                <w:b/>
              </w:rPr>
            </w:pPr>
          </w:p>
        </w:tc>
        <w:tc>
          <w:tcPr>
            <w:tcW w:w="2608" w:type="dxa"/>
          </w:tcPr>
          <w:p w14:paraId="40838948" w14:textId="77777777" w:rsidR="006B01CD" w:rsidRPr="000400AB" w:rsidRDefault="0042711C" w:rsidP="00AD51EB">
            <w:r w:rsidRPr="000400AB">
              <w:t>Kontaktstudium</w:t>
            </w:r>
          </w:p>
        </w:tc>
        <w:tc>
          <w:tcPr>
            <w:tcW w:w="1588" w:type="dxa"/>
          </w:tcPr>
          <w:p w14:paraId="40838949" w14:textId="77777777" w:rsidR="006B01CD" w:rsidRPr="000400AB" w:rsidRDefault="00057D41" w:rsidP="00C17EEF">
            <w:pPr>
              <w:pStyle w:val="LVS"/>
            </w:pPr>
            <w:r w:rsidRPr="000400AB">
              <w:t>34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94A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50" w14:textId="77777777" w:rsidTr="00264584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94C" w14:textId="77777777" w:rsidR="006B01CD" w:rsidRPr="000400AB" w:rsidRDefault="006B01CD" w:rsidP="004D7EA2"/>
        </w:tc>
        <w:tc>
          <w:tcPr>
            <w:tcW w:w="2608" w:type="dxa"/>
          </w:tcPr>
          <w:p w14:paraId="4083894D" w14:textId="77777777" w:rsidR="006B01CD" w:rsidRPr="000400AB" w:rsidRDefault="0042711C" w:rsidP="00AD51EB">
            <w:r w:rsidRPr="000400AB">
              <w:t>Eigenstudium</w:t>
            </w:r>
          </w:p>
        </w:tc>
        <w:tc>
          <w:tcPr>
            <w:tcW w:w="1588" w:type="dxa"/>
          </w:tcPr>
          <w:p w14:paraId="4083894E" w14:textId="77777777" w:rsidR="006B01CD" w:rsidRPr="000400AB" w:rsidRDefault="00057D41" w:rsidP="004D7EA2">
            <w:pPr>
              <w:pStyle w:val="LVS"/>
            </w:pPr>
            <w:r w:rsidRPr="000400AB">
              <w:t>34</w:t>
            </w:r>
            <w:r w:rsidR="006B01CD" w:rsidRPr="000400AB">
              <w:t xml:space="preserve"> LVS</w:t>
            </w:r>
          </w:p>
        </w:tc>
        <w:tc>
          <w:tcPr>
            <w:tcW w:w="1974" w:type="dxa"/>
            <w:gridSpan w:val="2"/>
          </w:tcPr>
          <w:p w14:paraId="4083894F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54" w14:textId="77777777" w:rsidTr="00264584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677F4660" w14:textId="77777777" w:rsidR="007B5BD0" w:rsidRPr="000400AB" w:rsidRDefault="006B01CD" w:rsidP="00F35BB1">
            <w:pPr>
              <w:pStyle w:val="LinkeSpalteGliederung0"/>
            </w:pPr>
            <w:r w:rsidRPr="000400AB">
              <w:t xml:space="preserve">Beteiligte </w:t>
            </w:r>
          </w:p>
          <w:p w14:paraId="40838951" w14:textId="27078B7F" w:rsidR="006B01CD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6" w:type="dxa"/>
            <w:gridSpan w:val="2"/>
          </w:tcPr>
          <w:p w14:paraId="40838952" w14:textId="77777777" w:rsidR="006B01CD" w:rsidRPr="000400AB" w:rsidRDefault="00BE7D56" w:rsidP="00AD51EB">
            <w:r w:rsidRPr="000400AB">
              <w:t>Polizeiliches Management</w:t>
            </w:r>
          </w:p>
        </w:tc>
        <w:tc>
          <w:tcPr>
            <w:tcW w:w="1974" w:type="dxa"/>
            <w:gridSpan w:val="2"/>
          </w:tcPr>
          <w:p w14:paraId="40838953" w14:textId="77777777" w:rsidR="006B01CD" w:rsidRPr="000400AB" w:rsidRDefault="00057D41" w:rsidP="004D7EA2">
            <w:pPr>
              <w:pStyle w:val="LVS"/>
            </w:pPr>
            <w:r w:rsidRPr="000400AB">
              <w:t>18</w:t>
            </w:r>
            <w:r w:rsidR="006B01CD" w:rsidRPr="000400AB">
              <w:t xml:space="preserve"> LVS</w:t>
            </w:r>
          </w:p>
        </w:tc>
      </w:tr>
      <w:tr w:rsidR="006B01CD" w:rsidRPr="00AF215B" w14:paraId="40838958" w14:textId="77777777" w:rsidTr="00264584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955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956" w14:textId="77777777" w:rsidR="006B01CD" w:rsidRPr="000400AB" w:rsidRDefault="006B01CD" w:rsidP="00AD51EB">
            <w:r w:rsidRPr="000400AB">
              <w:t>Rechtswissenschaften</w:t>
            </w:r>
          </w:p>
        </w:tc>
        <w:tc>
          <w:tcPr>
            <w:tcW w:w="1974" w:type="dxa"/>
            <w:gridSpan w:val="2"/>
          </w:tcPr>
          <w:p w14:paraId="40838957" w14:textId="77777777" w:rsidR="006B01CD" w:rsidRPr="000400AB" w:rsidRDefault="00057D41" w:rsidP="004D7EA2">
            <w:pPr>
              <w:pStyle w:val="LVS"/>
            </w:pPr>
            <w:r w:rsidRPr="000400AB">
              <w:t>16</w:t>
            </w:r>
            <w:r w:rsidR="006B01CD" w:rsidRPr="000400AB">
              <w:t xml:space="preserve"> LVS</w:t>
            </w:r>
          </w:p>
        </w:tc>
      </w:tr>
      <w:tr w:rsidR="006B01CD" w:rsidRPr="00AF215B" w14:paraId="40838961" w14:textId="77777777" w:rsidTr="00264584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0838959" w14:textId="77777777" w:rsidR="006B01CD" w:rsidRPr="000400AB" w:rsidRDefault="006B01CD" w:rsidP="00F35BB1">
            <w:pPr>
              <w:pStyle w:val="LinkeSpalteGliederung0"/>
            </w:pPr>
            <w:r w:rsidRPr="000400AB">
              <w:t>Lernziele</w:t>
            </w:r>
          </w:p>
          <w:p w14:paraId="4083895A" w14:textId="77777777" w:rsidR="006B01CD" w:rsidRPr="000400AB" w:rsidRDefault="006B01CD" w:rsidP="00F35BB1">
            <w:pPr>
              <w:pStyle w:val="LinkeSpalteGliederung0"/>
            </w:pPr>
          </w:p>
          <w:p w14:paraId="4083895B" w14:textId="77777777" w:rsidR="006B01CD" w:rsidRPr="000400AB" w:rsidRDefault="006B01CD" w:rsidP="00F35BB1">
            <w:pPr>
              <w:pStyle w:val="LinkeSpalteGliederung0"/>
            </w:pPr>
          </w:p>
          <w:p w14:paraId="4083895C" w14:textId="77777777" w:rsidR="006B01CD" w:rsidRPr="000400AB" w:rsidRDefault="006B01CD" w:rsidP="00F35BB1">
            <w:pPr>
              <w:pStyle w:val="LinkeSpalteGliederung0"/>
            </w:pPr>
          </w:p>
          <w:p w14:paraId="4083895D" w14:textId="77777777" w:rsidR="006B01CD" w:rsidRPr="000400AB" w:rsidRDefault="006B01CD" w:rsidP="004D7EA2"/>
        </w:tc>
        <w:tc>
          <w:tcPr>
            <w:tcW w:w="6170" w:type="dxa"/>
            <w:gridSpan w:val="4"/>
          </w:tcPr>
          <w:p w14:paraId="4083895E" w14:textId="77777777" w:rsidR="006B01CD" w:rsidRPr="000400AB" w:rsidRDefault="006B01CD" w:rsidP="00AD51EB">
            <w:r w:rsidRPr="000400AB">
              <w:t>Die Studierenden</w:t>
            </w:r>
          </w:p>
          <w:p w14:paraId="4083895F" w14:textId="77777777" w:rsidR="00F441BC" w:rsidRPr="000400AB" w:rsidRDefault="00F441BC" w:rsidP="00F441BC">
            <w:pPr>
              <w:pStyle w:val="Gliederung1"/>
              <w:framePr w:wrap="around"/>
            </w:pPr>
            <w:r w:rsidRPr="000400AB">
              <w:t>können geeignete taktische Maßnahmen zur Bekämpfung von Gewaltkriminalität entwickeln</w:t>
            </w:r>
          </w:p>
          <w:p w14:paraId="40838960" w14:textId="77777777" w:rsidR="006B01CD" w:rsidRPr="000400AB" w:rsidRDefault="006B01CD" w:rsidP="00F441BC">
            <w:pPr>
              <w:pStyle w:val="Gliederung1"/>
              <w:framePr w:wrap="around"/>
            </w:pPr>
            <w:r w:rsidRPr="000400AB">
              <w:t>können spezifische Ermittlungen rechtlich sicher durchführen</w:t>
            </w:r>
          </w:p>
        </w:tc>
      </w:tr>
    </w:tbl>
    <w:p w14:paraId="42D8CCF7" w14:textId="77777777" w:rsidR="0022578F" w:rsidRDefault="0022578F">
      <w:r>
        <w:rPr>
          <w:b/>
        </w:rPr>
        <w:br w:type="page"/>
      </w:r>
    </w:p>
    <w:tbl>
      <w:tblPr>
        <w:tblW w:w="90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4753"/>
        <w:gridCol w:w="1417"/>
      </w:tblGrid>
      <w:tr w:rsidR="006B01CD" w:rsidRPr="00AF215B" w14:paraId="40838965" w14:textId="77777777" w:rsidTr="00264584">
        <w:trPr>
          <w:trHeight w:val="20"/>
        </w:trPr>
        <w:tc>
          <w:tcPr>
            <w:tcW w:w="2897" w:type="dxa"/>
            <w:vMerge w:val="restart"/>
          </w:tcPr>
          <w:p w14:paraId="40838962" w14:textId="554B3FBB" w:rsidR="006B01CD" w:rsidRPr="000400AB" w:rsidRDefault="00F308DB" w:rsidP="00F308DB">
            <w:pPr>
              <w:pStyle w:val="LinkeSpalteGliederung0"/>
            </w:pPr>
            <w:r w:rsidRPr="000400AB">
              <w:lastRenderedPageBreak/>
              <w:t>Inhalte</w:t>
            </w:r>
          </w:p>
        </w:tc>
        <w:tc>
          <w:tcPr>
            <w:tcW w:w="4753" w:type="dxa"/>
          </w:tcPr>
          <w:p w14:paraId="40838963" w14:textId="77777777" w:rsidR="006B01CD" w:rsidRPr="000400AB" w:rsidRDefault="006B01CD" w:rsidP="00F35BB1">
            <w:pPr>
              <w:pStyle w:val="LinkeSpalteGliederung0"/>
            </w:pPr>
            <w:r w:rsidRPr="000400AB">
              <w:t>Kriminalistik</w:t>
            </w:r>
          </w:p>
        </w:tc>
        <w:tc>
          <w:tcPr>
            <w:tcW w:w="1417" w:type="dxa"/>
          </w:tcPr>
          <w:p w14:paraId="40838964" w14:textId="77777777" w:rsidR="006B01CD" w:rsidRPr="000400AB" w:rsidRDefault="006B01CD" w:rsidP="00B116AB">
            <w:pPr>
              <w:pStyle w:val="LVS"/>
            </w:pPr>
            <w:r w:rsidRPr="000400AB">
              <w:t>1</w:t>
            </w:r>
            <w:r w:rsidR="00B116AB" w:rsidRPr="000400AB">
              <w:t>8</w:t>
            </w:r>
            <w:r w:rsidRPr="000400AB">
              <w:t xml:space="preserve"> LVS</w:t>
            </w:r>
          </w:p>
        </w:tc>
      </w:tr>
      <w:tr w:rsidR="006B01CD" w:rsidRPr="00AF215B" w14:paraId="40838969" w14:textId="77777777" w:rsidTr="00264584">
        <w:trPr>
          <w:trHeight w:val="20"/>
        </w:trPr>
        <w:tc>
          <w:tcPr>
            <w:tcW w:w="2897" w:type="dxa"/>
            <w:vMerge/>
          </w:tcPr>
          <w:p w14:paraId="40838966" w14:textId="77777777" w:rsidR="006B01CD" w:rsidRPr="00BD3423" w:rsidRDefault="006B01CD" w:rsidP="004D7EA2"/>
        </w:tc>
        <w:tc>
          <w:tcPr>
            <w:tcW w:w="4753" w:type="dxa"/>
          </w:tcPr>
          <w:p w14:paraId="40838967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Modi operandi von Delikten der Gewaltkriminalität (Raubdelikte, Körperverletzungsdelikte)</w:t>
            </w:r>
          </w:p>
        </w:tc>
        <w:tc>
          <w:tcPr>
            <w:tcW w:w="1417" w:type="dxa"/>
          </w:tcPr>
          <w:p w14:paraId="40838968" w14:textId="77777777" w:rsidR="006B01CD" w:rsidRPr="000400AB" w:rsidRDefault="006B01CD" w:rsidP="004D7EA2">
            <w:pPr>
              <w:pStyle w:val="LVS"/>
            </w:pPr>
            <w:r w:rsidRPr="000400AB">
              <w:t>2 LVS</w:t>
            </w:r>
          </w:p>
        </w:tc>
      </w:tr>
      <w:tr w:rsidR="006B01CD" w:rsidRPr="00AF215B" w14:paraId="4083896D" w14:textId="77777777" w:rsidTr="00264584">
        <w:trPr>
          <w:trHeight w:val="20"/>
        </w:trPr>
        <w:tc>
          <w:tcPr>
            <w:tcW w:w="2897" w:type="dxa"/>
            <w:vMerge/>
          </w:tcPr>
          <w:p w14:paraId="4083896A" w14:textId="77777777" w:rsidR="006B01CD" w:rsidRPr="00BD3423" w:rsidRDefault="006B01CD" w:rsidP="004D7EA2"/>
        </w:tc>
        <w:tc>
          <w:tcPr>
            <w:tcW w:w="4753" w:type="dxa"/>
          </w:tcPr>
          <w:p w14:paraId="4083896B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Tatortarbeit und Ermittlungsführung in Fällen der Gewaltkriminalität</w:t>
            </w:r>
          </w:p>
        </w:tc>
        <w:tc>
          <w:tcPr>
            <w:tcW w:w="1417" w:type="dxa"/>
          </w:tcPr>
          <w:p w14:paraId="4083896C" w14:textId="77777777" w:rsidR="006B01CD" w:rsidRPr="000400AB" w:rsidRDefault="00202E64" w:rsidP="004D7EA2">
            <w:pPr>
              <w:pStyle w:val="LVS"/>
            </w:pPr>
            <w:r w:rsidRPr="000400AB">
              <w:t>6</w:t>
            </w:r>
            <w:r w:rsidR="006B01CD" w:rsidRPr="000400AB">
              <w:t xml:space="preserve"> LVS</w:t>
            </w:r>
          </w:p>
        </w:tc>
      </w:tr>
      <w:tr w:rsidR="00C17EEF" w:rsidRPr="00AF215B" w14:paraId="40838971" w14:textId="77777777" w:rsidTr="00264584">
        <w:trPr>
          <w:trHeight w:val="20"/>
        </w:trPr>
        <w:tc>
          <w:tcPr>
            <w:tcW w:w="2897" w:type="dxa"/>
            <w:vMerge/>
          </w:tcPr>
          <w:p w14:paraId="4083896E" w14:textId="77777777" w:rsidR="00C17EEF" w:rsidRPr="00BD3423" w:rsidRDefault="00C17EEF" w:rsidP="004D7EA2"/>
        </w:tc>
        <w:tc>
          <w:tcPr>
            <w:tcW w:w="4753" w:type="dxa"/>
          </w:tcPr>
          <w:p w14:paraId="4083896F" w14:textId="77777777" w:rsidR="00C17EEF" w:rsidRPr="000400AB" w:rsidRDefault="00C17EEF" w:rsidP="00AD51EB">
            <w:pPr>
              <w:pStyle w:val="Gliederung1"/>
              <w:framePr w:wrap="around"/>
            </w:pPr>
            <w:r w:rsidRPr="000400AB">
              <w:t>Umgang mit Asservaten</w:t>
            </w:r>
          </w:p>
        </w:tc>
        <w:tc>
          <w:tcPr>
            <w:tcW w:w="1417" w:type="dxa"/>
          </w:tcPr>
          <w:p w14:paraId="40838970" w14:textId="77777777" w:rsidR="00C17EEF" w:rsidRPr="000400AB" w:rsidRDefault="00B116AB" w:rsidP="004D7EA2">
            <w:pPr>
              <w:pStyle w:val="LVS"/>
            </w:pPr>
            <w:r w:rsidRPr="000400AB">
              <w:t>4</w:t>
            </w:r>
            <w:r w:rsidR="00C17EEF" w:rsidRPr="000400AB">
              <w:t xml:space="preserve"> LVS</w:t>
            </w:r>
          </w:p>
        </w:tc>
      </w:tr>
      <w:tr w:rsidR="006B01CD" w:rsidRPr="00AF215B" w14:paraId="40838975" w14:textId="77777777" w:rsidTr="00264584">
        <w:trPr>
          <w:trHeight w:val="20"/>
        </w:trPr>
        <w:tc>
          <w:tcPr>
            <w:tcW w:w="2897" w:type="dxa"/>
            <w:vMerge/>
          </w:tcPr>
          <w:p w14:paraId="40838972" w14:textId="77777777" w:rsidR="006B01CD" w:rsidRPr="00BD3423" w:rsidRDefault="006B01CD" w:rsidP="004D7EA2"/>
        </w:tc>
        <w:tc>
          <w:tcPr>
            <w:tcW w:w="4753" w:type="dxa"/>
          </w:tcPr>
          <w:p w14:paraId="40838973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Ermittlungsführung bei Gewaltdelikten im sozialen Nahraum</w:t>
            </w:r>
          </w:p>
        </w:tc>
        <w:tc>
          <w:tcPr>
            <w:tcW w:w="1417" w:type="dxa"/>
          </w:tcPr>
          <w:p w14:paraId="40838974" w14:textId="77777777" w:rsidR="006B01CD" w:rsidRPr="000400AB" w:rsidRDefault="006B01CD" w:rsidP="004D7EA2">
            <w:pPr>
              <w:pStyle w:val="LVS"/>
            </w:pPr>
            <w:r w:rsidRPr="000400AB">
              <w:t>2 LVS</w:t>
            </w:r>
          </w:p>
        </w:tc>
      </w:tr>
      <w:tr w:rsidR="006B01CD" w:rsidRPr="00AF215B" w14:paraId="40838979" w14:textId="77777777" w:rsidTr="00264584">
        <w:trPr>
          <w:trHeight w:val="20"/>
        </w:trPr>
        <w:tc>
          <w:tcPr>
            <w:tcW w:w="2897" w:type="dxa"/>
            <w:vMerge/>
          </w:tcPr>
          <w:p w14:paraId="40838976" w14:textId="77777777" w:rsidR="006B01CD" w:rsidRPr="00BD3423" w:rsidRDefault="006B01CD" w:rsidP="004D7EA2"/>
        </w:tc>
        <w:tc>
          <w:tcPr>
            <w:tcW w:w="4753" w:type="dxa"/>
          </w:tcPr>
          <w:p w14:paraId="40838977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 xml:space="preserve">Wiedererkennungsverfahren </w:t>
            </w:r>
          </w:p>
        </w:tc>
        <w:tc>
          <w:tcPr>
            <w:tcW w:w="1417" w:type="dxa"/>
          </w:tcPr>
          <w:p w14:paraId="40838978" w14:textId="77777777" w:rsidR="006B01CD" w:rsidRPr="000400AB" w:rsidRDefault="00202E64" w:rsidP="004D7EA2">
            <w:pPr>
              <w:pStyle w:val="LVS"/>
            </w:pPr>
            <w:r w:rsidRPr="000400AB">
              <w:t>4</w:t>
            </w:r>
            <w:r w:rsidR="006B01CD" w:rsidRPr="000400AB">
              <w:t xml:space="preserve"> LVS</w:t>
            </w:r>
          </w:p>
        </w:tc>
      </w:tr>
      <w:tr w:rsidR="006B01CD" w:rsidRPr="00AF215B" w14:paraId="40838981" w14:textId="77777777" w:rsidTr="00264584">
        <w:trPr>
          <w:trHeight w:val="20"/>
        </w:trPr>
        <w:tc>
          <w:tcPr>
            <w:tcW w:w="2897" w:type="dxa"/>
            <w:vMerge/>
          </w:tcPr>
          <w:p w14:paraId="4083897A" w14:textId="77777777" w:rsidR="006B01CD" w:rsidRPr="00BD3423" w:rsidRDefault="006B01CD" w:rsidP="004D7EA2"/>
        </w:tc>
        <w:tc>
          <w:tcPr>
            <w:tcW w:w="6170" w:type="dxa"/>
            <w:gridSpan w:val="2"/>
          </w:tcPr>
          <w:p w14:paraId="4083897B" w14:textId="77777777" w:rsidR="00DC4616" w:rsidRPr="000400AB" w:rsidRDefault="00DC4616" w:rsidP="004C093D">
            <w:pPr>
              <w:pStyle w:val="Gliederung2"/>
              <w:framePr w:wrap="around"/>
            </w:pPr>
            <w:r w:rsidRPr="000400AB">
              <w:t>sequentielle Lichtbildvorlage</w:t>
            </w:r>
          </w:p>
          <w:p w14:paraId="4083897C" w14:textId="77777777" w:rsidR="00DC4616" w:rsidRPr="000400AB" w:rsidRDefault="00DC4616" w:rsidP="004C093D">
            <w:pPr>
              <w:pStyle w:val="Gliederung2"/>
              <w:framePr w:wrap="around"/>
            </w:pPr>
            <w:r w:rsidRPr="000400AB">
              <w:t>sequentielle Videoidentifikation</w:t>
            </w:r>
          </w:p>
          <w:p w14:paraId="4083897D" w14:textId="77777777" w:rsidR="00DC4616" w:rsidRPr="000400AB" w:rsidRDefault="00DC4616" w:rsidP="004C093D">
            <w:pPr>
              <w:pStyle w:val="Gliederung2"/>
              <w:framePr w:wrap="around"/>
            </w:pPr>
            <w:r w:rsidRPr="000400AB">
              <w:t>sonstige Verfahren, z.B.:</w:t>
            </w:r>
          </w:p>
          <w:p w14:paraId="2CF9D8B3" w14:textId="77777777" w:rsidR="00695E8F" w:rsidRPr="000400AB" w:rsidRDefault="00695E8F" w:rsidP="00695E8F">
            <w:pPr>
              <w:pStyle w:val="Gliederung3"/>
              <w:numPr>
                <w:ilvl w:val="0"/>
                <w:numId w:val="40"/>
              </w:numPr>
              <w:ind w:left="1434" w:hanging="357"/>
            </w:pPr>
            <w:r w:rsidRPr="000400AB">
              <w:t>Lichtbildvorzeigedatei</w:t>
            </w:r>
          </w:p>
          <w:p w14:paraId="07FB1942" w14:textId="0B13A9FD" w:rsidR="00695E8F" w:rsidRPr="000400AB" w:rsidRDefault="00695E8F" w:rsidP="00695E8F">
            <w:pPr>
              <w:pStyle w:val="Gliederung3"/>
              <w:numPr>
                <w:ilvl w:val="0"/>
                <w:numId w:val="40"/>
              </w:numPr>
              <w:ind w:left="1434" w:hanging="357"/>
            </w:pPr>
            <w:r w:rsidRPr="000400AB">
              <w:t>Wahlgegenüberstellung</w:t>
            </w:r>
          </w:p>
          <w:p w14:paraId="40838980" w14:textId="47049E5E" w:rsidR="006B01CD" w:rsidRPr="000400AB" w:rsidRDefault="00695E8F" w:rsidP="00695E8F">
            <w:pPr>
              <w:pStyle w:val="Gliederung3"/>
              <w:numPr>
                <w:ilvl w:val="0"/>
                <w:numId w:val="40"/>
              </w:numPr>
              <w:ind w:left="1434" w:hanging="357"/>
            </w:pPr>
            <w:r w:rsidRPr="000400AB">
              <w:t>Täterübersichten</w:t>
            </w:r>
          </w:p>
        </w:tc>
      </w:tr>
      <w:tr w:rsidR="006B01CD" w:rsidRPr="00AF215B" w14:paraId="40838985" w14:textId="77777777" w:rsidTr="00264584">
        <w:trPr>
          <w:trHeight w:val="20"/>
        </w:trPr>
        <w:tc>
          <w:tcPr>
            <w:tcW w:w="2897" w:type="dxa"/>
            <w:vMerge/>
          </w:tcPr>
          <w:p w14:paraId="40838982" w14:textId="77777777" w:rsidR="006B01CD" w:rsidRPr="00BD3423" w:rsidRDefault="006B01CD" w:rsidP="004D7EA2"/>
        </w:tc>
        <w:tc>
          <w:tcPr>
            <w:tcW w:w="4753" w:type="dxa"/>
          </w:tcPr>
          <w:p w14:paraId="40838983" w14:textId="77777777" w:rsidR="006B01CD" w:rsidRPr="000400AB" w:rsidRDefault="006B01CD" w:rsidP="00B949BD">
            <w:pPr>
              <w:pStyle w:val="LinkeSpalteGliederung0"/>
            </w:pPr>
            <w:r w:rsidRPr="000400AB">
              <w:t>Verfassungsrecht/Eingriffsrecht</w:t>
            </w:r>
          </w:p>
        </w:tc>
        <w:tc>
          <w:tcPr>
            <w:tcW w:w="1417" w:type="dxa"/>
          </w:tcPr>
          <w:p w14:paraId="40838984" w14:textId="77777777" w:rsidR="006B01CD" w:rsidRPr="000400AB" w:rsidRDefault="006B01CD" w:rsidP="00C01E76">
            <w:pPr>
              <w:pStyle w:val="LVS"/>
            </w:pPr>
            <w:r w:rsidRPr="000400AB">
              <w:t>16 LVS</w:t>
            </w:r>
          </w:p>
        </w:tc>
      </w:tr>
      <w:tr w:rsidR="006B01CD" w:rsidRPr="00AF215B" w14:paraId="40838989" w14:textId="77777777" w:rsidTr="00264584">
        <w:trPr>
          <w:trHeight w:val="20"/>
        </w:trPr>
        <w:tc>
          <w:tcPr>
            <w:tcW w:w="2897" w:type="dxa"/>
            <w:vMerge/>
          </w:tcPr>
          <w:p w14:paraId="40838986" w14:textId="77777777" w:rsidR="006B01CD" w:rsidRPr="00BD3423" w:rsidRDefault="006B01CD" w:rsidP="004D7EA2"/>
        </w:tc>
        <w:tc>
          <w:tcPr>
            <w:tcW w:w="4753" w:type="dxa"/>
          </w:tcPr>
          <w:p w14:paraId="40838987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Eingriffsmaßnahmen bei häuslicher Gewalt</w:t>
            </w:r>
          </w:p>
        </w:tc>
        <w:tc>
          <w:tcPr>
            <w:tcW w:w="1417" w:type="dxa"/>
          </w:tcPr>
          <w:p w14:paraId="40838988" w14:textId="77777777" w:rsidR="006B01CD" w:rsidRPr="000400AB" w:rsidRDefault="006B01CD" w:rsidP="004D7EA2">
            <w:pPr>
              <w:pStyle w:val="LVS"/>
            </w:pPr>
            <w:r w:rsidRPr="000400AB">
              <w:t>8 LVS</w:t>
            </w:r>
          </w:p>
        </w:tc>
      </w:tr>
      <w:tr w:rsidR="006B01CD" w:rsidRPr="00AF215B" w14:paraId="40838990" w14:textId="77777777" w:rsidTr="00264584">
        <w:trPr>
          <w:trHeight w:val="20"/>
        </w:trPr>
        <w:tc>
          <w:tcPr>
            <w:tcW w:w="2897" w:type="dxa"/>
            <w:vMerge/>
          </w:tcPr>
          <w:p w14:paraId="4083898A" w14:textId="77777777" w:rsidR="006B01CD" w:rsidRPr="00BD3423" w:rsidRDefault="006B01CD" w:rsidP="004D7EA2"/>
        </w:tc>
        <w:tc>
          <w:tcPr>
            <w:tcW w:w="6170" w:type="dxa"/>
            <w:gridSpan w:val="2"/>
          </w:tcPr>
          <w:p w14:paraId="4083898B" w14:textId="0C59DF2C" w:rsidR="006B01CD" w:rsidRPr="000400AB" w:rsidRDefault="006B01CD" w:rsidP="004C093D">
            <w:pPr>
              <w:pStyle w:val="Gliederung2"/>
              <w:framePr w:wrap="around"/>
            </w:pPr>
            <w:r w:rsidRPr="000400AB">
              <w:t xml:space="preserve">Freiheit der Person (Art. 2 </w:t>
            </w:r>
            <w:r w:rsidR="00695E8F" w:rsidRPr="000400AB">
              <w:t>II</w:t>
            </w:r>
            <w:r w:rsidRPr="000400AB">
              <w:t xml:space="preserve">, 104 GG); Vertiefung der Inhalte </w:t>
            </w:r>
          </w:p>
          <w:p w14:paraId="4083898C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Freizügigkeit (Art. 11 GG)</w:t>
            </w:r>
          </w:p>
          <w:p w14:paraId="4083898D" w14:textId="77777777" w:rsidR="006B01CD" w:rsidRPr="000400AB" w:rsidRDefault="006E731A" w:rsidP="004C093D">
            <w:pPr>
              <w:pStyle w:val="Gliederung2"/>
              <w:framePr w:wrap="around"/>
            </w:pPr>
            <w:r w:rsidRPr="000400AB">
              <w:t xml:space="preserve">Unverletzlichkeit der </w:t>
            </w:r>
            <w:r w:rsidR="006B01CD" w:rsidRPr="000400AB">
              <w:t>Wohnung (Art. 13 GG)</w:t>
            </w:r>
          </w:p>
          <w:p w14:paraId="4083898E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Gewaltschutzgesetz</w:t>
            </w:r>
          </w:p>
          <w:p w14:paraId="4083898F" w14:textId="77777777" w:rsidR="00D13484" w:rsidRPr="000400AB" w:rsidRDefault="006B01CD" w:rsidP="00D13484">
            <w:pPr>
              <w:pStyle w:val="Gliederung2"/>
              <w:framePr w:wrap="around"/>
            </w:pPr>
            <w:r w:rsidRPr="000400AB">
              <w:t>Wegweisung (§ 201a LVwG)</w:t>
            </w:r>
          </w:p>
        </w:tc>
      </w:tr>
      <w:tr w:rsidR="006B01CD" w:rsidRPr="00AF215B" w14:paraId="40838994" w14:textId="77777777" w:rsidTr="00264584">
        <w:trPr>
          <w:trHeight w:val="20"/>
        </w:trPr>
        <w:tc>
          <w:tcPr>
            <w:tcW w:w="2897" w:type="dxa"/>
            <w:vMerge/>
          </w:tcPr>
          <w:p w14:paraId="40838991" w14:textId="77777777" w:rsidR="006B01CD" w:rsidRPr="00BD3423" w:rsidRDefault="006B01CD" w:rsidP="004D7EA2"/>
        </w:tc>
        <w:tc>
          <w:tcPr>
            <w:tcW w:w="4753" w:type="dxa"/>
          </w:tcPr>
          <w:p w14:paraId="40838992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 xml:space="preserve">Eingriff in das allgemeine Persönlichkeitsrecht </w:t>
            </w:r>
          </w:p>
        </w:tc>
        <w:tc>
          <w:tcPr>
            <w:tcW w:w="1417" w:type="dxa"/>
          </w:tcPr>
          <w:p w14:paraId="40838993" w14:textId="77777777" w:rsidR="006B01CD" w:rsidRPr="000400AB" w:rsidRDefault="006B01CD" w:rsidP="004D7EA2">
            <w:pPr>
              <w:pStyle w:val="LVS"/>
            </w:pPr>
            <w:r w:rsidRPr="000400AB">
              <w:t>8 LVS</w:t>
            </w:r>
          </w:p>
        </w:tc>
      </w:tr>
      <w:tr w:rsidR="006B01CD" w:rsidRPr="00AF215B" w14:paraId="4083899B" w14:textId="77777777" w:rsidTr="00264584">
        <w:trPr>
          <w:trHeight w:val="20"/>
        </w:trPr>
        <w:tc>
          <w:tcPr>
            <w:tcW w:w="2897" w:type="dxa"/>
            <w:vMerge/>
          </w:tcPr>
          <w:p w14:paraId="40838995" w14:textId="77777777" w:rsidR="006B01CD" w:rsidRPr="00BD3423" w:rsidRDefault="006B01CD" w:rsidP="004D7EA2"/>
        </w:tc>
        <w:tc>
          <w:tcPr>
            <w:tcW w:w="6170" w:type="dxa"/>
            <w:gridSpan w:val="2"/>
          </w:tcPr>
          <w:p w14:paraId="40838996" w14:textId="77777777" w:rsidR="006B01CD" w:rsidRPr="000400AB" w:rsidRDefault="00F4350C" w:rsidP="004C093D">
            <w:pPr>
              <w:pStyle w:val="Gliederung2"/>
              <w:framePr w:wrap="around"/>
            </w:pPr>
            <w:r w:rsidRPr="000400AB">
              <w:t>v</w:t>
            </w:r>
            <w:r w:rsidR="006B01CD" w:rsidRPr="000400AB">
              <w:t xml:space="preserve">erfassungsrechtliche Aspekte </w:t>
            </w:r>
          </w:p>
          <w:p w14:paraId="40838997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 xml:space="preserve">Datenabgleich (§ 98c StPO, § 195 LVwG) </w:t>
            </w:r>
          </w:p>
          <w:p w14:paraId="40838999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e</w:t>
            </w:r>
            <w:r w:rsidR="00C01E76" w:rsidRPr="000400AB">
              <w:t>rkennungsdienstliche Behandlung</w:t>
            </w:r>
            <w:r w:rsidR="00C01E76" w:rsidRPr="000400AB">
              <w:br/>
            </w:r>
            <w:r w:rsidRPr="000400AB">
              <w:t>(§ 81b StPO, § 183 LVwG, Ausführungs</w:t>
            </w:r>
            <w:r w:rsidR="008306CD" w:rsidRPr="000400AB">
              <w:softHyphen/>
            </w:r>
            <w:r w:rsidRPr="000400AB">
              <w:t>bestimmungen)</w:t>
            </w:r>
          </w:p>
          <w:p w14:paraId="4083899A" w14:textId="3864F03C" w:rsidR="00D13484" w:rsidRPr="000400AB" w:rsidRDefault="00D13484" w:rsidP="000400AB">
            <w:pPr>
              <w:pStyle w:val="Gliederung2"/>
              <w:framePr w:wrap="around"/>
              <w:numPr>
                <w:ilvl w:val="0"/>
                <w:numId w:val="0"/>
              </w:numPr>
              <w:ind w:left="1344" w:hanging="360"/>
              <w:rPr>
                <w:strike/>
              </w:rPr>
            </w:pPr>
          </w:p>
        </w:tc>
      </w:tr>
    </w:tbl>
    <w:p w14:paraId="4083899C" w14:textId="77777777" w:rsidR="00362E8A" w:rsidRDefault="00362E8A">
      <w:pPr>
        <w:sectPr w:rsidR="00362E8A" w:rsidSect="009471AF">
          <w:footerReference w:type="default" r:id="rId19"/>
          <w:footerReference w:type="first" r:id="rId2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6"/>
        <w:gridCol w:w="1419"/>
      </w:tblGrid>
      <w:tr w:rsidR="006B01CD" w:rsidRPr="00653692" w14:paraId="4083899E" w14:textId="77777777" w:rsidTr="00CC403A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4083899D" w14:textId="77777777" w:rsidR="006B01CD" w:rsidRPr="000400AB" w:rsidRDefault="00B949BD" w:rsidP="009F7DCF">
            <w:pPr>
              <w:pStyle w:val="berschrift2"/>
            </w:pPr>
            <w:bookmarkStart w:id="74" w:name="Semester3_Semestermodul4"/>
            <w:bookmarkStart w:id="75" w:name="_Toc310971277"/>
            <w:bookmarkStart w:id="76" w:name="_Toc188133188"/>
            <w:r w:rsidRPr="000400AB">
              <w:lastRenderedPageBreak/>
              <w:t>M</w:t>
            </w:r>
            <w:r w:rsidR="006B01CD" w:rsidRPr="000400AB">
              <w:t xml:space="preserve">odul 4 </w:t>
            </w:r>
            <w:bookmarkEnd w:id="74"/>
            <w:r w:rsidR="009F7DCF" w:rsidRPr="000400AB">
              <w:t>-</w:t>
            </w:r>
            <w:r w:rsidR="006B01CD" w:rsidRPr="000400AB">
              <w:t xml:space="preserve"> Drogenkriminalität</w:t>
            </w:r>
            <w:r w:rsidR="009F7DCF" w:rsidRPr="000400AB">
              <w:t xml:space="preserve">; </w:t>
            </w:r>
            <w:r w:rsidR="006B01CD" w:rsidRPr="000400AB">
              <w:t>Verkehrssicherhe</w:t>
            </w:r>
            <w:r w:rsidR="00517F28" w:rsidRPr="000400AB">
              <w:t>its</w:t>
            </w:r>
            <w:r w:rsidR="006B01CD" w:rsidRPr="000400AB">
              <w:t>arbeit</w:t>
            </w:r>
            <w:bookmarkEnd w:id="75"/>
            <w:bookmarkEnd w:id="76"/>
          </w:p>
        </w:tc>
      </w:tr>
      <w:tr w:rsidR="006B01CD" w:rsidRPr="00653692" w14:paraId="408389A1" w14:textId="77777777" w:rsidTr="00CC403A">
        <w:trPr>
          <w:trHeight w:val="20"/>
        </w:trPr>
        <w:tc>
          <w:tcPr>
            <w:tcW w:w="2897" w:type="dxa"/>
          </w:tcPr>
          <w:p w14:paraId="4083899F" w14:textId="77777777" w:rsidR="006B01CD" w:rsidRPr="000400AB" w:rsidRDefault="006B01CD" w:rsidP="00F35BB1">
            <w:pPr>
              <w:pStyle w:val="LinkeSpalteGliederung0"/>
            </w:pPr>
            <w:r w:rsidRPr="000400AB">
              <w:t>Modulkoordinator/in</w:t>
            </w:r>
          </w:p>
        </w:tc>
        <w:tc>
          <w:tcPr>
            <w:tcW w:w="6351" w:type="dxa"/>
            <w:gridSpan w:val="4"/>
          </w:tcPr>
          <w:p w14:paraId="408389A0" w14:textId="77777777" w:rsidR="006B01CD" w:rsidRPr="000400AB" w:rsidRDefault="006B01CD" w:rsidP="00DD3FAA">
            <w:r w:rsidRPr="000400AB">
              <w:t>Fachgruppenleiter/in Polizeiliches Management</w:t>
            </w:r>
          </w:p>
        </w:tc>
      </w:tr>
      <w:tr w:rsidR="006B01CD" w:rsidRPr="00653692" w14:paraId="408389A6" w14:textId="77777777" w:rsidTr="00CC403A">
        <w:trPr>
          <w:trHeight w:val="20"/>
        </w:trPr>
        <w:tc>
          <w:tcPr>
            <w:tcW w:w="2897" w:type="dxa"/>
          </w:tcPr>
          <w:p w14:paraId="408389A2" w14:textId="77777777" w:rsidR="006B01CD" w:rsidRPr="000400AB" w:rsidRDefault="006B01CD" w:rsidP="00F35BB1">
            <w:pPr>
              <w:pStyle w:val="LinkeSpalteGliederung0"/>
            </w:pPr>
            <w:r w:rsidRPr="000400AB">
              <w:t>Teilmodule</w:t>
            </w:r>
          </w:p>
        </w:tc>
        <w:tc>
          <w:tcPr>
            <w:tcW w:w="6351" w:type="dxa"/>
            <w:gridSpan w:val="4"/>
          </w:tcPr>
          <w:p w14:paraId="408389A3" w14:textId="77777777" w:rsidR="006B01CD" w:rsidRPr="000400AB" w:rsidRDefault="006B01CD" w:rsidP="00DD3FAA">
            <w:pPr>
              <w:pStyle w:val="Gliederung1"/>
              <w:framePr w:wrap="around"/>
            </w:pPr>
            <w:r w:rsidRPr="000400AB">
              <w:t>Drogenkriminalität</w:t>
            </w:r>
          </w:p>
          <w:p w14:paraId="408389A4" w14:textId="77777777" w:rsidR="006B01CD" w:rsidRPr="000400AB" w:rsidRDefault="00DC4616" w:rsidP="00DD3FAA">
            <w:pPr>
              <w:pStyle w:val="Gliederung1"/>
              <w:framePr w:wrap="around"/>
            </w:pPr>
            <w:r w:rsidRPr="000400AB">
              <w:t>Z</w:t>
            </w:r>
            <w:r w:rsidR="006B01CD" w:rsidRPr="000400AB">
              <w:t>ielgruppenorientierte Verkehrssicherheitsarbeit</w:t>
            </w:r>
          </w:p>
          <w:p w14:paraId="408389A5" w14:textId="77777777" w:rsidR="006B01CD" w:rsidRPr="000400AB" w:rsidRDefault="006B01CD" w:rsidP="00DD3FAA">
            <w:pPr>
              <w:pStyle w:val="Gliederung1"/>
              <w:framePr w:wrap="around"/>
            </w:pPr>
            <w:r w:rsidRPr="000400AB">
              <w:t>Ausgewählte Problemstellungen bei der Verkehrsüberwachung</w:t>
            </w:r>
          </w:p>
        </w:tc>
      </w:tr>
      <w:tr w:rsidR="006B01CD" w:rsidRPr="00653692" w14:paraId="408389AA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74516BF9" w14:textId="77777777" w:rsidR="007B5BD0" w:rsidRPr="000400AB" w:rsidRDefault="006B01CD" w:rsidP="00F35BB1">
            <w:pPr>
              <w:pStyle w:val="LinkeSpalteGliederung0"/>
            </w:pPr>
            <w:r w:rsidRPr="000400AB">
              <w:t xml:space="preserve">Beteiligte </w:t>
            </w:r>
          </w:p>
          <w:p w14:paraId="408389A7" w14:textId="18BBB668" w:rsidR="006B01CD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6" w:type="dxa"/>
            <w:gridSpan w:val="2"/>
          </w:tcPr>
          <w:p w14:paraId="408389A8" w14:textId="77777777" w:rsidR="006B01CD" w:rsidRPr="000400AB" w:rsidRDefault="00291185" w:rsidP="00AD51EB">
            <w:r w:rsidRPr="000400AB">
              <w:t>Sozialwissenschaften</w:t>
            </w:r>
          </w:p>
        </w:tc>
        <w:tc>
          <w:tcPr>
            <w:tcW w:w="2155" w:type="dxa"/>
            <w:gridSpan w:val="2"/>
          </w:tcPr>
          <w:p w14:paraId="408389A9" w14:textId="77777777" w:rsidR="006B01CD" w:rsidRPr="000400AB" w:rsidRDefault="008F6CC7" w:rsidP="004D7EA2">
            <w:pPr>
              <w:pStyle w:val="LVS"/>
            </w:pPr>
            <w:r w:rsidRPr="000400AB">
              <w:t>10</w:t>
            </w:r>
            <w:r w:rsidR="006B01CD" w:rsidRPr="000400AB">
              <w:t xml:space="preserve"> LVS</w:t>
            </w:r>
          </w:p>
        </w:tc>
      </w:tr>
      <w:tr w:rsidR="006B01CD" w:rsidRPr="00653692" w14:paraId="408389AE" w14:textId="77777777" w:rsidTr="00CC403A">
        <w:trPr>
          <w:trHeight w:val="20"/>
        </w:trPr>
        <w:tc>
          <w:tcPr>
            <w:tcW w:w="2897" w:type="dxa"/>
            <w:vMerge/>
          </w:tcPr>
          <w:p w14:paraId="408389AB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9AC" w14:textId="77777777" w:rsidR="006B01CD" w:rsidRPr="000400AB" w:rsidRDefault="00291185" w:rsidP="00AD51EB">
            <w:r w:rsidRPr="000400AB">
              <w:t>Polizeiliches Management</w:t>
            </w:r>
          </w:p>
        </w:tc>
        <w:tc>
          <w:tcPr>
            <w:tcW w:w="2155" w:type="dxa"/>
            <w:gridSpan w:val="2"/>
          </w:tcPr>
          <w:p w14:paraId="408389AD" w14:textId="6E9048BA" w:rsidR="006B01CD" w:rsidRPr="000400AB" w:rsidRDefault="0005001B" w:rsidP="004D7EA2">
            <w:pPr>
              <w:pStyle w:val="LVS"/>
            </w:pPr>
            <w:r w:rsidRPr="000400AB">
              <w:t>44</w:t>
            </w:r>
            <w:r w:rsidR="006B01CD" w:rsidRPr="000400AB">
              <w:t xml:space="preserve"> LVS</w:t>
            </w:r>
          </w:p>
        </w:tc>
      </w:tr>
      <w:tr w:rsidR="006B01CD" w:rsidRPr="00653692" w14:paraId="408389B2" w14:textId="77777777" w:rsidTr="00CC403A">
        <w:trPr>
          <w:trHeight w:val="20"/>
        </w:trPr>
        <w:tc>
          <w:tcPr>
            <w:tcW w:w="2897" w:type="dxa"/>
            <w:vMerge/>
          </w:tcPr>
          <w:p w14:paraId="408389AF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9B0" w14:textId="77777777" w:rsidR="006B01CD" w:rsidRPr="000400AB" w:rsidRDefault="00291185" w:rsidP="00AD51EB">
            <w:r w:rsidRPr="000400AB">
              <w:t>Rechtswissenschaften</w:t>
            </w:r>
          </w:p>
        </w:tc>
        <w:tc>
          <w:tcPr>
            <w:tcW w:w="2155" w:type="dxa"/>
            <w:gridSpan w:val="2"/>
          </w:tcPr>
          <w:p w14:paraId="408389B1" w14:textId="56865CD2" w:rsidR="006B01CD" w:rsidRPr="000400AB" w:rsidRDefault="0005001B" w:rsidP="004D7EA2">
            <w:pPr>
              <w:pStyle w:val="LVS"/>
            </w:pPr>
            <w:r w:rsidRPr="000400AB">
              <w:t>67</w:t>
            </w:r>
            <w:r w:rsidR="006B01CD" w:rsidRPr="000400AB">
              <w:t xml:space="preserve"> LVS</w:t>
            </w:r>
          </w:p>
        </w:tc>
      </w:tr>
      <w:tr w:rsidR="006B01CD" w:rsidRPr="00653692" w14:paraId="408389B5" w14:textId="77777777" w:rsidTr="00CC403A">
        <w:trPr>
          <w:trHeight w:val="20"/>
        </w:trPr>
        <w:tc>
          <w:tcPr>
            <w:tcW w:w="2897" w:type="dxa"/>
          </w:tcPr>
          <w:p w14:paraId="408389B3" w14:textId="77777777" w:rsidR="006B01CD" w:rsidRPr="000400AB" w:rsidRDefault="006B01CD" w:rsidP="00F35BB1">
            <w:pPr>
              <w:pStyle w:val="LinkeSpalteGliederung0"/>
            </w:pPr>
            <w:r w:rsidRPr="000400AB">
              <w:t>Studienlage</w:t>
            </w:r>
          </w:p>
        </w:tc>
        <w:tc>
          <w:tcPr>
            <w:tcW w:w="6351" w:type="dxa"/>
            <w:gridSpan w:val="4"/>
          </w:tcPr>
          <w:p w14:paraId="408389B4" w14:textId="77777777" w:rsidR="006B01CD" w:rsidRPr="000400AB" w:rsidRDefault="00AC1C84" w:rsidP="00DD3FAA">
            <w:r w:rsidRPr="000400AB">
              <w:t>Hauptstudium I</w:t>
            </w:r>
          </w:p>
        </w:tc>
      </w:tr>
      <w:tr w:rsidR="006B01CD" w:rsidRPr="00653692" w14:paraId="408389B8" w14:textId="77777777" w:rsidTr="00CC403A">
        <w:trPr>
          <w:trHeight w:val="20"/>
        </w:trPr>
        <w:tc>
          <w:tcPr>
            <w:tcW w:w="2897" w:type="dxa"/>
          </w:tcPr>
          <w:p w14:paraId="408389B6" w14:textId="77777777" w:rsidR="006B01CD" w:rsidRPr="000400AB" w:rsidRDefault="006B01CD" w:rsidP="00F35BB1">
            <w:pPr>
              <w:pStyle w:val="LinkeSpalteGliederung0"/>
            </w:pPr>
            <w:r w:rsidRPr="000400AB">
              <w:t>Leistungspunkte (ECTS)</w:t>
            </w:r>
          </w:p>
        </w:tc>
        <w:tc>
          <w:tcPr>
            <w:tcW w:w="6351" w:type="dxa"/>
            <w:gridSpan w:val="4"/>
            <w:vAlign w:val="center"/>
          </w:tcPr>
          <w:p w14:paraId="408389B7" w14:textId="77777777" w:rsidR="006B01CD" w:rsidRPr="000400AB" w:rsidRDefault="00AF105D" w:rsidP="00DD3FAA">
            <w:pPr>
              <w:pStyle w:val="ETCS"/>
              <w:rPr>
                <w:color w:val="auto"/>
              </w:rPr>
            </w:pPr>
            <w:r w:rsidRPr="000400AB">
              <w:rPr>
                <w:color w:val="auto"/>
              </w:rPr>
              <w:t>5</w:t>
            </w:r>
          </w:p>
        </w:tc>
      </w:tr>
      <w:tr w:rsidR="006B01CD" w:rsidRPr="00653692" w14:paraId="408389BB" w14:textId="77777777" w:rsidTr="00CC403A">
        <w:trPr>
          <w:trHeight w:val="20"/>
        </w:trPr>
        <w:tc>
          <w:tcPr>
            <w:tcW w:w="2897" w:type="dxa"/>
          </w:tcPr>
          <w:p w14:paraId="408389B9" w14:textId="77777777" w:rsidR="006B01CD" w:rsidRPr="000400AB" w:rsidRDefault="006B01CD" w:rsidP="00F35BB1">
            <w:pPr>
              <w:pStyle w:val="LinkeSpalteGliederung0"/>
            </w:pPr>
            <w:r w:rsidRPr="000400AB">
              <w:t>Leistungsnachweise</w:t>
            </w:r>
          </w:p>
        </w:tc>
        <w:tc>
          <w:tcPr>
            <w:tcW w:w="6351" w:type="dxa"/>
            <w:gridSpan w:val="4"/>
          </w:tcPr>
          <w:p w14:paraId="408389BA" w14:textId="77777777" w:rsidR="006B01CD" w:rsidRPr="000400AB" w:rsidRDefault="006B01CD" w:rsidP="00DD3FAA">
            <w:r w:rsidRPr="000400AB">
              <w:t>Klausur</w:t>
            </w:r>
          </w:p>
        </w:tc>
      </w:tr>
      <w:tr w:rsidR="006B01CD" w:rsidRPr="00653692" w14:paraId="408389C3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9BF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9C0" w14:textId="77777777" w:rsidR="006B01CD" w:rsidRPr="000400AB" w:rsidRDefault="0042711C" w:rsidP="00AD51EB">
            <w:r w:rsidRPr="000400AB">
              <w:t>Gesamtstunden</w:t>
            </w:r>
          </w:p>
        </w:tc>
        <w:tc>
          <w:tcPr>
            <w:tcW w:w="1588" w:type="dxa"/>
          </w:tcPr>
          <w:p w14:paraId="408389C1" w14:textId="77777777" w:rsidR="006B01CD" w:rsidRPr="000400AB" w:rsidRDefault="008F6CC7" w:rsidP="004D7EA2">
            <w:pPr>
              <w:pStyle w:val="LVS"/>
            </w:pPr>
            <w:r w:rsidRPr="000400AB">
              <w:t>200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C2" w14:textId="77777777" w:rsidR="006B01CD" w:rsidRPr="000400AB" w:rsidRDefault="008F6CC7" w:rsidP="009D39C8">
            <w:pPr>
              <w:pStyle w:val="LVS"/>
            </w:pPr>
            <w:r w:rsidRPr="000400AB">
              <w:t>150</w:t>
            </w:r>
            <w:r w:rsidR="006B01CD" w:rsidRPr="000400AB">
              <w:t xml:space="preserve"> Std.</w:t>
            </w:r>
          </w:p>
        </w:tc>
      </w:tr>
      <w:tr w:rsidR="006B01CD" w:rsidRPr="00653692" w14:paraId="408389C8" w14:textId="77777777" w:rsidTr="00CC403A">
        <w:trPr>
          <w:trHeight w:val="20"/>
        </w:trPr>
        <w:tc>
          <w:tcPr>
            <w:tcW w:w="2897" w:type="dxa"/>
            <w:vMerge/>
          </w:tcPr>
          <w:p w14:paraId="408389C4" w14:textId="77777777" w:rsidR="006B01CD" w:rsidRPr="000400AB" w:rsidRDefault="006B01CD" w:rsidP="004D7EA2"/>
        </w:tc>
        <w:tc>
          <w:tcPr>
            <w:tcW w:w="2608" w:type="dxa"/>
          </w:tcPr>
          <w:p w14:paraId="408389C5" w14:textId="77777777" w:rsidR="006B01CD" w:rsidRPr="000400AB" w:rsidRDefault="0042711C" w:rsidP="00AD51EB">
            <w:r w:rsidRPr="000400AB">
              <w:t>Kontaktstudium</w:t>
            </w:r>
          </w:p>
        </w:tc>
        <w:tc>
          <w:tcPr>
            <w:tcW w:w="1588" w:type="dxa"/>
          </w:tcPr>
          <w:p w14:paraId="408389C6" w14:textId="1971CC21" w:rsidR="006B01CD" w:rsidRPr="000400AB" w:rsidRDefault="0005001B" w:rsidP="004D7EA2">
            <w:pPr>
              <w:pStyle w:val="LVS"/>
            </w:pPr>
            <w:r w:rsidRPr="000400AB">
              <w:t>121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C7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653692" w14:paraId="408389CD" w14:textId="77777777" w:rsidTr="00CC403A">
        <w:trPr>
          <w:trHeight w:val="20"/>
        </w:trPr>
        <w:tc>
          <w:tcPr>
            <w:tcW w:w="2897" w:type="dxa"/>
            <w:vMerge/>
          </w:tcPr>
          <w:p w14:paraId="408389C9" w14:textId="77777777" w:rsidR="006B01CD" w:rsidRPr="000400AB" w:rsidRDefault="006B01CD" w:rsidP="004D7EA2"/>
        </w:tc>
        <w:tc>
          <w:tcPr>
            <w:tcW w:w="2608" w:type="dxa"/>
          </w:tcPr>
          <w:p w14:paraId="408389CA" w14:textId="77777777" w:rsidR="006B01CD" w:rsidRPr="000400AB" w:rsidRDefault="0042711C" w:rsidP="00AD51EB">
            <w:r w:rsidRPr="000400AB">
              <w:t>Eigenstudium</w:t>
            </w:r>
          </w:p>
        </w:tc>
        <w:tc>
          <w:tcPr>
            <w:tcW w:w="1588" w:type="dxa"/>
          </w:tcPr>
          <w:p w14:paraId="408389CB" w14:textId="22610F77" w:rsidR="006B01CD" w:rsidRPr="000400AB" w:rsidRDefault="0005001B" w:rsidP="00296776">
            <w:pPr>
              <w:pStyle w:val="LVS"/>
            </w:pPr>
            <w:r w:rsidRPr="000400AB">
              <w:t>79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CC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653692" w14:paraId="408389D0" w14:textId="77777777" w:rsidTr="00CC403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9CE" w14:textId="77777777" w:rsidR="006B01CD" w:rsidRPr="000400AB" w:rsidRDefault="006B01CD" w:rsidP="00F35BB1">
            <w:pPr>
              <w:pStyle w:val="LinkeSpalteGliederung0"/>
              <w:rPr>
                <w:highlight w:val="yellow"/>
              </w:rPr>
            </w:pPr>
            <w:r w:rsidRPr="000400AB">
              <w:t xml:space="preserve">Art der LV </w:t>
            </w:r>
          </w:p>
        </w:tc>
        <w:tc>
          <w:tcPr>
            <w:tcW w:w="6351" w:type="dxa"/>
            <w:gridSpan w:val="4"/>
            <w:vAlign w:val="center"/>
          </w:tcPr>
          <w:p w14:paraId="408389CF" w14:textId="77777777" w:rsidR="00296776" w:rsidRPr="000400AB" w:rsidRDefault="00296776" w:rsidP="004D7EA2">
            <w:pPr>
              <w:rPr>
                <w:highlight w:val="yellow"/>
              </w:rPr>
            </w:pPr>
            <w:r w:rsidRPr="000400AB">
              <w:t>Vorlesung, Unterrichtsgespräch, Übungen</w:t>
            </w:r>
          </w:p>
        </w:tc>
      </w:tr>
      <w:tr w:rsidR="006B01CD" w:rsidRPr="00653692" w14:paraId="408389D6" w14:textId="77777777" w:rsidTr="00CC403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9D1" w14:textId="77777777" w:rsidR="006B01CD" w:rsidRPr="000400AB" w:rsidRDefault="006B01CD" w:rsidP="00F35BB1">
            <w:pPr>
              <w:pStyle w:val="LinkeSpalteGliederung0"/>
            </w:pPr>
            <w:r w:rsidRPr="000400AB">
              <w:t>Lernziele</w:t>
            </w:r>
          </w:p>
          <w:p w14:paraId="408389D2" w14:textId="77777777" w:rsidR="006B01CD" w:rsidRPr="000400AB" w:rsidRDefault="006B01CD" w:rsidP="004D7EA2"/>
        </w:tc>
        <w:tc>
          <w:tcPr>
            <w:tcW w:w="6351" w:type="dxa"/>
            <w:gridSpan w:val="4"/>
            <w:vAlign w:val="center"/>
          </w:tcPr>
          <w:p w14:paraId="408389D3" w14:textId="77777777" w:rsidR="006B01CD" w:rsidRPr="000400AB" w:rsidRDefault="006B01CD" w:rsidP="00AD51EB">
            <w:r w:rsidRPr="000400AB">
              <w:t>Die Studierenden</w:t>
            </w:r>
          </w:p>
          <w:p w14:paraId="408389D4" w14:textId="77777777" w:rsidR="006B01CD" w:rsidRPr="000400AB" w:rsidRDefault="006B01CD" w:rsidP="0064247E">
            <w:pPr>
              <w:pStyle w:val="Gliederung1"/>
              <w:framePr w:wrap="around"/>
            </w:pPr>
            <w:r w:rsidRPr="000400AB">
              <w:t>kennen Erscheinungsformen, Ursachen und Problembereiche der Drogenkriminalität</w:t>
            </w:r>
          </w:p>
          <w:p w14:paraId="408389D5" w14:textId="77777777" w:rsidR="006B01CD" w:rsidRPr="000400AB" w:rsidRDefault="006B01CD" w:rsidP="0064247E">
            <w:pPr>
              <w:pStyle w:val="Gliederung1"/>
              <w:framePr w:wrap="around"/>
            </w:pPr>
            <w:r w:rsidRPr="000400AB">
              <w:t>können präventive und repressive Verkehrssicherheitsarbeit unter Berücksichtigung besonderer Problemstellungen durchführen</w:t>
            </w:r>
          </w:p>
        </w:tc>
      </w:tr>
      <w:tr w:rsidR="006B01CD" w:rsidRPr="00AF215B" w14:paraId="408389D8" w14:textId="77777777" w:rsidTr="00CC403A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9D7" w14:textId="77777777" w:rsidR="006B01CD" w:rsidRPr="000400AB" w:rsidRDefault="006B01CD" w:rsidP="008D78ED">
            <w:pPr>
              <w:pStyle w:val="berschrift3"/>
            </w:pPr>
            <w:bookmarkStart w:id="77" w:name="_Toc307703493"/>
            <w:bookmarkStart w:id="78" w:name="_Toc307703580"/>
            <w:bookmarkStart w:id="79" w:name="_Toc307703977"/>
            <w:bookmarkStart w:id="80" w:name="_Toc307705281"/>
            <w:bookmarkStart w:id="81" w:name="_Toc310971278"/>
            <w:bookmarkStart w:id="82" w:name="_Toc188133189"/>
            <w:r w:rsidRPr="000400AB">
              <w:t xml:space="preserve">Teilmodul 4.1 </w:t>
            </w:r>
            <w:r w:rsidR="00AC1C84" w:rsidRPr="000400AB">
              <w:t>-</w:t>
            </w:r>
            <w:r w:rsidRPr="000400AB">
              <w:t xml:space="preserve"> Drogenkriminalität</w:t>
            </w:r>
            <w:bookmarkEnd w:id="77"/>
            <w:bookmarkEnd w:id="78"/>
            <w:bookmarkEnd w:id="79"/>
            <w:bookmarkEnd w:id="80"/>
            <w:bookmarkEnd w:id="81"/>
            <w:bookmarkEnd w:id="82"/>
          </w:p>
        </w:tc>
      </w:tr>
      <w:tr w:rsidR="006B01CD" w:rsidRPr="00AF215B" w14:paraId="408389DB" w14:textId="77777777" w:rsidTr="00CC403A">
        <w:trPr>
          <w:trHeight w:val="20"/>
        </w:trPr>
        <w:tc>
          <w:tcPr>
            <w:tcW w:w="2897" w:type="dxa"/>
          </w:tcPr>
          <w:p w14:paraId="408389D9" w14:textId="249F5646" w:rsidR="006B01CD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351" w:type="dxa"/>
            <w:gridSpan w:val="4"/>
          </w:tcPr>
          <w:p w14:paraId="408389DA" w14:textId="0F3B9A97" w:rsidR="006B01CD" w:rsidRPr="000400AB" w:rsidRDefault="0042711C" w:rsidP="00B949BD">
            <w:r w:rsidRPr="000400AB">
              <w:t>Klog, Psy</w:t>
            </w:r>
            <w:r w:rsidR="006B01CD" w:rsidRPr="000400AB">
              <w:t xml:space="preserve">, </w:t>
            </w:r>
            <w:r w:rsidRPr="000400AB">
              <w:t>Krim</w:t>
            </w:r>
            <w:r w:rsidR="000A5DC3" w:rsidRPr="000400AB">
              <w:t>,</w:t>
            </w:r>
            <w:r w:rsidR="006B01CD" w:rsidRPr="000400AB">
              <w:t xml:space="preserve"> VerfR</w:t>
            </w:r>
            <w:r w:rsidR="00F27C0B" w:rsidRPr="000400AB">
              <w:t>/</w:t>
            </w:r>
            <w:r w:rsidR="006B01CD" w:rsidRPr="000400AB">
              <w:t xml:space="preserve">ER, </w:t>
            </w:r>
            <w:r w:rsidR="00555B19" w:rsidRPr="000400AB">
              <w:t>StR/OWiR</w:t>
            </w:r>
            <w:r w:rsidR="00264584" w:rsidRPr="000400AB">
              <w:t>, KT</w:t>
            </w:r>
          </w:p>
        </w:tc>
      </w:tr>
      <w:tr w:rsidR="006B01CD" w:rsidRPr="00AF215B" w14:paraId="408389DE" w14:textId="77777777" w:rsidTr="00CC403A">
        <w:trPr>
          <w:trHeight w:val="20"/>
        </w:trPr>
        <w:tc>
          <w:tcPr>
            <w:tcW w:w="2897" w:type="dxa"/>
          </w:tcPr>
          <w:p w14:paraId="408389DC" w14:textId="77777777" w:rsidR="006B01CD" w:rsidRPr="000400AB" w:rsidRDefault="006B01CD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351" w:type="dxa"/>
            <w:gridSpan w:val="4"/>
          </w:tcPr>
          <w:p w14:paraId="408389DD" w14:textId="77777777" w:rsidR="006B01CD" w:rsidRPr="000400AB" w:rsidRDefault="006B01CD" w:rsidP="00DC4616">
            <w:r w:rsidRPr="000400AB">
              <w:t>Vorlesung, Unterrichtsgespräch</w:t>
            </w:r>
          </w:p>
        </w:tc>
      </w:tr>
      <w:tr w:rsidR="006B01CD" w:rsidRPr="00AF215B" w14:paraId="408389E3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9DF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9E0" w14:textId="77777777" w:rsidR="006B01CD" w:rsidRPr="000400AB" w:rsidRDefault="0042711C" w:rsidP="00AD51EB">
            <w:r w:rsidRPr="000400AB">
              <w:t>Gesamtstunden</w:t>
            </w:r>
          </w:p>
        </w:tc>
        <w:tc>
          <w:tcPr>
            <w:tcW w:w="1588" w:type="dxa"/>
          </w:tcPr>
          <w:p w14:paraId="408389E1" w14:textId="77777777" w:rsidR="006B01CD" w:rsidRPr="000400AB" w:rsidRDefault="008F6CC7" w:rsidP="00B116AB">
            <w:pPr>
              <w:pStyle w:val="LVS"/>
            </w:pPr>
            <w:r w:rsidRPr="000400AB">
              <w:t>94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E2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E8" w14:textId="77777777" w:rsidTr="00CC403A">
        <w:trPr>
          <w:trHeight w:val="20"/>
        </w:trPr>
        <w:tc>
          <w:tcPr>
            <w:tcW w:w="2897" w:type="dxa"/>
            <w:vMerge/>
          </w:tcPr>
          <w:p w14:paraId="408389E4" w14:textId="77777777" w:rsidR="006B01CD" w:rsidRPr="000400AB" w:rsidRDefault="006B01CD" w:rsidP="004D7EA2">
            <w:pPr>
              <w:rPr>
                <w:b/>
              </w:rPr>
            </w:pPr>
          </w:p>
        </w:tc>
        <w:tc>
          <w:tcPr>
            <w:tcW w:w="2608" w:type="dxa"/>
          </w:tcPr>
          <w:p w14:paraId="408389E5" w14:textId="77777777" w:rsidR="006B01CD" w:rsidRPr="000400AB" w:rsidRDefault="0042711C" w:rsidP="00AD51EB">
            <w:r w:rsidRPr="000400AB">
              <w:t>Kontaktstudium</w:t>
            </w:r>
          </w:p>
        </w:tc>
        <w:tc>
          <w:tcPr>
            <w:tcW w:w="1588" w:type="dxa"/>
          </w:tcPr>
          <w:p w14:paraId="408389E6" w14:textId="6A547847" w:rsidR="006B01CD" w:rsidRPr="000400AB" w:rsidRDefault="0005001B" w:rsidP="004D7EA2">
            <w:pPr>
              <w:pStyle w:val="LVS"/>
            </w:pPr>
            <w:r w:rsidRPr="000400AB">
              <w:t>54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E7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ED" w14:textId="77777777" w:rsidTr="00CC403A">
        <w:trPr>
          <w:trHeight w:val="20"/>
        </w:trPr>
        <w:tc>
          <w:tcPr>
            <w:tcW w:w="2897" w:type="dxa"/>
            <w:vMerge/>
          </w:tcPr>
          <w:p w14:paraId="408389E9" w14:textId="77777777" w:rsidR="006B01CD" w:rsidRPr="00AF215B" w:rsidRDefault="006B01CD" w:rsidP="004D7EA2"/>
        </w:tc>
        <w:tc>
          <w:tcPr>
            <w:tcW w:w="2608" w:type="dxa"/>
          </w:tcPr>
          <w:p w14:paraId="408389EA" w14:textId="77777777" w:rsidR="006B01CD" w:rsidRPr="000400AB" w:rsidRDefault="0042711C" w:rsidP="00AD51EB">
            <w:r w:rsidRPr="000400AB">
              <w:t>Eigenstudium</w:t>
            </w:r>
          </w:p>
        </w:tc>
        <w:tc>
          <w:tcPr>
            <w:tcW w:w="1588" w:type="dxa"/>
          </w:tcPr>
          <w:p w14:paraId="408389EB" w14:textId="1EA7ED7D" w:rsidR="006B01CD" w:rsidRPr="000400AB" w:rsidRDefault="0005001B" w:rsidP="004D7EA2">
            <w:pPr>
              <w:pStyle w:val="LVS"/>
            </w:pPr>
            <w:r w:rsidRPr="000400AB">
              <w:t>40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9EC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9F1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25A40BF" w14:textId="77777777" w:rsidR="003E2511" w:rsidRDefault="006B01CD" w:rsidP="00F35BB1">
            <w:pPr>
              <w:pStyle w:val="LinkeSpalteGliederung0"/>
            </w:pPr>
            <w:r>
              <w:t xml:space="preserve">Beteiligte </w:t>
            </w:r>
          </w:p>
          <w:p w14:paraId="408389EE" w14:textId="4A2D2E69" w:rsidR="006B01CD" w:rsidRPr="00BD3423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9EF" w14:textId="77777777" w:rsidR="006B01CD" w:rsidRPr="000400AB" w:rsidRDefault="00291185" w:rsidP="00AD51EB">
            <w:r w:rsidRPr="000400AB">
              <w:t>Sozialwissenschaften</w:t>
            </w:r>
          </w:p>
        </w:tc>
        <w:tc>
          <w:tcPr>
            <w:tcW w:w="2155" w:type="dxa"/>
            <w:gridSpan w:val="2"/>
          </w:tcPr>
          <w:p w14:paraId="408389F0" w14:textId="77777777" w:rsidR="006B01CD" w:rsidRPr="000400AB" w:rsidRDefault="006B01CD" w:rsidP="004D7EA2">
            <w:pPr>
              <w:pStyle w:val="LVS"/>
            </w:pPr>
            <w:r w:rsidRPr="000400AB">
              <w:t>10 LVS</w:t>
            </w:r>
          </w:p>
        </w:tc>
      </w:tr>
      <w:tr w:rsidR="006B01CD" w:rsidRPr="00AF215B" w14:paraId="408389F5" w14:textId="77777777" w:rsidTr="00CC403A">
        <w:trPr>
          <w:trHeight w:val="20"/>
        </w:trPr>
        <w:tc>
          <w:tcPr>
            <w:tcW w:w="2897" w:type="dxa"/>
            <w:vMerge/>
          </w:tcPr>
          <w:p w14:paraId="408389F2" w14:textId="77777777" w:rsidR="006B01CD" w:rsidRPr="00BD3423" w:rsidRDefault="006B01CD" w:rsidP="004D7EA2"/>
        </w:tc>
        <w:tc>
          <w:tcPr>
            <w:tcW w:w="4196" w:type="dxa"/>
            <w:gridSpan w:val="2"/>
          </w:tcPr>
          <w:p w14:paraId="408389F3" w14:textId="77777777" w:rsidR="006B01CD" w:rsidRPr="000400AB" w:rsidRDefault="00291185" w:rsidP="00AD51EB">
            <w:r w:rsidRPr="000400AB">
              <w:t>Polizeiliches Management</w:t>
            </w:r>
          </w:p>
        </w:tc>
        <w:tc>
          <w:tcPr>
            <w:tcW w:w="2155" w:type="dxa"/>
            <w:gridSpan w:val="2"/>
          </w:tcPr>
          <w:p w14:paraId="408389F4" w14:textId="77777777" w:rsidR="006B01CD" w:rsidRPr="000400AB" w:rsidRDefault="006B01CD" w:rsidP="00B116AB">
            <w:pPr>
              <w:pStyle w:val="LVS"/>
            </w:pPr>
            <w:r w:rsidRPr="000400AB">
              <w:t>1</w:t>
            </w:r>
            <w:r w:rsidR="00B116AB" w:rsidRPr="000400AB">
              <w:t>6</w:t>
            </w:r>
            <w:r w:rsidRPr="000400AB">
              <w:t xml:space="preserve"> LVS</w:t>
            </w:r>
          </w:p>
        </w:tc>
      </w:tr>
      <w:tr w:rsidR="006B01CD" w:rsidRPr="00AF215B" w14:paraId="408389F9" w14:textId="77777777" w:rsidTr="00CC403A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9F6" w14:textId="77777777" w:rsidR="006B01CD" w:rsidRPr="00BD3423" w:rsidRDefault="006B01CD" w:rsidP="004D7EA2"/>
        </w:tc>
        <w:tc>
          <w:tcPr>
            <w:tcW w:w="4196" w:type="dxa"/>
            <w:gridSpan w:val="2"/>
          </w:tcPr>
          <w:p w14:paraId="408389F7" w14:textId="77777777" w:rsidR="006B01CD" w:rsidRPr="000400AB" w:rsidRDefault="00291185" w:rsidP="00AD51EB">
            <w:r w:rsidRPr="000400AB">
              <w:t>Rechtswissenschaften</w:t>
            </w:r>
          </w:p>
        </w:tc>
        <w:tc>
          <w:tcPr>
            <w:tcW w:w="2155" w:type="dxa"/>
            <w:gridSpan w:val="2"/>
          </w:tcPr>
          <w:p w14:paraId="408389F8" w14:textId="58573FBD" w:rsidR="006B01CD" w:rsidRPr="000400AB" w:rsidRDefault="0005001B" w:rsidP="004D7EA2">
            <w:pPr>
              <w:pStyle w:val="LVS"/>
            </w:pPr>
            <w:r w:rsidRPr="000400AB">
              <w:t>28</w:t>
            </w:r>
            <w:r w:rsidR="006B01CD" w:rsidRPr="000400AB">
              <w:t xml:space="preserve"> LVS</w:t>
            </w:r>
          </w:p>
        </w:tc>
      </w:tr>
      <w:tr w:rsidR="006B01CD" w:rsidRPr="00AF215B" w14:paraId="408389FE" w14:textId="77777777" w:rsidTr="00CC403A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89FA" w14:textId="77777777" w:rsidR="006B01CD" w:rsidRPr="00BD3423" w:rsidRDefault="006B01CD" w:rsidP="00F35BB1">
            <w:pPr>
              <w:pStyle w:val="LinkeSpalteGliederung0"/>
            </w:pPr>
            <w:r w:rsidRPr="00BD3423">
              <w:t>Lernziele</w:t>
            </w:r>
          </w:p>
        </w:tc>
        <w:tc>
          <w:tcPr>
            <w:tcW w:w="6351" w:type="dxa"/>
            <w:gridSpan w:val="4"/>
          </w:tcPr>
          <w:p w14:paraId="408389FB" w14:textId="77777777" w:rsidR="006B01CD" w:rsidRPr="000400AB" w:rsidRDefault="006B01CD" w:rsidP="00AD51EB">
            <w:r w:rsidRPr="000400AB">
              <w:t>Die Studierenden</w:t>
            </w:r>
          </w:p>
          <w:p w14:paraId="408389FC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 xml:space="preserve">kennen und analysieren die Erscheinungsformen, Ursachen und Problembereiche der Drogenkriminalität </w:t>
            </w:r>
          </w:p>
          <w:p w14:paraId="408389FD" w14:textId="77777777" w:rsidR="006B01CD" w:rsidRPr="000400AB" w:rsidRDefault="006B01CD" w:rsidP="00CE0064">
            <w:pPr>
              <w:pStyle w:val="Gliederung1"/>
              <w:keepNext w:val="0"/>
              <w:pageBreakBefore w:val="0"/>
              <w:framePr w:wrap="around"/>
            </w:pPr>
            <w:r w:rsidRPr="000400AB">
              <w:t>können spezifische Ermittlungen und Präventionsmaßnahmen taktisch und rechtlich sicher durchführen</w:t>
            </w:r>
          </w:p>
        </w:tc>
      </w:tr>
      <w:tr w:rsidR="006B01CD" w:rsidRPr="00AF215B" w14:paraId="40838A17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9FF" w14:textId="77777777" w:rsidR="006B01CD" w:rsidRDefault="006B01CD" w:rsidP="00F35BB1">
            <w:pPr>
              <w:pStyle w:val="LinkeSpalteGliederung0"/>
            </w:pPr>
            <w:r>
              <w:t>Inhalte</w:t>
            </w:r>
          </w:p>
          <w:p w14:paraId="40838A00" w14:textId="77777777" w:rsidR="006B01CD" w:rsidRDefault="006B01CD" w:rsidP="00F35BB1">
            <w:pPr>
              <w:pStyle w:val="LinkeSpalteGliederung0"/>
            </w:pPr>
          </w:p>
          <w:p w14:paraId="40838A01" w14:textId="77777777" w:rsidR="006B01CD" w:rsidRDefault="006B01CD" w:rsidP="00F35BB1">
            <w:pPr>
              <w:pStyle w:val="LinkeSpalteGliederung0"/>
            </w:pPr>
          </w:p>
          <w:p w14:paraId="40838A02" w14:textId="77777777" w:rsidR="006B01CD" w:rsidRDefault="006B01CD" w:rsidP="00F35BB1">
            <w:pPr>
              <w:pStyle w:val="LinkeSpalteGliederung0"/>
            </w:pPr>
          </w:p>
          <w:p w14:paraId="40838A03" w14:textId="77777777" w:rsidR="006B01CD" w:rsidRDefault="006B01CD" w:rsidP="00F35BB1">
            <w:pPr>
              <w:pStyle w:val="LinkeSpalteGliederung0"/>
            </w:pPr>
          </w:p>
          <w:p w14:paraId="40838A04" w14:textId="77777777" w:rsidR="006B01CD" w:rsidRDefault="006B01CD" w:rsidP="00F35BB1">
            <w:pPr>
              <w:pStyle w:val="LinkeSpalteGliederung0"/>
            </w:pPr>
          </w:p>
          <w:p w14:paraId="40838A05" w14:textId="77777777" w:rsidR="006B01CD" w:rsidRDefault="006B01CD" w:rsidP="00F35BB1">
            <w:pPr>
              <w:pStyle w:val="LinkeSpalteGliederung0"/>
            </w:pPr>
          </w:p>
          <w:p w14:paraId="40838A06" w14:textId="77777777" w:rsidR="006B01CD" w:rsidRDefault="006B01CD" w:rsidP="00F35BB1">
            <w:pPr>
              <w:pStyle w:val="LinkeSpalteGliederung0"/>
            </w:pPr>
          </w:p>
          <w:p w14:paraId="40838A07" w14:textId="77777777" w:rsidR="006B01CD" w:rsidRDefault="006B01CD" w:rsidP="00F35BB1">
            <w:pPr>
              <w:pStyle w:val="LinkeSpalteGliederung0"/>
            </w:pPr>
          </w:p>
          <w:p w14:paraId="40838A08" w14:textId="77777777" w:rsidR="006B01CD" w:rsidRDefault="006B01CD" w:rsidP="00F35BB1">
            <w:pPr>
              <w:pStyle w:val="LinkeSpalteGliederung0"/>
            </w:pPr>
          </w:p>
          <w:p w14:paraId="40838A09" w14:textId="77777777" w:rsidR="006B01CD" w:rsidRDefault="006B01CD" w:rsidP="00F35BB1">
            <w:pPr>
              <w:pStyle w:val="LinkeSpalteGliederung0"/>
            </w:pPr>
          </w:p>
          <w:p w14:paraId="40838A0A" w14:textId="77777777" w:rsidR="006B01CD" w:rsidRDefault="006B01CD" w:rsidP="00F35BB1">
            <w:pPr>
              <w:pStyle w:val="LinkeSpalteGliederung0"/>
            </w:pPr>
          </w:p>
          <w:p w14:paraId="40838A0B" w14:textId="77777777" w:rsidR="006B01CD" w:rsidRDefault="006B01CD" w:rsidP="00F35BB1">
            <w:pPr>
              <w:pStyle w:val="LinkeSpalteGliederung0"/>
            </w:pPr>
          </w:p>
          <w:p w14:paraId="40838A0C" w14:textId="77777777" w:rsidR="006B01CD" w:rsidRDefault="006B01CD" w:rsidP="00F35BB1">
            <w:pPr>
              <w:pStyle w:val="LinkeSpalteGliederung0"/>
            </w:pPr>
          </w:p>
          <w:p w14:paraId="40838A0D" w14:textId="77777777" w:rsidR="006B01CD" w:rsidRDefault="006B01CD" w:rsidP="00F35BB1">
            <w:pPr>
              <w:pStyle w:val="LinkeSpalteGliederung0"/>
            </w:pPr>
          </w:p>
          <w:p w14:paraId="40838A0E" w14:textId="77777777" w:rsidR="006B01CD" w:rsidRDefault="006B01CD" w:rsidP="00F35BB1">
            <w:pPr>
              <w:pStyle w:val="LinkeSpalteGliederung0"/>
            </w:pPr>
          </w:p>
          <w:p w14:paraId="40838A0F" w14:textId="77777777" w:rsidR="006B01CD" w:rsidRDefault="006B01CD" w:rsidP="00F35BB1">
            <w:pPr>
              <w:pStyle w:val="LinkeSpalteGliederung0"/>
            </w:pPr>
          </w:p>
          <w:p w14:paraId="40838A10" w14:textId="77777777" w:rsidR="006B01CD" w:rsidRDefault="006B01CD" w:rsidP="00F35BB1">
            <w:pPr>
              <w:pStyle w:val="LinkeSpalteGliederung0"/>
            </w:pPr>
          </w:p>
          <w:p w14:paraId="40838A11" w14:textId="77777777" w:rsidR="006B01CD" w:rsidRDefault="006B01CD" w:rsidP="00F35BB1">
            <w:pPr>
              <w:pStyle w:val="LinkeSpalteGliederung0"/>
            </w:pPr>
          </w:p>
          <w:p w14:paraId="40838A12" w14:textId="77777777" w:rsidR="006B01CD" w:rsidRDefault="006B01CD" w:rsidP="00F35BB1">
            <w:pPr>
              <w:pStyle w:val="LinkeSpalteGliederung0"/>
            </w:pPr>
          </w:p>
          <w:p w14:paraId="40838A13" w14:textId="77777777" w:rsidR="006B01CD" w:rsidRDefault="006B01CD" w:rsidP="00F35BB1">
            <w:pPr>
              <w:pStyle w:val="LinkeSpalteGliederung0"/>
            </w:pPr>
          </w:p>
          <w:p w14:paraId="40838A14" w14:textId="77777777" w:rsidR="006B01CD" w:rsidRDefault="006B01CD" w:rsidP="004D7EA2"/>
        </w:tc>
        <w:tc>
          <w:tcPr>
            <w:tcW w:w="4932" w:type="dxa"/>
            <w:gridSpan w:val="3"/>
          </w:tcPr>
          <w:p w14:paraId="40838A15" w14:textId="77777777" w:rsidR="006B01CD" w:rsidRPr="000400AB" w:rsidRDefault="006B01CD" w:rsidP="00F35BB1">
            <w:pPr>
              <w:pStyle w:val="LinkeSpalteGliederung0"/>
            </w:pPr>
            <w:r w:rsidRPr="000400AB">
              <w:t>Kriminologie</w:t>
            </w:r>
          </w:p>
        </w:tc>
        <w:tc>
          <w:tcPr>
            <w:tcW w:w="1419" w:type="dxa"/>
          </w:tcPr>
          <w:p w14:paraId="40838A16" w14:textId="77777777" w:rsidR="006B01CD" w:rsidRPr="000400AB" w:rsidRDefault="007853E1" w:rsidP="004D7EA2">
            <w:pPr>
              <w:pStyle w:val="LVS"/>
            </w:pPr>
            <w:r w:rsidRPr="000400AB">
              <w:t>6</w:t>
            </w:r>
            <w:r w:rsidR="006B01CD" w:rsidRPr="000400AB">
              <w:t xml:space="preserve"> LVS</w:t>
            </w:r>
          </w:p>
        </w:tc>
      </w:tr>
      <w:tr w:rsidR="006B01CD" w:rsidRPr="00AF215B" w14:paraId="40838A20" w14:textId="77777777" w:rsidTr="00CC403A">
        <w:trPr>
          <w:trHeight w:val="20"/>
        </w:trPr>
        <w:tc>
          <w:tcPr>
            <w:tcW w:w="2897" w:type="dxa"/>
            <w:vMerge/>
          </w:tcPr>
          <w:p w14:paraId="40838A18" w14:textId="77777777" w:rsidR="006B01CD" w:rsidRDefault="006B01CD" w:rsidP="004D7EA2"/>
        </w:tc>
        <w:tc>
          <w:tcPr>
            <w:tcW w:w="6351" w:type="dxa"/>
            <w:gridSpan w:val="4"/>
          </w:tcPr>
          <w:p w14:paraId="40838A19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Erscheinungsformen der Drogenkriminalität</w:t>
            </w:r>
          </w:p>
          <w:p w14:paraId="40838A1A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Tendenzen in der Drogenpolitik</w:t>
            </w:r>
            <w:r w:rsidR="00F8233A" w:rsidRPr="000400AB">
              <w:t>, insbesondere Drogenlegalisierung (Pro/Contra)</w:t>
            </w:r>
          </w:p>
          <w:p w14:paraId="40838A1B" w14:textId="77777777" w:rsidR="006B01CD" w:rsidRPr="000400AB" w:rsidRDefault="00F8233A" w:rsidP="00AD51EB">
            <w:pPr>
              <w:pStyle w:val="Gliederung1"/>
              <w:framePr w:wrap="around"/>
            </w:pPr>
            <w:r w:rsidRPr="000400AB">
              <w:t>Risiko- und Schutzfaktoren in Bezug auf Suchtverhalten</w:t>
            </w:r>
          </w:p>
          <w:p w14:paraId="40838A1C" w14:textId="77777777" w:rsidR="00F8233A" w:rsidRPr="000400AB" w:rsidRDefault="00F8233A" w:rsidP="00AD51EB">
            <w:pPr>
              <w:pStyle w:val="Gliederung1"/>
              <w:framePr w:wrap="around"/>
            </w:pPr>
            <w:r w:rsidRPr="000400AB">
              <w:t>Hell-/Dunkelfeld</w:t>
            </w:r>
          </w:p>
          <w:p w14:paraId="40838A1D" w14:textId="77777777" w:rsidR="00F8233A" w:rsidRPr="000400AB" w:rsidRDefault="00F8233A" w:rsidP="00AD51EB">
            <w:pPr>
              <w:pStyle w:val="Gliederung1"/>
              <w:framePr w:wrap="around"/>
            </w:pPr>
            <w:r w:rsidRPr="000400AB">
              <w:t>Vier Säulen deutscher Drogenpolitik</w:t>
            </w:r>
          </w:p>
          <w:p w14:paraId="40838A1E" w14:textId="77777777" w:rsidR="00F8233A" w:rsidRPr="000400AB" w:rsidRDefault="00F8233A" w:rsidP="00AD51EB">
            <w:pPr>
              <w:pStyle w:val="Gliederung1"/>
              <w:framePr w:wrap="around"/>
            </w:pPr>
            <w:r w:rsidRPr="000400AB">
              <w:t>Gesellschaft und Sucht</w:t>
            </w:r>
          </w:p>
          <w:p w14:paraId="40838A1F" w14:textId="77777777" w:rsidR="00F8233A" w:rsidRPr="000400AB" w:rsidRDefault="00F8233A" w:rsidP="00AD51EB">
            <w:pPr>
              <w:pStyle w:val="Gliederung1"/>
              <w:framePr w:wrap="around"/>
            </w:pPr>
            <w:r w:rsidRPr="000400AB">
              <w:t>Ursachen und Folgen von Suchtverhalten</w:t>
            </w:r>
          </w:p>
        </w:tc>
      </w:tr>
      <w:tr w:rsidR="006B01CD" w:rsidRPr="00AF215B" w14:paraId="40838A24" w14:textId="77777777" w:rsidTr="00CC403A">
        <w:trPr>
          <w:trHeight w:val="20"/>
        </w:trPr>
        <w:tc>
          <w:tcPr>
            <w:tcW w:w="2897" w:type="dxa"/>
            <w:vMerge/>
          </w:tcPr>
          <w:p w14:paraId="40838A21" w14:textId="77777777" w:rsidR="006B01CD" w:rsidRDefault="006B01CD" w:rsidP="004D7EA2"/>
        </w:tc>
        <w:tc>
          <w:tcPr>
            <w:tcW w:w="4932" w:type="dxa"/>
            <w:gridSpan w:val="3"/>
          </w:tcPr>
          <w:p w14:paraId="40838A22" w14:textId="77777777" w:rsidR="006B01CD" w:rsidRPr="000400AB" w:rsidRDefault="006B01CD" w:rsidP="00F35BB1">
            <w:pPr>
              <w:pStyle w:val="LinkeSpalteGliederung0"/>
            </w:pPr>
            <w:r w:rsidRPr="000400AB">
              <w:t>Psychologie</w:t>
            </w:r>
          </w:p>
        </w:tc>
        <w:tc>
          <w:tcPr>
            <w:tcW w:w="1419" w:type="dxa"/>
          </w:tcPr>
          <w:p w14:paraId="40838A23" w14:textId="77777777" w:rsidR="006B01CD" w:rsidRPr="000400AB" w:rsidRDefault="006B01CD" w:rsidP="004D7EA2">
            <w:pPr>
              <w:pStyle w:val="LVS"/>
            </w:pPr>
            <w:r w:rsidRPr="000400AB">
              <w:t>4 LVS</w:t>
            </w:r>
          </w:p>
        </w:tc>
      </w:tr>
      <w:tr w:rsidR="006B01CD" w:rsidRPr="00AF215B" w14:paraId="40838A28" w14:textId="77777777" w:rsidTr="00CC403A">
        <w:trPr>
          <w:trHeight w:val="20"/>
        </w:trPr>
        <w:tc>
          <w:tcPr>
            <w:tcW w:w="2897" w:type="dxa"/>
            <w:vMerge/>
          </w:tcPr>
          <w:p w14:paraId="40838A25" w14:textId="77777777" w:rsidR="006B01CD" w:rsidRDefault="006B01CD" w:rsidP="004D7EA2"/>
        </w:tc>
        <w:tc>
          <w:tcPr>
            <w:tcW w:w="6351" w:type="dxa"/>
            <w:gridSpan w:val="4"/>
          </w:tcPr>
          <w:p w14:paraId="40838A26" w14:textId="77777777" w:rsidR="006B01CD" w:rsidRPr="000400AB" w:rsidRDefault="00054C1A" w:rsidP="00AD51EB">
            <w:pPr>
              <w:pStyle w:val="Gliederung1"/>
              <w:framePr w:wrap="around"/>
            </w:pPr>
            <w:r w:rsidRPr="000400AB">
              <w:t>Suchtverhalten</w:t>
            </w:r>
          </w:p>
          <w:p w14:paraId="40838A27" w14:textId="77777777" w:rsidR="00054C1A" w:rsidRPr="000400AB" w:rsidRDefault="00054C1A" w:rsidP="00AD51EB">
            <w:pPr>
              <w:pStyle w:val="Gliederung1"/>
              <w:framePr w:wrap="around"/>
            </w:pPr>
            <w:r w:rsidRPr="000400AB">
              <w:t>Vorstellung der Suchtkrankenhilfe der Landespolizei</w:t>
            </w:r>
          </w:p>
        </w:tc>
      </w:tr>
      <w:tr w:rsidR="006B01CD" w:rsidRPr="00AF215B" w14:paraId="40838A2C" w14:textId="77777777" w:rsidTr="00CC403A">
        <w:trPr>
          <w:trHeight w:val="20"/>
        </w:trPr>
        <w:tc>
          <w:tcPr>
            <w:tcW w:w="2897" w:type="dxa"/>
            <w:vMerge/>
          </w:tcPr>
          <w:p w14:paraId="40838A29" w14:textId="77777777" w:rsidR="006B01CD" w:rsidRDefault="006B01CD" w:rsidP="004D7EA2"/>
        </w:tc>
        <w:tc>
          <w:tcPr>
            <w:tcW w:w="4932" w:type="dxa"/>
            <w:gridSpan w:val="3"/>
          </w:tcPr>
          <w:p w14:paraId="40838A2A" w14:textId="77777777" w:rsidR="006B01CD" w:rsidRPr="000400AB" w:rsidRDefault="006B01CD" w:rsidP="00F35BB1">
            <w:pPr>
              <w:pStyle w:val="LinkeSpalteGliederung0"/>
            </w:pPr>
            <w:r w:rsidRPr="000400AB">
              <w:t>Kriminalistik</w:t>
            </w:r>
          </w:p>
        </w:tc>
        <w:tc>
          <w:tcPr>
            <w:tcW w:w="1419" w:type="dxa"/>
          </w:tcPr>
          <w:p w14:paraId="40838A2B" w14:textId="77777777" w:rsidR="006B01CD" w:rsidRPr="000400AB" w:rsidRDefault="00B116AB" w:rsidP="004D7EA2">
            <w:pPr>
              <w:pStyle w:val="LVS"/>
            </w:pPr>
            <w:r w:rsidRPr="000400AB">
              <w:t>10</w:t>
            </w:r>
            <w:r w:rsidR="006B01CD" w:rsidRPr="000400AB">
              <w:t xml:space="preserve"> LVS</w:t>
            </w:r>
          </w:p>
        </w:tc>
      </w:tr>
      <w:tr w:rsidR="006B01CD" w:rsidRPr="00AF215B" w14:paraId="40838A33" w14:textId="77777777" w:rsidTr="00CC403A">
        <w:trPr>
          <w:trHeight w:val="20"/>
        </w:trPr>
        <w:tc>
          <w:tcPr>
            <w:tcW w:w="2897" w:type="dxa"/>
            <w:vMerge/>
          </w:tcPr>
          <w:p w14:paraId="40838A2D" w14:textId="77777777" w:rsidR="006B01CD" w:rsidRDefault="006B01CD" w:rsidP="004D7EA2"/>
        </w:tc>
        <w:tc>
          <w:tcPr>
            <w:tcW w:w="6351" w:type="dxa"/>
            <w:gridSpan w:val="4"/>
          </w:tcPr>
          <w:p w14:paraId="40838A2E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Indikatoren für die Lagebilderstellung (</w:t>
            </w:r>
            <w:r w:rsidR="00B86AD4" w:rsidRPr="000400AB">
              <w:t xml:space="preserve">u.a. </w:t>
            </w:r>
            <w:r w:rsidRPr="000400AB">
              <w:t>Drogentote, Sicherstellungsmengen, Erstkonsumenten harter Drogen)</w:t>
            </w:r>
          </w:p>
          <w:p w14:paraId="40838A2F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Organisation der Rauschgiftbekämpfung</w:t>
            </w:r>
          </w:p>
          <w:p w14:paraId="40838A30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Methoden der Verdachts- und Informationsgewinnung</w:t>
            </w:r>
          </w:p>
          <w:p w14:paraId="40838A31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Ermittlungsführung</w:t>
            </w:r>
          </w:p>
          <w:p w14:paraId="40838A32" w14:textId="77777777" w:rsidR="006B01CD" w:rsidRPr="000400AB" w:rsidRDefault="006B01CD" w:rsidP="006E731A">
            <w:pPr>
              <w:pStyle w:val="Gliederung1"/>
              <w:framePr w:wrap="around"/>
            </w:pPr>
            <w:r w:rsidRPr="000400AB">
              <w:t xml:space="preserve">Durchsuchung von Wohnungen (in Abstimmung mit </w:t>
            </w:r>
            <w:r w:rsidR="006E731A" w:rsidRPr="000400AB">
              <w:t>Teilmodul</w:t>
            </w:r>
            <w:r w:rsidRPr="000400AB">
              <w:t xml:space="preserve"> 5.2)</w:t>
            </w:r>
          </w:p>
        </w:tc>
      </w:tr>
      <w:tr w:rsidR="006B01CD" w:rsidRPr="00AF215B" w14:paraId="40838A37" w14:textId="77777777" w:rsidTr="00CC403A">
        <w:trPr>
          <w:trHeight w:val="20"/>
        </w:trPr>
        <w:tc>
          <w:tcPr>
            <w:tcW w:w="2897" w:type="dxa"/>
            <w:vMerge/>
          </w:tcPr>
          <w:p w14:paraId="40838A34" w14:textId="77777777" w:rsidR="006B01CD" w:rsidRDefault="006B01CD" w:rsidP="004D7EA2"/>
        </w:tc>
        <w:tc>
          <w:tcPr>
            <w:tcW w:w="4932" w:type="dxa"/>
            <w:gridSpan w:val="3"/>
          </w:tcPr>
          <w:p w14:paraId="40838A35" w14:textId="77777777" w:rsidR="006B01CD" w:rsidRPr="000400AB" w:rsidRDefault="006B01CD" w:rsidP="00F35BB1">
            <w:pPr>
              <w:pStyle w:val="LinkeSpalteGliederung0"/>
              <w:rPr>
                <w:sz w:val="28"/>
                <w:szCs w:val="28"/>
                <w:u w:val="single"/>
              </w:rPr>
            </w:pPr>
            <w:r w:rsidRPr="000400AB">
              <w:t>Kriminaltechnik</w:t>
            </w:r>
          </w:p>
        </w:tc>
        <w:tc>
          <w:tcPr>
            <w:tcW w:w="1419" w:type="dxa"/>
          </w:tcPr>
          <w:p w14:paraId="40838A36" w14:textId="77777777" w:rsidR="006B01CD" w:rsidRPr="000400AB" w:rsidRDefault="006B01CD" w:rsidP="004D7EA2">
            <w:pPr>
              <w:pStyle w:val="LVS"/>
            </w:pPr>
            <w:r w:rsidRPr="000400AB">
              <w:t>6 LVS</w:t>
            </w:r>
          </w:p>
        </w:tc>
      </w:tr>
      <w:tr w:rsidR="006B01CD" w:rsidRPr="00AF215B" w14:paraId="40838A3B" w14:textId="77777777" w:rsidTr="00CC403A">
        <w:trPr>
          <w:trHeight w:val="20"/>
        </w:trPr>
        <w:tc>
          <w:tcPr>
            <w:tcW w:w="2897" w:type="dxa"/>
            <w:vMerge/>
          </w:tcPr>
          <w:p w14:paraId="40838A38" w14:textId="77777777" w:rsidR="006B01CD" w:rsidRDefault="006B01CD" w:rsidP="004D7EA2"/>
        </w:tc>
        <w:tc>
          <w:tcPr>
            <w:tcW w:w="6351" w:type="dxa"/>
            <w:gridSpan w:val="4"/>
          </w:tcPr>
          <w:p w14:paraId="40838A39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Stoffkunde und Betäubungsmittelanalytik</w:t>
            </w:r>
          </w:p>
          <w:p w14:paraId="40838A3A" w14:textId="77777777" w:rsidR="0051760D" w:rsidRPr="000400AB" w:rsidRDefault="0051760D" w:rsidP="00AD51EB">
            <w:pPr>
              <w:pStyle w:val="Gliederung1"/>
              <w:framePr w:wrap="around"/>
            </w:pPr>
            <w:r w:rsidRPr="000400AB">
              <w:t>Sicherstellung und Spurensicherung im Zusammenhang mit Betäubungsmitteln, insbesondere bei Cannabis-Plantagen</w:t>
            </w:r>
          </w:p>
        </w:tc>
      </w:tr>
      <w:tr w:rsidR="006B01CD" w:rsidRPr="00AF215B" w14:paraId="40838A3F" w14:textId="77777777" w:rsidTr="00CC403A">
        <w:trPr>
          <w:trHeight w:val="20"/>
        </w:trPr>
        <w:tc>
          <w:tcPr>
            <w:tcW w:w="2897" w:type="dxa"/>
            <w:vMerge/>
          </w:tcPr>
          <w:p w14:paraId="40838A3C" w14:textId="77777777" w:rsidR="006B01CD" w:rsidRPr="00BD3423" w:rsidRDefault="006B01CD" w:rsidP="004D7EA2"/>
        </w:tc>
        <w:tc>
          <w:tcPr>
            <w:tcW w:w="4932" w:type="dxa"/>
            <w:gridSpan w:val="3"/>
          </w:tcPr>
          <w:p w14:paraId="40838A3D" w14:textId="77777777" w:rsidR="006B01CD" w:rsidRPr="000400AB" w:rsidRDefault="006B01CD" w:rsidP="000014B3">
            <w:pPr>
              <w:pStyle w:val="LinkeSpalteGliederung0"/>
            </w:pPr>
            <w:r w:rsidRPr="000400AB">
              <w:t>Verfassungsrecht/Eingriffsrecht</w:t>
            </w:r>
          </w:p>
        </w:tc>
        <w:tc>
          <w:tcPr>
            <w:tcW w:w="1419" w:type="dxa"/>
          </w:tcPr>
          <w:p w14:paraId="40838A3E" w14:textId="77777777" w:rsidR="006B01CD" w:rsidRPr="000400AB" w:rsidRDefault="006B01CD" w:rsidP="004D7EA2">
            <w:pPr>
              <w:pStyle w:val="LVS"/>
            </w:pPr>
            <w:r w:rsidRPr="000400AB">
              <w:t>12 LVS</w:t>
            </w:r>
          </w:p>
        </w:tc>
      </w:tr>
      <w:tr w:rsidR="006B01CD" w:rsidRPr="00AF215B" w14:paraId="40838A43" w14:textId="77777777" w:rsidTr="00CC403A">
        <w:trPr>
          <w:trHeight w:val="20"/>
        </w:trPr>
        <w:tc>
          <w:tcPr>
            <w:tcW w:w="2897" w:type="dxa"/>
            <w:vMerge/>
          </w:tcPr>
          <w:p w14:paraId="40838A40" w14:textId="77777777" w:rsidR="006B01CD" w:rsidRPr="00BD3423" w:rsidRDefault="006B01CD" w:rsidP="004D7EA2"/>
        </w:tc>
        <w:tc>
          <w:tcPr>
            <w:tcW w:w="4932" w:type="dxa"/>
            <w:gridSpan w:val="3"/>
          </w:tcPr>
          <w:p w14:paraId="40838A41" w14:textId="77777777" w:rsidR="006B01CD" w:rsidRPr="000400AB" w:rsidRDefault="006B01CD" w:rsidP="00AD51EB">
            <w:pPr>
              <w:pStyle w:val="Gliederung1"/>
              <w:framePr w:wrap="around"/>
              <w:rPr>
                <w:b/>
                <w:bCs/>
              </w:rPr>
            </w:pPr>
            <w:r w:rsidRPr="000400AB">
              <w:t>Maßnahmen zur Bekämpfung der Drogenkriminalität</w:t>
            </w:r>
          </w:p>
        </w:tc>
        <w:tc>
          <w:tcPr>
            <w:tcW w:w="1419" w:type="dxa"/>
          </w:tcPr>
          <w:p w14:paraId="40838A42" w14:textId="4A773EB7" w:rsidR="006B01CD" w:rsidRPr="000400AB" w:rsidRDefault="00264584" w:rsidP="004D7EA2">
            <w:pPr>
              <w:pStyle w:val="LVS"/>
            </w:pPr>
            <w:r w:rsidRPr="000400AB">
              <w:t>8</w:t>
            </w:r>
            <w:r w:rsidR="006B01CD" w:rsidRPr="000400AB">
              <w:t xml:space="preserve"> LVS</w:t>
            </w:r>
          </w:p>
        </w:tc>
      </w:tr>
      <w:tr w:rsidR="006B01CD" w:rsidRPr="00AF215B" w14:paraId="40838A48" w14:textId="77777777" w:rsidTr="00CC403A">
        <w:trPr>
          <w:trHeight w:val="20"/>
        </w:trPr>
        <w:tc>
          <w:tcPr>
            <w:tcW w:w="2897" w:type="dxa"/>
            <w:vMerge/>
          </w:tcPr>
          <w:p w14:paraId="40838A44" w14:textId="77777777" w:rsidR="006B01CD" w:rsidRPr="00BD3423" w:rsidRDefault="006B01CD" w:rsidP="004D7EA2"/>
        </w:tc>
        <w:tc>
          <w:tcPr>
            <w:tcW w:w="6351" w:type="dxa"/>
            <w:gridSpan w:val="4"/>
          </w:tcPr>
          <w:p w14:paraId="40838A45" w14:textId="77777777" w:rsidR="006B01CD" w:rsidRPr="000400AB" w:rsidRDefault="00E3276B" w:rsidP="004C093D">
            <w:pPr>
              <w:pStyle w:val="Gliederung2"/>
              <w:framePr w:wrap="around"/>
            </w:pPr>
            <w:r w:rsidRPr="000400AB">
              <w:t>v</w:t>
            </w:r>
            <w:r w:rsidR="006B01CD" w:rsidRPr="000400AB">
              <w:t>erfassungsrechtliche Aspekte</w:t>
            </w:r>
          </w:p>
          <w:p w14:paraId="40838A46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Au</w:t>
            </w:r>
            <w:r w:rsidR="001F2698" w:rsidRPr="000400AB">
              <w:t>fenthaltsverbot (§ 201 Abs. 2</w:t>
            </w:r>
            <w:r w:rsidRPr="000400AB">
              <w:t xml:space="preserve"> LVwG</w:t>
            </w:r>
            <w:r w:rsidR="00F27C0B" w:rsidRPr="000400AB">
              <w:t xml:space="preserve"> / </w:t>
            </w:r>
            <w:r w:rsidRPr="000400AB">
              <w:t>Vertiefung)</w:t>
            </w:r>
          </w:p>
          <w:p w14:paraId="40838A47" w14:textId="2246BC8C" w:rsidR="006B01CD" w:rsidRPr="000400AB" w:rsidRDefault="006B01CD" w:rsidP="00B05455">
            <w:pPr>
              <w:pStyle w:val="Gliederung2"/>
              <w:framePr w:wrap="around"/>
            </w:pPr>
            <w:r w:rsidRPr="000400AB">
              <w:t>Beschlagnahme von Einziehungsgegenständen (§§ 111b ff</w:t>
            </w:r>
            <w:r w:rsidR="004E059A" w:rsidRPr="000400AB">
              <w:t>.</w:t>
            </w:r>
            <w:r w:rsidRPr="000400AB">
              <w:t xml:space="preserve"> StPO; §§ 73 ff. StGB; §§ 74 ff. StGB; Sonderregelungen für </w:t>
            </w:r>
            <w:r w:rsidR="00B05455" w:rsidRPr="000400AB">
              <w:t>Tatobjekte</w:t>
            </w:r>
            <w:r w:rsidRPr="000400AB">
              <w:t>); Fragen des Rechtsschutzes; doppelfunktionale Beschlagnahme</w:t>
            </w:r>
            <w:r w:rsidR="00264584" w:rsidRPr="000400AB">
              <w:t xml:space="preserve"> („Vermögensabschöpfung“)</w:t>
            </w:r>
          </w:p>
        </w:tc>
      </w:tr>
      <w:tr w:rsidR="006B01CD" w:rsidRPr="00AF215B" w14:paraId="40838A4C" w14:textId="77777777" w:rsidTr="00CC403A">
        <w:trPr>
          <w:trHeight w:val="20"/>
        </w:trPr>
        <w:tc>
          <w:tcPr>
            <w:tcW w:w="2897" w:type="dxa"/>
            <w:vMerge/>
          </w:tcPr>
          <w:p w14:paraId="40838A49" w14:textId="77777777" w:rsidR="006B01CD" w:rsidRPr="00BD3423" w:rsidRDefault="006B01CD" w:rsidP="004D7EA2"/>
        </w:tc>
        <w:tc>
          <w:tcPr>
            <w:tcW w:w="4932" w:type="dxa"/>
            <w:gridSpan w:val="3"/>
          </w:tcPr>
          <w:p w14:paraId="40838A4A" w14:textId="77777777" w:rsidR="006B01CD" w:rsidRPr="000400AB" w:rsidRDefault="008306CD" w:rsidP="00AD51EB">
            <w:pPr>
              <w:pStyle w:val="Gliederung1"/>
              <w:framePr w:wrap="around"/>
            </w:pPr>
            <w:r w:rsidRPr="000400AB">
              <w:t>Eingriff in die körperliche</w:t>
            </w:r>
            <w:r w:rsidRPr="000400AB">
              <w:br/>
            </w:r>
            <w:r w:rsidR="006B01CD" w:rsidRPr="000400AB">
              <w:t>Unversehrtheit</w:t>
            </w:r>
          </w:p>
        </w:tc>
        <w:tc>
          <w:tcPr>
            <w:tcW w:w="1419" w:type="dxa"/>
          </w:tcPr>
          <w:p w14:paraId="40838A4B" w14:textId="38B1B2DD" w:rsidR="006B01CD" w:rsidRPr="000400AB" w:rsidRDefault="00264584" w:rsidP="004D7EA2">
            <w:pPr>
              <w:pStyle w:val="LVS"/>
            </w:pPr>
            <w:r w:rsidRPr="000400AB">
              <w:t>4</w:t>
            </w:r>
            <w:r w:rsidR="006B01CD" w:rsidRPr="000400AB">
              <w:t xml:space="preserve"> LVS</w:t>
            </w:r>
          </w:p>
        </w:tc>
      </w:tr>
      <w:tr w:rsidR="006B01CD" w:rsidRPr="00AF215B" w14:paraId="40838A53" w14:textId="77777777" w:rsidTr="00CC403A">
        <w:trPr>
          <w:trHeight w:val="20"/>
        </w:trPr>
        <w:tc>
          <w:tcPr>
            <w:tcW w:w="2897" w:type="dxa"/>
            <w:vMerge/>
          </w:tcPr>
          <w:p w14:paraId="40838A4D" w14:textId="77777777" w:rsidR="006B01CD" w:rsidRPr="00BD3423" w:rsidRDefault="006B01CD" w:rsidP="004D7EA2"/>
        </w:tc>
        <w:tc>
          <w:tcPr>
            <w:tcW w:w="6351" w:type="dxa"/>
            <w:gridSpan w:val="4"/>
          </w:tcPr>
          <w:p w14:paraId="40838A4E" w14:textId="77777777" w:rsidR="006B01CD" w:rsidRPr="000400AB" w:rsidRDefault="0064247E" w:rsidP="004C093D">
            <w:pPr>
              <w:pStyle w:val="Gliederung2"/>
              <w:framePr w:wrap="around"/>
            </w:pPr>
            <w:r w:rsidRPr="000400AB">
              <w:t>v</w:t>
            </w:r>
            <w:r w:rsidR="006B01CD" w:rsidRPr="000400AB">
              <w:t xml:space="preserve">erfassungsrechtliche Aspekte </w:t>
            </w:r>
          </w:p>
          <w:p w14:paraId="40838A4F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körperliche Untersuchung mit strafprozessualer Zielrichtung (§§ 81a ff. StPO)</w:t>
            </w:r>
          </w:p>
          <w:p w14:paraId="0E4CD342" w14:textId="048CA29B" w:rsidR="00264584" w:rsidRPr="000400AB" w:rsidRDefault="00264584" w:rsidP="004C093D">
            <w:pPr>
              <w:pStyle w:val="Gliederung2"/>
              <w:framePr w:wrap="around"/>
            </w:pPr>
            <w:r w:rsidRPr="000400AB">
              <w:t>körperliche Untersuchung mit gefahrenabwehrrechtlicher Zielrichtung (§§183b ff</w:t>
            </w:r>
            <w:r w:rsidR="004E059A" w:rsidRPr="000400AB">
              <w:t xml:space="preserve">. </w:t>
            </w:r>
            <w:r w:rsidRPr="000400AB">
              <w:t>LVwG)</w:t>
            </w:r>
          </w:p>
          <w:p w14:paraId="40838A50" w14:textId="143D7C99" w:rsidR="006B01CD" w:rsidRPr="000400AB" w:rsidRDefault="0022578F" w:rsidP="004C093D">
            <w:pPr>
              <w:pStyle w:val="Gliederung2"/>
              <w:framePr w:wrap="around"/>
            </w:pPr>
            <w:r>
              <w:t>Untersuchung von Personen</w:t>
            </w:r>
            <w:r w:rsidR="006B01CD" w:rsidRPr="000400AB">
              <w:t xml:space="preserve"> (§ 183</w:t>
            </w:r>
            <w:r>
              <w:t>b</w:t>
            </w:r>
            <w:r w:rsidR="006B01CD" w:rsidRPr="000400AB">
              <w:t xml:space="preserve"> LVwG)</w:t>
            </w:r>
          </w:p>
          <w:p w14:paraId="40838A51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 xml:space="preserve">Bedeutung des IFSG </w:t>
            </w:r>
          </w:p>
          <w:p w14:paraId="40838A52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Problematik des Brechmitteleinsatzes</w:t>
            </w:r>
          </w:p>
        </w:tc>
      </w:tr>
      <w:tr w:rsidR="006B01CD" w:rsidRPr="00AF215B" w14:paraId="40838A57" w14:textId="77777777" w:rsidTr="00CC403A">
        <w:trPr>
          <w:trHeight w:val="20"/>
        </w:trPr>
        <w:tc>
          <w:tcPr>
            <w:tcW w:w="2897" w:type="dxa"/>
            <w:vMerge/>
          </w:tcPr>
          <w:p w14:paraId="40838A54" w14:textId="77777777" w:rsidR="006B01CD" w:rsidRPr="00BD3423" w:rsidRDefault="006B01CD" w:rsidP="004D7EA2"/>
        </w:tc>
        <w:tc>
          <w:tcPr>
            <w:tcW w:w="4932" w:type="dxa"/>
            <w:gridSpan w:val="3"/>
          </w:tcPr>
          <w:p w14:paraId="40838A55" w14:textId="0115AB03" w:rsidR="006B01CD" w:rsidRPr="000400AB" w:rsidRDefault="00555B19" w:rsidP="000014B3">
            <w:pPr>
              <w:pStyle w:val="LinkeSpalteGliederung0"/>
            </w:pPr>
            <w:r w:rsidRPr="000400AB">
              <w:t>Strafrecht/Ordnungswidrigkeitenrecht</w:t>
            </w:r>
          </w:p>
        </w:tc>
        <w:tc>
          <w:tcPr>
            <w:tcW w:w="1419" w:type="dxa"/>
          </w:tcPr>
          <w:p w14:paraId="40838A56" w14:textId="34D0C3F4" w:rsidR="006B01CD" w:rsidRPr="000400AB" w:rsidRDefault="006B01CD" w:rsidP="004D7EA2">
            <w:pPr>
              <w:pStyle w:val="LVS"/>
            </w:pPr>
            <w:r w:rsidRPr="000400AB">
              <w:t>1</w:t>
            </w:r>
            <w:r w:rsidR="002000E0" w:rsidRPr="000400AB">
              <w:t>6</w:t>
            </w:r>
            <w:r w:rsidRPr="000400AB">
              <w:t xml:space="preserve"> LVS</w:t>
            </w:r>
          </w:p>
        </w:tc>
      </w:tr>
      <w:tr w:rsidR="006B01CD" w:rsidRPr="00AF215B" w14:paraId="40838A5D" w14:textId="77777777" w:rsidTr="00CC403A">
        <w:trPr>
          <w:trHeight w:val="20"/>
        </w:trPr>
        <w:tc>
          <w:tcPr>
            <w:tcW w:w="2897" w:type="dxa"/>
            <w:vMerge/>
          </w:tcPr>
          <w:p w14:paraId="40838A58" w14:textId="77777777" w:rsidR="006B01CD" w:rsidRPr="00BD3423" w:rsidRDefault="006B01CD" w:rsidP="004D7EA2"/>
        </w:tc>
        <w:tc>
          <w:tcPr>
            <w:tcW w:w="6351" w:type="dxa"/>
            <w:gridSpan w:val="4"/>
          </w:tcPr>
          <w:p w14:paraId="5CAEBA62" w14:textId="77777777" w:rsidR="00390CE6" w:rsidRPr="000400AB" w:rsidRDefault="00390CE6" w:rsidP="00390CE6">
            <w:pPr>
              <w:keepNext/>
              <w:pageBreakBefore/>
              <w:spacing w:before="0"/>
              <w:ind w:left="530" w:hanging="360"/>
            </w:pPr>
            <w:r w:rsidRPr="000400AB">
              <w:t>Betäubungsmittelrecht</w:t>
            </w:r>
          </w:p>
          <w:p w14:paraId="09362C86" w14:textId="77777777" w:rsidR="00390CE6" w:rsidRPr="000400AB" w:rsidRDefault="00390CE6" w:rsidP="00390CE6">
            <w:pPr>
              <w:pStyle w:val="Gliederung2"/>
              <w:framePr w:wrap="around"/>
            </w:pPr>
            <w:r w:rsidRPr="000400AB">
              <w:t xml:space="preserve">BtMG, insbesondere §§ 1-4, 29ff., 31a </w:t>
            </w:r>
          </w:p>
          <w:p w14:paraId="7E56D3F6" w14:textId="77777777" w:rsidR="00390CE6" w:rsidRPr="000400AB" w:rsidRDefault="00390CE6" w:rsidP="00390CE6">
            <w:pPr>
              <w:pStyle w:val="Gliederung2"/>
              <w:framePr w:wrap="around"/>
            </w:pPr>
            <w:r w:rsidRPr="000400AB">
              <w:t>wesentliche Bestimmungen des CanG, KCanG und MedCanG</w:t>
            </w:r>
          </w:p>
          <w:p w14:paraId="5BC4F584" w14:textId="77777777" w:rsidR="000400AB" w:rsidRDefault="00390CE6" w:rsidP="0022578F">
            <w:pPr>
              <w:pStyle w:val="Gliederung2"/>
              <w:framePr w:wrap="auto" w:vAnchor="margin" w:yAlign="inline"/>
            </w:pPr>
            <w:r w:rsidRPr="000400AB">
              <w:t>Bedeutung und Inhalte von NPSG, AMG und GÜG</w:t>
            </w:r>
          </w:p>
          <w:p w14:paraId="40838A5C" w14:textId="145A002A" w:rsidR="0022578F" w:rsidRPr="000400AB" w:rsidRDefault="0022578F" w:rsidP="0022578F">
            <w:pPr>
              <w:pStyle w:val="Gliederung2"/>
              <w:framePr w:wrap="auto" w:vAnchor="margin" w:yAlign="inline"/>
              <w:numPr>
                <w:ilvl w:val="0"/>
                <w:numId w:val="0"/>
              </w:numPr>
              <w:ind w:left="1344"/>
            </w:pPr>
          </w:p>
        </w:tc>
      </w:tr>
      <w:tr w:rsidR="006B01CD" w:rsidRPr="00AF215B" w14:paraId="40838A5F" w14:textId="77777777" w:rsidTr="00CC403A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A5E" w14:textId="77777777" w:rsidR="006B01CD" w:rsidRPr="000400AB" w:rsidRDefault="006B01CD" w:rsidP="004D7EA2">
            <w:pPr>
              <w:pStyle w:val="berschrift3"/>
            </w:pPr>
            <w:bookmarkStart w:id="83" w:name="_Toc310971279"/>
            <w:bookmarkStart w:id="84" w:name="_Toc188133190"/>
            <w:r w:rsidRPr="000400AB">
              <w:lastRenderedPageBreak/>
              <w:t>Teilmodul 4.2 - Zielgruppenorientierte Verkehrssicherheitsarbeit</w:t>
            </w:r>
            <w:bookmarkEnd w:id="83"/>
            <w:bookmarkEnd w:id="84"/>
          </w:p>
        </w:tc>
      </w:tr>
      <w:tr w:rsidR="006B01CD" w:rsidRPr="00AF215B" w14:paraId="40838A62" w14:textId="77777777" w:rsidTr="00CC403A">
        <w:trPr>
          <w:trHeight w:val="20"/>
        </w:trPr>
        <w:tc>
          <w:tcPr>
            <w:tcW w:w="2897" w:type="dxa"/>
          </w:tcPr>
          <w:p w14:paraId="40838A60" w14:textId="4C7B0049" w:rsidR="006B01CD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351" w:type="dxa"/>
            <w:gridSpan w:val="4"/>
          </w:tcPr>
          <w:p w14:paraId="40838A61" w14:textId="77777777" w:rsidR="006B01CD" w:rsidRPr="000400AB" w:rsidRDefault="00296776" w:rsidP="009C3D02">
            <w:r w:rsidRPr="000400AB">
              <w:t>VL</w:t>
            </w:r>
          </w:p>
        </w:tc>
      </w:tr>
      <w:tr w:rsidR="006B01CD" w:rsidRPr="00AF215B" w14:paraId="40838A65" w14:textId="77777777" w:rsidTr="00CC403A">
        <w:trPr>
          <w:trHeight w:val="20"/>
        </w:trPr>
        <w:tc>
          <w:tcPr>
            <w:tcW w:w="2897" w:type="dxa"/>
          </w:tcPr>
          <w:p w14:paraId="40838A63" w14:textId="77777777" w:rsidR="006B01CD" w:rsidRPr="000400AB" w:rsidRDefault="006B01CD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351" w:type="dxa"/>
            <w:gridSpan w:val="4"/>
          </w:tcPr>
          <w:p w14:paraId="40838A64" w14:textId="77777777" w:rsidR="006B01CD" w:rsidRPr="000400AB" w:rsidRDefault="006B01CD" w:rsidP="008306CD">
            <w:r w:rsidRPr="000400AB">
              <w:t>Vorlesung, Unterrichtsgespräch</w:t>
            </w:r>
          </w:p>
        </w:tc>
      </w:tr>
      <w:tr w:rsidR="006B01CD" w:rsidRPr="00AF215B" w14:paraId="40838A6A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A66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A67" w14:textId="77777777" w:rsidR="006B01CD" w:rsidRPr="000400AB" w:rsidRDefault="006B01CD" w:rsidP="008306CD">
            <w:r w:rsidRPr="000400AB">
              <w:t>Gesamtstunden</w:t>
            </w:r>
          </w:p>
        </w:tc>
        <w:tc>
          <w:tcPr>
            <w:tcW w:w="1588" w:type="dxa"/>
          </w:tcPr>
          <w:p w14:paraId="40838A68" w14:textId="7D6C463C" w:rsidR="006B01CD" w:rsidRPr="000400AB" w:rsidRDefault="00B20F49" w:rsidP="004D7EA2">
            <w:pPr>
              <w:pStyle w:val="LVS"/>
            </w:pPr>
            <w:r w:rsidRPr="000400AB">
              <w:t>48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69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6F" w14:textId="77777777" w:rsidTr="00CC403A">
        <w:trPr>
          <w:trHeight w:val="20"/>
        </w:trPr>
        <w:tc>
          <w:tcPr>
            <w:tcW w:w="2897" w:type="dxa"/>
            <w:vMerge/>
          </w:tcPr>
          <w:p w14:paraId="40838A6B" w14:textId="77777777" w:rsidR="006B01CD" w:rsidRPr="000400AB" w:rsidRDefault="006B01CD" w:rsidP="004D7EA2"/>
        </w:tc>
        <w:tc>
          <w:tcPr>
            <w:tcW w:w="2608" w:type="dxa"/>
          </w:tcPr>
          <w:p w14:paraId="40838A6C" w14:textId="77777777" w:rsidR="006B01CD" w:rsidRPr="000400AB" w:rsidRDefault="006B01CD" w:rsidP="008306CD">
            <w:r w:rsidRPr="000400AB">
              <w:t>Kontaktstudium</w:t>
            </w:r>
          </w:p>
        </w:tc>
        <w:tc>
          <w:tcPr>
            <w:tcW w:w="1588" w:type="dxa"/>
          </w:tcPr>
          <w:p w14:paraId="40838A6D" w14:textId="3249F602" w:rsidR="006B01CD" w:rsidRPr="000400AB" w:rsidRDefault="00B20F49" w:rsidP="004D7EA2">
            <w:pPr>
              <w:pStyle w:val="LVS"/>
            </w:pPr>
            <w:r w:rsidRPr="000400AB">
              <w:t>28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6E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74" w14:textId="77777777" w:rsidTr="00CC403A">
        <w:trPr>
          <w:trHeight w:val="20"/>
        </w:trPr>
        <w:tc>
          <w:tcPr>
            <w:tcW w:w="2897" w:type="dxa"/>
            <w:vMerge/>
          </w:tcPr>
          <w:p w14:paraId="40838A70" w14:textId="77777777" w:rsidR="006B01CD" w:rsidRPr="000400AB" w:rsidRDefault="006B01CD" w:rsidP="004D7EA2"/>
        </w:tc>
        <w:tc>
          <w:tcPr>
            <w:tcW w:w="2608" w:type="dxa"/>
          </w:tcPr>
          <w:p w14:paraId="40838A71" w14:textId="77777777" w:rsidR="006B01CD" w:rsidRPr="000400AB" w:rsidRDefault="006B01CD" w:rsidP="008306CD">
            <w:r w:rsidRPr="000400AB">
              <w:t>Eigenstudium</w:t>
            </w:r>
          </w:p>
        </w:tc>
        <w:tc>
          <w:tcPr>
            <w:tcW w:w="1588" w:type="dxa"/>
          </w:tcPr>
          <w:p w14:paraId="40838A72" w14:textId="53CB3460" w:rsidR="006B01CD" w:rsidRPr="000400AB" w:rsidRDefault="00B20F49" w:rsidP="004D7EA2">
            <w:pPr>
              <w:pStyle w:val="LVS"/>
            </w:pPr>
            <w:r w:rsidRPr="000400AB">
              <w:t>20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73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78" w14:textId="77777777" w:rsidTr="00CC403A">
        <w:trPr>
          <w:trHeight w:val="20"/>
        </w:trPr>
        <w:tc>
          <w:tcPr>
            <w:tcW w:w="2897" w:type="dxa"/>
            <w:vMerge/>
          </w:tcPr>
          <w:p w14:paraId="40838A75" w14:textId="77777777" w:rsidR="006B01CD" w:rsidRPr="000400AB" w:rsidRDefault="006B01CD" w:rsidP="004D7EA2"/>
        </w:tc>
        <w:tc>
          <w:tcPr>
            <w:tcW w:w="4196" w:type="dxa"/>
            <w:gridSpan w:val="2"/>
          </w:tcPr>
          <w:p w14:paraId="40838A76" w14:textId="77777777" w:rsidR="006B01CD" w:rsidRPr="000400AB" w:rsidRDefault="00291185" w:rsidP="008306CD">
            <w:r w:rsidRPr="000400AB">
              <w:t>Polizeiliches Management</w:t>
            </w:r>
          </w:p>
        </w:tc>
        <w:tc>
          <w:tcPr>
            <w:tcW w:w="2155" w:type="dxa"/>
            <w:gridSpan w:val="2"/>
          </w:tcPr>
          <w:p w14:paraId="40838A77" w14:textId="5E1AFC06" w:rsidR="006B01CD" w:rsidRPr="000400AB" w:rsidRDefault="00B20F49" w:rsidP="004D7EA2">
            <w:pPr>
              <w:pStyle w:val="LVS"/>
            </w:pPr>
            <w:r w:rsidRPr="000400AB">
              <w:t>28</w:t>
            </w:r>
            <w:r w:rsidR="006B01CD" w:rsidRPr="000400AB">
              <w:t xml:space="preserve"> LVS</w:t>
            </w:r>
          </w:p>
        </w:tc>
      </w:tr>
      <w:tr w:rsidR="006B01CD" w:rsidRPr="00AF215B" w14:paraId="40838A7C" w14:textId="77777777" w:rsidTr="00CC403A">
        <w:trPr>
          <w:trHeight w:val="20"/>
        </w:trPr>
        <w:tc>
          <w:tcPr>
            <w:tcW w:w="2897" w:type="dxa"/>
          </w:tcPr>
          <w:p w14:paraId="40838A79" w14:textId="77777777" w:rsidR="006B01CD" w:rsidRPr="000400AB" w:rsidRDefault="006B01CD" w:rsidP="00F35BB1">
            <w:pPr>
              <w:pStyle w:val="LinkeSpalteGliederung0"/>
            </w:pPr>
            <w:r w:rsidRPr="000400AB">
              <w:t>Lernziele</w:t>
            </w:r>
          </w:p>
        </w:tc>
        <w:tc>
          <w:tcPr>
            <w:tcW w:w="6351" w:type="dxa"/>
            <w:gridSpan w:val="4"/>
          </w:tcPr>
          <w:p w14:paraId="40838A7A" w14:textId="77777777" w:rsidR="006B01CD" w:rsidRPr="000400AB" w:rsidRDefault="006B01CD" w:rsidP="008306CD">
            <w:r w:rsidRPr="000400AB">
              <w:t>Die Studierenden</w:t>
            </w:r>
          </w:p>
          <w:p w14:paraId="40838A7B" w14:textId="77777777" w:rsidR="006B01CD" w:rsidRPr="000400AB" w:rsidRDefault="006B01CD" w:rsidP="008306CD">
            <w:pPr>
              <w:pStyle w:val="Gliederung1"/>
              <w:framePr w:wrap="around"/>
            </w:pPr>
            <w:r w:rsidRPr="000400AB">
              <w:t xml:space="preserve">kennen die Grundlagen und Möglichkeiten der Verkehrssicherheitsarbeit und können sie </w:t>
            </w:r>
            <w:r w:rsidR="00DC4616" w:rsidRPr="000400AB">
              <w:t>z</w:t>
            </w:r>
            <w:r w:rsidRPr="000400AB">
              <w:t>ielgruppen</w:t>
            </w:r>
            <w:r w:rsidR="00DC4616" w:rsidRPr="000400AB">
              <w:t>-</w:t>
            </w:r>
            <w:r w:rsidRPr="000400AB">
              <w:t xml:space="preserve"> und </w:t>
            </w:r>
            <w:r w:rsidR="006E731A" w:rsidRPr="000400AB">
              <w:t>l</w:t>
            </w:r>
            <w:r w:rsidRPr="000400AB">
              <w:t>agebildorientiert umsetzen</w:t>
            </w:r>
          </w:p>
        </w:tc>
      </w:tr>
      <w:tr w:rsidR="006B01CD" w:rsidRPr="00AF215B" w14:paraId="40838A80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A7D" w14:textId="77777777" w:rsidR="006B01CD" w:rsidRPr="000400AB" w:rsidRDefault="006B01CD" w:rsidP="00F35BB1">
            <w:pPr>
              <w:pStyle w:val="LinkeSpalteGliederung0"/>
            </w:pPr>
            <w:r w:rsidRPr="000400AB">
              <w:t>Inhalte</w:t>
            </w:r>
          </w:p>
        </w:tc>
        <w:tc>
          <w:tcPr>
            <w:tcW w:w="4932" w:type="dxa"/>
            <w:gridSpan w:val="3"/>
          </w:tcPr>
          <w:p w14:paraId="40838A7E" w14:textId="77777777" w:rsidR="006B01CD" w:rsidRPr="000400AB" w:rsidRDefault="006B01CD" w:rsidP="00F35BB1">
            <w:pPr>
              <w:pStyle w:val="LinkeSpalteGliederung0"/>
            </w:pPr>
            <w:r w:rsidRPr="000400AB">
              <w:t>Verkehrslehre</w:t>
            </w:r>
          </w:p>
        </w:tc>
        <w:tc>
          <w:tcPr>
            <w:tcW w:w="1419" w:type="dxa"/>
          </w:tcPr>
          <w:p w14:paraId="40838A7F" w14:textId="20C1ED45" w:rsidR="006B01CD" w:rsidRPr="000400AB" w:rsidRDefault="00CC403A" w:rsidP="004D7EA2">
            <w:pPr>
              <w:pStyle w:val="LVS"/>
            </w:pPr>
            <w:r w:rsidRPr="000400AB">
              <w:t>28</w:t>
            </w:r>
            <w:r w:rsidR="006B01CD" w:rsidRPr="000400AB">
              <w:t xml:space="preserve"> LVS</w:t>
            </w:r>
          </w:p>
        </w:tc>
      </w:tr>
      <w:tr w:rsidR="006B01CD" w:rsidRPr="00AF215B" w14:paraId="40838A86" w14:textId="77777777" w:rsidTr="00CC403A">
        <w:trPr>
          <w:trHeight w:val="20"/>
        </w:trPr>
        <w:tc>
          <w:tcPr>
            <w:tcW w:w="2897" w:type="dxa"/>
            <w:vMerge/>
          </w:tcPr>
          <w:p w14:paraId="40838A81" w14:textId="77777777" w:rsidR="006B01CD" w:rsidRPr="000400AB" w:rsidRDefault="006B01CD" w:rsidP="004D7EA2"/>
        </w:tc>
        <w:tc>
          <w:tcPr>
            <w:tcW w:w="6351" w:type="dxa"/>
            <w:gridSpan w:val="4"/>
          </w:tcPr>
          <w:p w14:paraId="79E44E5F" w14:textId="77777777" w:rsidR="00CC403A" w:rsidRPr="000400AB" w:rsidRDefault="00CC403A" w:rsidP="00CC403A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400AB">
              <w:t>Analyse der Verkehrs- und der Verkehrsunfalllage</w:t>
            </w:r>
          </w:p>
          <w:p w14:paraId="469F7BDC" w14:textId="77777777" w:rsidR="00CC403A" w:rsidRPr="000400AB" w:rsidRDefault="00CC403A" w:rsidP="00CC403A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400AB">
              <w:t>Unfallentwicklung</w:t>
            </w:r>
          </w:p>
          <w:p w14:paraId="6F5F8FBE" w14:textId="77777777" w:rsidR="00CC403A" w:rsidRPr="000400AB" w:rsidRDefault="00CC403A" w:rsidP="00CC403A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400AB">
              <w:t>Unfallursachen, Risikogruppen</w:t>
            </w:r>
          </w:p>
          <w:p w14:paraId="401A70A6" w14:textId="77777777" w:rsidR="00CC403A" w:rsidRPr="000400AB" w:rsidRDefault="00CC403A" w:rsidP="00CC403A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400AB">
              <w:t>Grundlagen der Verkehrsunfallbekämpfung</w:t>
            </w:r>
          </w:p>
          <w:p w14:paraId="226A9915" w14:textId="51605743" w:rsidR="00CC403A" w:rsidRPr="000400AB" w:rsidRDefault="00CC403A" w:rsidP="00CC403A">
            <w:pPr>
              <w:pStyle w:val="Gliederung1"/>
              <w:framePr w:wrap="around"/>
            </w:pPr>
            <w:r w:rsidRPr="000400AB">
              <w:t>Bundesunfallstatistikgesetz</w:t>
            </w:r>
          </w:p>
          <w:p w14:paraId="40838A82" w14:textId="35BC55AF" w:rsidR="006B01CD" w:rsidRPr="000400AB" w:rsidRDefault="0064247E" w:rsidP="00AD51EB">
            <w:pPr>
              <w:pStyle w:val="Gliederung1"/>
              <w:framePr w:wrap="around"/>
            </w:pPr>
            <w:r w:rsidRPr="000400AB">
              <w:t>zi</w:t>
            </w:r>
            <w:r w:rsidR="006B01CD" w:rsidRPr="000400AB">
              <w:t>elgruppenorientierte Verkehrssicherheitsarbeit</w:t>
            </w:r>
            <w:r w:rsidR="000F1834" w:rsidRPr="000400AB">
              <w:t xml:space="preserve"> </w:t>
            </w:r>
            <w:r w:rsidR="005274DD">
              <w:br/>
            </w:r>
            <w:r w:rsidR="006B01CD" w:rsidRPr="000400AB">
              <w:t>(z.</w:t>
            </w:r>
            <w:r w:rsidR="005274DD">
              <w:t xml:space="preserve"> </w:t>
            </w:r>
            <w:r w:rsidR="006B01CD" w:rsidRPr="000400AB">
              <w:t>B. Kinder, Jugendliche, junge Erwachsene, Senioren)</w:t>
            </w:r>
          </w:p>
          <w:p w14:paraId="40838A83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Verkehrslagebild</w:t>
            </w:r>
          </w:p>
          <w:p w14:paraId="40838A84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Präventionskonzepte</w:t>
            </w:r>
          </w:p>
          <w:p w14:paraId="40838A85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Engineering</w:t>
            </w:r>
            <w:r w:rsidR="0064247E" w:rsidRPr="000400AB">
              <w:t xml:space="preserve"> </w:t>
            </w:r>
            <w:r w:rsidRPr="000400AB">
              <w:t>/</w:t>
            </w:r>
            <w:r w:rsidR="0064247E" w:rsidRPr="000400AB">
              <w:t xml:space="preserve"> </w:t>
            </w:r>
            <w:r w:rsidRPr="000400AB">
              <w:t>Education</w:t>
            </w:r>
            <w:r w:rsidR="0064247E" w:rsidRPr="000400AB">
              <w:t xml:space="preserve"> </w:t>
            </w:r>
            <w:r w:rsidRPr="000400AB">
              <w:t>/</w:t>
            </w:r>
            <w:r w:rsidR="0064247E" w:rsidRPr="000400AB">
              <w:t xml:space="preserve"> </w:t>
            </w:r>
            <w:r w:rsidRPr="000400AB">
              <w:t>Enforcement</w:t>
            </w:r>
          </w:p>
        </w:tc>
      </w:tr>
      <w:tr w:rsidR="006B01CD" w:rsidRPr="00AF215B" w14:paraId="40838A88" w14:textId="77777777" w:rsidTr="00CC403A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8A87" w14:textId="77777777" w:rsidR="006B01CD" w:rsidRPr="000400AB" w:rsidRDefault="006B01CD" w:rsidP="004D7EA2">
            <w:pPr>
              <w:pStyle w:val="berschrift3"/>
            </w:pPr>
            <w:bookmarkStart w:id="85" w:name="_Toc310971280"/>
            <w:bookmarkStart w:id="86" w:name="_Toc188133191"/>
            <w:r w:rsidRPr="000400AB">
              <w:t>Teilmodul 4.3 - Ausgewählte Problemstellungen bei der Verkehrsüberwachung</w:t>
            </w:r>
            <w:bookmarkEnd w:id="85"/>
            <w:bookmarkEnd w:id="86"/>
          </w:p>
        </w:tc>
      </w:tr>
      <w:tr w:rsidR="006B01CD" w:rsidRPr="00AF215B" w14:paraId="40838A8B" w14:textId="77777777" w:rsidTr="00CC403A">
        <w:trPr>
          <w:trHeight w:val="20"/>
        </w:trPr>
        <w:tc>
          <w:tcPr>
            <w:tcW w:w="2897" w:type="dxa"/>
          </w:tcPr>
          <w:p w14:paraId="40838A89" w14:textId="5778EFA5" w:rsidR="006B01CD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351" w:type="dxa"/>
            <w:gridSpan w:val="4"/>
          </w:tcPr>
          <w:p w14:paraId="40838A8A" w14:textId="77777777" w:rsidR="006B01CD" w:rsidRPr="000400AB" w:rsidRDefault="006B01CD" w:rsidP="008306CD">
            <w:r w:rsidRPr="000400AB">
              <w:t>VR</w:t>
            </w:r>
          </w:p>
        </w:tc>
      </w:tr>
      <w:tr w:rsidR="006B01CD" w:rsidRPr="00AF215B" w14:paraId="40838A8E" w14:textId="77777777" w:rsidTr="00CC403A">
        <w:trPr>
          <w:trHeight w:val="20"/>
        </w:trPr>
        <w:tc>
          <w:tcPr>
            <w:tcW w:w="2897" w:type="dxa"/>
          </w:tcPr>
          <w:p w14:paraId="40838A8C" w14:textId="77777777" w:rsidR="006B01CD" w:rsidRPr="000400AB" w:rsidRDefault="006B01CD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351" w:type="dxa"/>
            <w:gridSpan w:val="4"/>
          </w:tcPr>
          <w:p w14:paraId="40838A8D" w14:textId="77777777" w:rsidR="006B01CD" w:rsidRPr="000400AB" w:rsidRDefault="006B01CD" w:rsidP="008306CD">
            <w:r w:rsidRPr="000400AB">
              <w:t>Vorlesung, Unterrichtsgespräch, Übungen</w:t>
            </w:r>
          </w:p>
        </w:tc>
      </w:tr>
      <w:tr w:rsidR="006B01CD" w:rsidRPr="00AF215B" w14:paraId="40838A93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A8F" w14:textId="77777777" w:rsidR="006B01CD" w:rsidRPr="000400AB" w:rsidRDefault="006B01CD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8" w:type="dxa"/>
          </w:tcPr>
          <w:p w14:paraId="40838A90" w14:textId="77777777" w:rsidR="006B01CD" w:rsidRPr="000400AB" w:rsidRDefault="0042711C" w:rsidP="00C1165F">
            <w:r w:rsidRPr="000400AB">
              <w:t>Gesamtstunden</w:t>
            </w:r>
          </w:p>
        </w:tc>
        <w:tc>
          <w:tcPr>
            <w:tcW w:w="1588" w:type="dxa"/>
          </w:tcPr>
          <w:p w14:paraId="40838A91" w14:textId="6C255F1C" w:rsidR="006B01CD" w:rsidRPr="000400AB" w:rsidRDefault="009776A9" w:rsidP="004D7EA2">
            <w:pPr>
              <w:pStyle w:val="LVS"/>
            </w:pPr>
            <w:r w:rsidRPr="000400AB">
              <w:t>5</w:t>
            </w:r>
            <w:r w:rsidR="008E63B5" w:rsidRPr="000400AB">
              <w:t>8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92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98" w14:textId="77777777" w:rsidTr="00CC403A">
        <w:trPr>
          <w:trHeight w:val="20"/>
        </w:trPr>
        <w:tc>
          <w:tcPr>
            <w:tcW w:w="2897" w:type="dxa"/>
            <w:vMerge/>
          </w:tcPr>
          <w:p w14:paraId="40838A94" w14:textId="77777777" w:rsidR="006B01CD" w:rsidRPr="000400AB" w:rsidRDefault="006B01CD" w:rsidP="004D7EA2">
            <w:pPr>
              <w:rPr>
                <w:b/>
              </w:rPr>
            </w:pPr>
          </w:p>
        </w:tc>
        <w:tc>
          <w:tcPr>
            <w:tcW w:w="2608" w:type="dxa"/>
          </w:tcPr>
          <w:p w14:paraId="40838A95" w14:textId="77777777" w:rsidR="006B01CD" w:rsidRPr="000400AB" w:rsidRDefault="006B01CD" w:rsidP="00C1165F">
            <w:r w:rsidRPr="000400AB">
              <w:t>Kontaktstudium</w:t>
            </w:r>
          </w:p>
        </w:tc>
        <w:tc>
          <w:tcPr>
            <w:tcW w:w="1588" w:type="dxa"/>
          </w:tcPr>
          <w:p w14:paraId="40838A96" w14:textId="1405976C" w:rsidR="006B01CD" w:rsidRPr="000400AB" w:rsidRDefault="009776A9" w:rsidP="004D7EA2">
            <w:pPr>
              <w:pStyle w:val="LVS"/>
            </w:pPr>
            <w:r w:rsidRPr="000400AB">
              <w:t>39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97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9D" w14:textId="77777777" w:rsidTr="00CC403A">
        <w:trPr>
          <w:trHeight w:val="20"/>
        </w:trPr>
        <w:tc>
          <w:tcPr>
            <w:tcW w:w="2897" w:type="dxa"/>
            <w:vMerge/>
          </w:tcPr>
          <w:p w14:paraId="40838A99" w14:textId="77777777" w:rsidR="006B01CD" w:rsidRPr="000400AB" w:rsidRDefault="006B01CD" w:rsidP="004D7EA2"/>
        </w:tc>
        <w:tc>
          <w:tcPr>
            <w:tcW w:w="2608" w:type="dxa"/>
          </w:tcPr>
          <w:p w14:paraId="40838A9A" w14:textId="77777777" w:rsidR="006B01CD" w:rsidRPr="000400AB" w:rsidRDefault="0042711C" w:rsidP="00C1165F">
            <w:r w:rsidRPr="000400AB">
              <w:t>Eigenstudium</w:t>
            </w:r>
          </w:p>
        </w:tc>
        <w:tc>
          <w:tcPr>
            <w:tcW w:w="1588" w:type="dxa"/>
          </w:tcPr>
          <w:p w14:paraId="40838A9B" w14:textId="299686BE" w:rsidR="006B01CD" w:rsidRPr="000400AB" w:rsidRDefault="008E63B5" w:rsidP="004D7EA2">
            <w:pPr>
              <w:pStyle w:val="LVS"/>
            </w:pPr>
            <w:r w:rsidRPr="000400AB">
              <w:t>19</w:t>
            </w:r>
            <w:r w:rsidR="006B01CD" w:rsidRPr="000400AB">
              <w:t xml:space="preserve"> LVS</w:t>
            </w:r>
          </w:p>
        </w:tc>
        <w:tc>
          <w:tcPr>
            <w:tcW w:w="2155" w:type="dxa"/>
            <w:gridSpan w:val="2"/>
          </w:tcPr>
          <w:p w14:paraId="40838A9C" w14:textId="77777777" w:rsidR="006B01CD" w:rsidRPr="000400AB" w:rsidRDefault="006B01CD" w:rsidP="004D7EA2">
            <w:pPr>
              <w:pStyle w:val="LVS"/>
            </w:pPr>
          </w:p>
        </w:tc>
      </w:tr>
      <w:tr w:rsidR="006B01CD" w:rsidRPr="00AF215B" w14:paraId="40838AA1" w14:textId="77777777" w:rsidTr="00CC403A">
        <w:trPr>
          <w:trHeight w:val="20"/>
        </w:trPr>
        <w:tc>
          <w:tcPr>
            <w:tcW w:w="2897" w:type="dxa"/>
          </w:tcPr>
          <w:p w14:paraId="2B03B276" w14:textId="77777777" w:rsidR="00FC11F2" w:rsidRPr="000400AB" w:rsidRDefault="006B01CD" w:rsidP="00F35BB1">
            <w:pPr>
              <w:pStyle w:val="LinkeSpalteGliederung0"/>
            </w:pPr>
            <w:r w:rsidRPr="000400AB">
              <w:lastRenderedPageBreak/>
              <w:t xml:space="preserve">Beteiligte </w:t>
            </w:r>
          </w:p>
          <w:p w14:paraId="40838A9E" w14:textId="47E22778" w:rsidR="006B01CD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6" w:type="dxa"/>
            <w:gridSpan w:val="2"/>
          </w:tcPr>
          <w:p w14:paraId="40838A9F" w14:textId="77777777" w:rsidR="006B01CD" w:rsidRPr="000400AB" w:rsidRDefault="00291185" w:rsidP="00AD51EB">
            <w:r w:rsidRPr="000400AB">
              <w:t>Rechtswissenschaften</w:t>
            </w:r>
          </w:p>
        </w:tc>
        <w:tc>
          <w:tcPr>
            <w:tcW w:w="2155" w:type="dxa"/>
            <w:gridSpan w:val="2"/>
          </w:tcPr>
          <w:p w14:paraId="40838AA0" w14:textId="206C42A0" w:rsidR="006B01CD" w:rsidRPr="000400AB" w:rsidRDefault="009776A9" w:rsidP="004D7EA2">
            <w:pPr>
              <w:pStyle w:val="LVS"/>
            </w:pPr>
            <w:r w:rsidRPr="000400AB">
              <w:t>39</w:t>
            </w:r>
            <w:r w:rsidR="006B01CD" w:rsidRPr="000400AB">
              <w:t xml:space="preserve"> LVS</w:t>
            </w:r>
          </w:p>
        </w:tc>
      </w:tr>
      <w:tr w:rsidR="006B01CD" w:rsidRPr="00AF215B" w14:paraId="40838AA5" w14:textId="77777777" w:rsidTr="00CC403A">
        <w:trPr>
          <w:trHeight w:val="20"/>
        </w:trPr>
        <w:tc>
          <w:tcPr>
            <w:tcW w:w="2897" w:type="dxa"/>
          </w:tcPr>
          <w:p w14:paraId="40838AA2" w14:textId="77777777" w:rsidR="006B01CD" w:rsidRPr="000400AB" w:rsidRDefault="006B01CD" w:rsidP="00F35BB1">
            <w:pPr>
              <w:pStyle w:val="LinkeSpalteGliederung0"/>
            </w:pPr>
            <w:r w:rsidRPr="000400AB">
              <w:t>Lernziele</w:t>
            </w:r>
          </w:p>
        </w:tc>
        <w:tc>
          <w:tcPr>
            <w:tcW w:w="6351" w:type="dxa"/>
            <w:gridSpan w:val="4"/>
          </w:tcPr>
          <w:p w14:paraId="40838AA3" w14:textId="77777777" w:rsidR="006B01CD" w:rsidRPr="000400AB" w:rsidRDefault="006B01CD" w:rsidP="00C1165F">
            <w:r w:rsidRPr="000400AB">
              <w:t>Die Studierenden</w:t>
            </w:r>
          </w:p>
          <w:p w14:paraId="40838AA4" w14:textId="77777777" w:rsidR="006B01CD" w:rsidRPr="000400AB" w:rsidRDefault="006B01CD" w:rsidP="00C1165F">
            <w:pPr>
              <w:pStyle w:val="Gliederung1"/>
              <w:framePr w:wrap="around"/>
            </w:pPr>
            <w:r w:rsidRPr="000400AB">
              <w:t>können Verstöße im Straßenverkehr unter besonderer Berücksichtigung der Aggressions-, Trunkenheits- und Drogendelikte erkennen und verfolgen</w:t>
            </w:r>
          </w:p>
        </w:tc>
      </w:tr>
      <w:tr w:rsidR="006B01CD" w:rsidRPr="00AF215B" w14:paraId="40838AA9" w14:textId="77777777" w:rsidTr="00CC403A">
        <w:trPr>
          <w:trHeight w:val="20"/>
        </w:trPr>
        <w:tc>
          <w:tcPr>
            <w:tcW w:w="2897" w:type="dxa"/>
            <w:vMerge w:val="restart"/>
          </w:tcPr>
          <w:p w14:paraId="40838AA6" w14:textId="77777777" w:rsidR="006B01CD" w:rsidRPr="000400AB" w:rsidRDefault="006B01CD" w:rsidP="00F35BB1">
            <w:pPr>
              <w:pStyle w:val="LinkeSpalteGliederung0"/>
            </w:pPr>
            <w:r w:rsidRPr="000400AB">
              <w:t>Inhalte</w:t>
            </w:r>
          </w:p>
        </w:tc>
        <w:tc>
          <w:tcPr>
            <w:tcW w:w="4932" w:type="dxa"/>
            <w:gridSpan w:val="3"/>
          </w:tcPr>
          <w:p w14:paraId="40838AA7" w14:textId="77777777" w:rsidR="006B01CD" w:rsidRPr="000400AB" w:rsidRDefault="006B01CD" w:rsidP="00F35BB1">
            <w:pPr>
              <w:pStyle w:val="LinkeSpalteGliederung0"/>
            </w:pPr>
            <w:r w:rsidRPr="000400AB">
              <w:t>Verkehrsrecht</w:t>
            </w:r>
          </w:p>
        </w:tc>
        <w:tc>
          <w:tcPr>
            <w:tcW w:w="1419" w:type="dxa"/>
          </w:tcPr>
          <w:p w14:paraId="40838AA8" w14:textId="678557E4" w:rsidR="006B01CD" w:rsidRPr="000400AB" w:rsidRDefault="009776A9" w:rsidP="004D7EA2">
            <w:pPr>
              <w:pStyle w:val="LVS"/>
            </w:pPr>
            <w:r w:rsidRPr="000400AB">
              <w:t>39</w:t>
            </w:r>
            <w:r w:rsidR="006B01CD" w:rsidRPr="000400AB">
              <w:t xml:space="preserve"> LVS</w:t>
            </w:r>
          </w:p>
        </w:tc>
      </w:tr>
      <w:tr w:rsidR="00CC403A" w:rsidRPr="00AF215B" w14:paraId="51D5D2F7" w14:textId="77777777" w:rsidTr="00CC403A">
        <w:trPr>
          <w:trHeight w:val="20"/>
        </w:trPr>
        <w:tc>
          <w:tcPr>
            <w:tcW w:w="2897" w:type="dxa"/>
            <w:vMerge/>
          </w:tcPr>
          <w:p w14:paraId="7B848152" w14:textId="77777777" w:rsidR="00CC403A" w:rsidRPr="000400AB" w:rsidRDefault="00CC403A" w:rsidP="004D7EA2"/>
        </w:tc>
        <w:tc>
          <w:tcPr>
            <w:tcW w:w="4932" w:type="dxa"/>
            <w:gridSpan w:val="3"/>
          </w:tcPr>
          <w:p w14:paraId="2562239F" w14:textId="0368B74C" w:rsidR="00CC403A" w:rsidRPr="000400AB" w:rsidRDefault="00CC403A" w:rsidP="00AD51EB">
            <w:pPr>
              <w:pStyle w:val="Gliederung1"/>
              <w:framePr w:wrap="around"/>
            </w:pPr>
            <w:r w:rsidRPr="000400AB">
              <w:t>Zulassungsrecht</w:t>
            </w:r>
          </w:p>
        </w:tc>
        <w:tc>
          <w:tcPr>
            <w:tcW w:w="1419" w:type="dxa"/>
          </w:tcPr>
          <w:p w14:paraId="40FD55EA" w14:textId="5EA0CE1A" w:rsidR="00CC403A" w:rsidRPr="000400AB" w:rsidRDefault="009776A9" w:rsidP="004D7EA2">
            <w:pPr>
              <w:pStyle w:val="LVS"/>
            </w:pPr>
            <w:r w:rsidRPr="000400AB">
              <w:t>11</w:t>
            </w:r>
            <w:r w:rsidR="00CC403A" w:rsidRPr="000400AB">
              <w:t xml:space="preserve"> LVS</w:t>
            </w:r>
          </w:p>
        </w:tc>
      </w:tr>
      <w:tr w:rsidR="00CC403A" w:rsidRPr="00AF215B" w14:paraId="4688F70E" w14:textId="77777777" w:rsidTr="00CC403A">
        <w:trPr>
          <w:trHeight w:val="20"/>
        </w:trPr>
        <w:tc>
          <w:tcPr>
            <w:tcW w:w="2897" w:type="dxa"/>
            <w:vMerge/>
          </w:tcPr>
          <w:p w14:paraId="608D6060" w14:textId="77777777" w:rsidR="00CC403A" w:rsidRPr="000400AB" w:rsidRDefault="00CC403A" w:rsidP="004D7EA2"/>
        </w:tc>
        <w:tc>
          <w:tcPr>
            <w:tcW w:w="6351" w:type="dxa"/>
            <w:gridSpan w:val="4"/>
          </w:tcPr>
          <w:p w14:paraId="299E55DE" w14:textId="77777777" w:rsidR="00CC403A" w:rsidRPr="000400AB" w:rsidRDefault="00CC403A" w:rsidP="00CC403A">
            <w:pPr>
              <w:pStyle w:val="Gliederung2"/>
              <w:framePr w:wrap="auto" w:vAnchor="margin" w:yAlign="inline"/>
            </w:pPr>
            <w:r w:rsidRPr="000400AB">
              <w:t xml:space="preserve">Grundlagen der Zulassung bzw. Zulassungsausnahmen von Fahrzeugen </w:t>
            </w:r>
          </w:p>
          <w:p w14:paraId="3A50E317" w14:textId="77777777" w:rsidR="00CC403A" w:rsidRPr="000400AB" w:rsidRDefault="00CC403A" w:rsidP="00CC403A">
            <w:pPr>
              <w:pStyle w:val="Gliederung2"/>
              <w:framePr w:wrap="auto" w:vAnchor="margin" w:yAlign="inline"/>
            </w:pPr>
            <w:r w:rsidRPr="000400AB">
              <w:t>Inhalte und Anwendung der eKFV</w:t>
            </w:r>
          </w:p>
          <w:p w14:paraId="4C24C119" w14:textId="77777777" w:rsidR="00CC403A" w:rsidRPr="000400AB" w:rsidRDefault="00CC403A" w:rsidP="00CC403A">
            <w:pPr>
              <w:pStyle w:val="Gliederung2"/>
              <w:framePr w:wrap="auto" w:vAnchor="margin" w:yAlign="inline"/>
            </w:pPr>
            <w:r w:rsidRPr="000400AB">
              <w:t>Amtliche Kennzeichen im Überblick, Kfz mit Versicherungskennzeichen</w:t>
            </w:r>
          </w:p>
          <w:p w14:paraId="3910AA75" w14:textId="77777777" w:rsidR="00CC403A" w:rsidRPr="000400AB" w:rsidRDefault="00CC403A" w:rsidP="00CC403A">
            <w:pPr>
              <w:pStyle w:val="Gliederung2"/>
              <w:framePr w:wrap="auto" w:vAnchor="margin" w:yAlign="inline"/>
            </w:pPr>
            <w:r w:rsidRPr="000400AB">
              <w:t>Verantwortlichkeiten für Fahrzeuge im Straßenverkehr (§ 31 StVZO)</w:t>
            </w:r>
          </w:p>
          <w:p w14:paraId="037A351E" w14:textId="77777777" w:rsidR="008E3E7B" w:rsidRPr="000400AB" w:rsidRDefault="00CC403A" w:rsidP="008E3E7B">
            <w:pPr>
              <w:pStyle w:val="Gliederung2"/>
              <w:framePr w:wrap="auto" w:vAnchor="margin" w:yAlign="inline"/>
            </w:pPr>
            <w:r w:rsidRPr="000400AB">
              <w:t>Mitzuführende Papiere</w:t>
            </w:r>
          </w:p>
          <w:p w14:paraId="4D796E4A" w14:textId="756A20D3" w:rsidR="00CC403A" w:rsidRPr="000400AB" w:rsidRDefault="00CC403A" w:rsidP="008E3E7B">
            <w:pPr>
              <w:pStyle w:val="Gliederung2"/>
              <w:framePr w:wrap="auto" w:vAnchor="margin" w:yAlign="inline"/>
            </w:pPr>
            <w:r w:rsidRPr="000400AB">
              <w:t>Kennzeichenmissbrauch (§ 22 StVG)</w:t>
            </w:r>
          </w:p>
        </w:tc>
      </w:tr>
      <w:tr w:rsidR="006B01CD" w:rsidRPr="00AF215B" w14:paraId="40838AAD" w14:textId="77777777" w:rsidTr="00CC403A">
        <w:trPr>
          <w:trHeight w:val="20"/>
        </w:trPr>
        <w:tc>
          <w:tcPr>
            <w:tcW w:w="2897" w:type="dxa"/>
            <w:vMerge/>
          </w:tcPr>
          <w:p w14:paraId="40838AAA" w14:textId="77777777" w:rsidR="006B01CD" w:rsidRPr="000400AB" w:rsidRDefault="006B01CD" w:rsidP="004D7EA2"/>
        </w:tc>
        <w:tc>
          <w:tcPr>
            <w:tcW w:w="4932" w:type="dxa"/>
            <w:gridSpan w:val="3"/>
          </w:tcPr>
          <w:p w14:paraId="40838AAB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Pflichtversicherungs- und Kraftfahrzeugsteuerrecht</w:t>
            </w:r>
            <w:r w:rsidR="00DC506A" w:rsidRPr="000400AB">
              <w:t xml:space="preserve"> (KraftStG, KraftStDV, Abgabenordnung) mit Vertiefung der Grundlagen der Zulassung von Fahrzeugen</w:t>
            </w:r>
          </w:p>
        </w:tc>
        <w:tc>
          <w:tcPr>
            <w:tcW w:w="1419" w:type="dxa"/>
          </w:tcPr>
          <w:p w14:paraId="40838AAC" w14:textId="77777777" w:rsidR="006B01CD" w:rsidRPr="000400AB" w:rsidRDefault="006B01CD" w:rsidP="004D7EA2">
            <w:pPr>
              <w:pStyle w:val="LVS"/>
            </w:pPr>
            <w:r w:rsidRPr="000400AB">
              <w:t>4 LVS</w:t>
            </w:r>
          </w:p>
        </w:tc>
      </w:tr>
      <w:tr w:rsidR="006B01CD" w:rsidRPr="00AF215B" w14:paraId="40838AB1" w14:textId="77777777" w:rsidTr="00CC403A">
        <w:trPr>
          <w:trHeight w:val="20"/>
        </w:trPr>
        <w:tc>
          <w:tcPr>
            <w:tcW w:w="2897" w:type="dxa"/>
            <w:vMerge/>
          </w:tcPr>
          <w:p w14:paraId="40838AAE" w14:textId="77777777" w:rsidR="006B01CD" w:rsidRPr="000400AB" w:rsidRDefault="006B01CD" w:rsidP="004D7EA2"/>
        </w:tc>
        <w:tc>
          <w:tcPr>
            <w:tcW w:w="4932" w:type="dxa"/>
            <w:gridSpan w:val="3"/>
          </w:tcPr>
          <w:p w14:paraId="40838AAF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Fahrerlaubnisrecht, Beeinträchtigungen durch körperliche und geistige Mängel, Fahreignungsfragen</w:t>
            </w:r>
          </w:p>
        </w:tc>
        <w:tc>
          <w:tcPr>
            <w:tcW w:w="1419" w:type="dxa"/>
          </w:tcPr>
          <w:p w14:paraId="40838AB0" w14:textId="77777777" w:rsidR="006B01CD" w:rsidRPr="000400AB" w:rsidRDefault="006B01CD" w:rsidP="004D7EA2">
            <w:pPr>
              <w:pStyle w:val="LVS"/>
            </w:pPr>
            <w:r w:rsidRPr="000400AB">
              <w:t>2 LVS</w:t>
            </w:r>
          </w:p>
        </w:tc>
      </w:tr>
      <w:tr w:rsidR="006B01CD" w:rsidRPr="00AF215B" w14:paraId="40838AB5" w14:textId="77777777" w:rsidTr="00CC403A">
        <w:trPr>
          <w:trHeight w:val="20"/>
        </w:trPr>
        <w:tc>
          <w:tcPr>
            <w:tcW w:w="2897" w:type="dxa"/>
            <w:vMerge/>
          </w:tcPr>
          <w:p w14:paraId="40838AB2" w14:textId="77777777" w:rsidR="006B01CD" w:rsidRPr="000400AB" w:rsidRDefault="006B01CD" w:rsidP="004D7EA2"/>
        </w:tc>
        <w:tc>
          <w:tcPr>
            <w:tcW w:w="4932" w:type="dxa"/>
            <w:gridSpan w:val="3"/>
          </w:tcPr>
          <w:p w14:paraId="40838AB3" w14:textId="3A6FE394" w:rsidR="006B01CD" w:rsidRPr="000400AB" w:rsidRDefault="006B01CD" w:rsidP="00DC506A">
            <w:pPr>
              <w:pStyle w:val="Gliederung1"/>
              <w:framePr w:wrap="around"/>
            </w:pPr>
            <w:r w:rsidRPr="000400AB">
              <w:t xml:space="preserve">Aggressions-, Drogen- und </w:t>
            </w:r>
            <w:r w:rsidR="00CC403A" w:rsidRPr="000400AB">
              <w:t xml:space="preserve">Vertiefung der </w:t>
            </w:r>
            <w:r w:rsidRPr="000400AB">
              <w:t>Trunkenheitsdelikte (§§</w:t>
            </w:r>
            <w:r w:rsidR="00131D89" w:rsidRPr="000400AB">
              <w:t xml:space="preserve"> </w:t>
            </w:r>
            <w:r w:rsidRPr="000400AB">
              <w:t>315c,</w:t>
            </w:r>
            <w:r w:rsidR="00DC506A" w:rsidRPr="000400AB">
              <w:t xml:space="preserve"> 316,</w:t>
            </w:r>
            <w:r w:rsidRPr="000400AB">
              <w:t xml:space="preserve"> 240 StGB, §§ 24a</w:t>
            </w:r>
            <w:r w:rsidR="00202E64" w:rsidRPr="000400AB">
              <w:t>, 24c</w:t>
            </w:r>
            <w:r w:rsidRPr="000400AB">
              <w:t xml:space="preserve"> StVG)</w:t>
            </w:r>
          </w:p>
        </w:tc>
        <w:tc>
          <w:tcPr>
            <w:tcW w:w="1419" w:type="dxa"/>
          </w:tcPr>
          <w:p w14:paraId="40838AB4" w14:textId="7D2FB276" w:rsidR="006B01CD" w:rsidRPr="000400AB" w:rsidRDefault="008F034E" w:rsidP="00563CCE">
            <w:pPr>
              <w:pStyle w:val="LVS"/>
            </w:pPr>
            <w:r w:rsidRPr="000400AB">
              <w:t>1</w:t>
            </w:r>
            <w:r w:rsidR="00A96DF6" w:rsidRPr="000400AB">
              <w:t>4</w:t>
            </w:r>
            <w:r w:rsidR="006B01CD" w:rsidRPr="000400AB">
              <w:t xml:space="preserve"> LVS</w:t>
            </w:r>
          </w:p>
        </w:tc>
      </w:tr>
      <w:tr w:rsidR="006B01CD" w:rsidRPr="00AF215B" w14:paraId="40838AB9" w14:textId="77777777" w:rsidTr="00CC403A">
        <w:trPr>
          <w:trHeight w:val="20"/>
        </w:trPr>
        <w:tc>
          <w:tcPr>
            <w:tcW w:w="2897" w:type="dxa"/>
            <w:vMerge/>
          </w:tcPr>
          <w:p w14:paraId="40838AB6" w14:textId="77777777" w:rsidR="006B01CD" w:rsidRPr="000400AB" w:rsidRDefault="006B01CD" w:rsidP="004D7EA2"/>
        </w:tc>
        <w:tc>
          <w:tcPr>
            <w:tcW w:w="4932" w:type="dxa"/>
            <w:gridSpan w:val="3"/>
          </w:tcPr>
          <w:p w14:paraId="40838AB7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Tateinheit und Tatmehrheit bei Verkehrsdelikten</w:t>
            </w:r>
          </w:p>
        </w:tc>
        <w:tc>
          <w:tcPr>
            <w:tcW w:w="1419" w:type="dxa"/>
          </w:tcPr>
          <w:p w14:paraId="40838AB8" w14:textId="77777777" w:rsidR="006B01CD" w:rsidRPr="000400AB" w:rsidRDefault="006B01CD" w:rsidP="004D7EA2">
            <w:pPr>
              <w:pStyle w:val="LVS"/>
            </w:pPr>
            <w:r w:rsidRPr="000400AB">
              <w:t>2 LVS</w:t>
            </w:r>
          </w:p>
        </w:tc>
      </w:tr>
      <w:tr w:rsidR="006B01CD" w:rsidRPr="00AF215B" w14:paraId="40838ABD" w14:textId="77777777" w:rsidTr="00CC403A">
        <w:trPr>
          <w:trHeight w:val="20"/>
        </w:trPr>
        <w:tc>
          <w:tcPr>
            <w:tcW w:w="2897" w:type="dxa"/>
            <w:vMerge/>
          </w:tcPr>
          <w:p w14:paraId="40838ABA" w14:textId="77777777" w:rsidR="006B01CD" w:rsidRPr="000400AB" w:rsidRDefault="006B01CD" w:rsidP="004D7EA2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ABB" w14:textId="77777777" w:rsidR="006B01CD" w:rsidRPr="000400AB" w:rsidRDefault="006B01CD" w:rsidP="00AD51EB">
            <w:pPr>
              <w:pStyle w:val="Gliederung1"/>
              <w:framePr w:wrap="around"/>
            </w:pPr>
            <w:r w:rsidRPr="000400AB">
              <w:t>Praxistraining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ABC" w14:textId="77777777" w:rsidR="006B01CD" w:rsidRPr="000400AB" w:rsidRDefault="006B01CD" w:rsidP="004D7EA2">
            <w:pPr>
              <w:pStyle w:val="LVS"/>
            </w:pPr>
            <w:r w:rsidRPr="000400AB">
              <w:t>6 LVS</w:t>
            </w:r>
          </w:p>
        </w:tc>
      </w:tr>
      <w:tr w:rsidR="006B01CD" w:rsidRPr="00AF215B" w14:paraId="40838AC8" w14:textId="77777777" w:rsidTr="00CC403A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8ABE" w14:textId="77777777" w:rsidR="006B01CD" w:rsidRPr="000400AB" w:rsidRDefault="006B01CD" w:rsidP="004D7EA2"/>
        </w:tc>
        <w:tc>
          <w:tcPr>
            <w:tcW w:w="6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ABF" w14:textId="77777777" w:rsidR="006B01CD" w:rsidRPr="000400AB" w:rsidRDefault="000F1834" w:rsidP="004C093D">
            <w:pPr>
              <w:pStyle w:val="Gliederung2"/>
              <w:framePr w:wrap="around"/>
            </w:pPr>
            <w:r w:rsidRPr="000400AB">
              <w:t>Verdachtsgewinnung zur Erkennung drogenbeeinflusster Verkehrsteilnehmer</w:t>
            </w:r>
          </w:p>
          <w:p w14:paraId="40838AC0" w14:textId="77777777" w:rsidR="006B01CD" w:rsidRPr="000400AB" w:rsidRDefault="006B01CD" w:rsidP="00DD3FAA">
            <w:pPr>
              <w:pStyle w:val="Gliederung3"/>
            </w:pPr>
            <w:r w:rsidRPr="000400AB">
              <w:t>Auswahl der zu kontrollierenden Fahrzeugführer</w:t>
            </w:r>
          </w:p>
          <w:p w14:paraId="40838AC1" w14:textId="77777777" w:rsidR="006B01CD" w:rsidRPr="000400AB" w:rsidRDefault="000F1834" w:rsidP="00DD3FAA">
            <w:pPr>
              <w:pStyle w:val="Gliederung3"/>
            </w:pPr>
            <w:r w:rsidRPr="000400AB">
              <w:t>Bewertung des</w:t>
            </w:r>
            <w:r w:rsidR="006B01CD" w:rsidRPr="000400AB">
              <w:t xml:space="preserve"> Erscheinungsbildes eines Drogenkonsumenten und seiner Auffälligkeiten in den verschiedenen Ausprägungen</w:t>
            </w:r>
          </w:p>
          <w:p w14:paraId="40838AC2" w14:textId="77777777" w:rsidR="006B01CD" w:rsidRPr="000400AB" w:rsidRDefault="006B01CD" w:rsidP="00DD3FAA">
            <w:pPr>
              <w:pStyle w:val="Gliederung3"/>
            </w:pPr>
            <w:r w:rsidRPr="000400AB">
              <w:lastRenderedPageBreak/>
              <w:t>Führen eines Orientierungsgesprächs</w:t>
            </w:r>
          </w:p>
          <w:p w14:paraId="40838AC3" w14:textId="77777777" w:rsidR="006B01CD" w:rsidRPr="000400AB" w:rsidRDefault="006B01CD" w:rsidP="00DD3FAA">
            <w:pPr>
              <w:pStyle w:val="Gliederung3"/>
            </w:pPr>
            <w:r w:rsidRPr="000400AB">
              <w:t>praktische erste Inaugenscheinnahme eines Verdächtigen durch PVB</w:t>
            </w:r>
          </w:p>
          <w:p w14:paraId="40838AC4" w14:textId="77777777" w:rsidR="006B01CD" w:rsidRPr="000400AB" w:rsidRDefault="006B01CD" w:rsidP="004C093D">
            <w:pPr>
              <w:pStyle w:val="Gliederung2"/>
              <w:framePr w:wrap="around"/>
            </w:pPr>
            <w:r w:rsidRPr="000400AB">
              <w:t>praktische Bearbeitung unter Beachtung von Formvorschriften, taktischen Standards und von Standards zur Eigensicherung gemäß Leitfaden 371 - Eigensicherung</w:t>
            </w:r>
          </w:p>
          <w:p w14:paraId="40838AC5" w14:textId="77777777" w:rsidR="006B01CD" w:rsidRPr="000400AB" w:rsidRDefault="006B01CD" w:rsidP="004D7EA2">
            <w:pPr>
              <w:pStyle w:val="Gliederung3"/>
            </w:pPr>
            <w:r w:rsidRPr="000400AB">
              <w:t>Durchsuchung von Person und Kfz</w:t>
            </w:r>
          </w:p>
          <w:p w14:paraId="40838AC6" w14:textId="77777777" w:rsidR="006B01CD" w:rsidRPr="000400AB" w:rsidRDefault="006B01CD" w:rsidP="004D7EA2">
            <w:pPr>
              <w:pStyle w:val="Gliederung3"/>
            </w:pPr>
            <w:r w:rsidRPr="000400AB">
              <w:t>praktische Anwendung eines Drogenvortests</w:t>
            </w:r>
          </w:p>
          <w:p w14:paraId="40838AC7" w14:textId="77777777" w:rsidR="006B01CD" w:rsidRPr="000400AB" w:rsidRDefault="006B01CD" w:rsidP="004D7EA2">
            <w:pPr>
              <w:pStyle w:val="Gliederung3"/>
            </w:pPr>
            <w:r w:rsidRPr="000400AB">
              <w:t>praktische Bearbeitung einer Blutprobenentnahme</w:t>
            </w:r>
          </w:p>
        </w:tc>
      </w:tr>
    </w:tbl>
    <w:p w14:paraId="40838AC9" w14:textId="77777777" w:rsidR="00362E8A" w:rsidRDefault="00362E8A">
      <w:pPr>
        <w:sectPr w:rsidR="00362E8A" w:rsidSect="009471AF">
          <w:footerReference w:type="default" r:id="rId21"/>
          <w:footerReference w:type="first" r:id="rId2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7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3"/>
        <w:gridCol w:w="2606"/>
        <w:gridCol w:w="1589"/>
        <w:gridCol w:w="736"/>
        <w:gridCol w:w="1420"/>
        <w:gridCol w:w="30"/>
      </w:tblGrid>
      <w:tr w:rsidR="002A799B" w:rsidRPr="00653692" w14:paraId="40838ACB" w14:textId="77777777" w:rsidTr="00BE79C8">
        <w:trPr>
          <w:trHeight w:val="1134"/>
        </w:trPr>
        <w:tc>
          <w:tcPr>
            <w:tcW w:w="9274" w:type="dxa"/>
            <w:gridSpan w:val="6"/>
            <w:shd w:val="clear" w:color="auto" w:fill="5AAAFF"/>
            <w:vAlign w:val="center"/>
          </w:tcPr>
          <w:p w14:paraId="40838ACA" w14:textId="77777777" w:rsidR="002A799B" w:rsidRPr="000400AB" w:rsidRDefault="000014B3" w:rsidP="004D7EA2">
            <w:pPr>
              <w:pStyle w:val="berschrift2"/>
            </w:pPr>
            <w:bookmarkStart w:id="87" w:name="Semester3_Semestermodul5"/>
            <w:bookmarkStart w:id="88" w:name="_Toc307703494"/>
            <w:bookmarkStart w:id="89" w:name="_Toc307703581"/>
            <w:bookmarkStart w:id="90" w:name="_Toc307703978"/>
            <w:bookmarkStart w:id="91" w:name="_Toc307705282"/>
            <w:bookmarkStart w:id="92" w:name="_Toc310971281"/>
            <w:bookmarkStart w:id="93" w:name="_Toc188133192"/>
            <w:r w:rsidRPr="000400AB">
              <w:lastRenderedPageBreak/>
              <w:t>M</w:t>
            </w:r>
            <w:r w:rsidR="002A799B" w:rsidRPr="000400AB">
              <w:t xml:space="preserve">odul 5 </w:t>
            </w:r>
            <w:bookmarkEnd w:id="87"/>
            <w:r w:rsidR="002A799B" w:rsidRPr="000400AB">
              <w:t>- Polizeiliche Lagebewälti</w:t>
            </w:r>
            <w:r w:rsidR="00C1165F" w:rsidRPr="000400AB">
              <w:t>gung in der</w:t>
            </w:r>
            <w:r w:rsidR="00C1165F" w:rsidRPr="000400AB">
              <w:br/>
            </w:r>
            <w:r w:rsidR="002A799B" w:rsidRPr="000400AB">
              <w:t>Alltagsorganisation</w:t>
            </w:r>
            <w:bookmarkEnd w:id="88"/>
            <w:bookmarkEnd w:id="89"/>
            <w:bookmarkEnd w:id="90"/>
            <w:bookmarkEnd w:id="91"/>
            <w:bookmarkEnd w:id="92"/>
            <w:bookmarkEnd w:id="93"/>
          </w:p>
        </w:tc>
      </w:tr>
      <w:tr w:rsidR="002A799B" w:rsidRPr="00653692" w14:paraId="40838ACE" w14:textId="77777777" w:rsidTr="00FA618F">
        <w:trPr>
          <w:trHeight w:val="20"/>
        </w:trPr>
        <w:tc>
          <w:tcPr>
            <w:tcW w:w="2893" w:type="dxa"/>
          </w:tcPr>
          <w:p w14:paraId="40838ACC" w14:textId="77777777" w:rsidR="002A799B" w:rsidRPr="000400AB" w:rsidRDefault="002A799B" w:rsidP="00F35BB1">
            <w:pPr>
              <w:pStyle w:val="LinkeSpalteGliederung0"/>
            </w:pPr>
            <w:r w:rsidRPr="000400AB">
              <w:t>Modulkoordinator/in</w:t>
            </w:r>
          </w:p>
        </w:tc>
        <w:tc>
          <w:tcPr>
            <w:tcW w:w="6381" w:type="dxa"/>
            <w:gridSpan w:val="5"/>
          </w:tcPr>
          <w:p w14:paraId="40838ACD" w14:textId="77777777" w:rsidR="002A799B" w:rsidRPr="000400AB" w:rsidRDefault="002A799B" w:rsidP="001F2698">
            <w:r w:rsidRPr="000400AB">
              <w:t xml:space="preserve">Fachgruppenleiter/in </w:t>
            </w:r>
            <w:r w:rsidR="001F2698" w:rsidRPr="000400AB">
              <w:t>Polizeiliches Management</w:t>
            </w:r>
          </w:p>
        </w:tc>
      </w:tr>
      <w:tr w:rsidR="002A799B" w:rsidRPr="00653692" w14:paraId="40838AD3" w14:textId="77777777" w:rsidTr="00FA618F">
        <w:trPr>
          <w:trHeight w:val="20"/>
        </w:trPr>
        <w:tc>
          <w:tcPr>
            <w:tcW w:w="2893" w:type="dxa"/>
            <w:tcBorders>
              <w:bottom w:val="single" w:sz="4" w:space="0" w:color="auto"/>
            </w:tcBorders>
          </w:tcPr>
          <w:p w14:paraId="40838ACF" w14:textId="77777777" w:rsidR="002A799B" w:rsidRPr="000400AB" w:rsidRDefault="002A799B" w:rsidP="00F35BB1">
            <w:pPr>
              <w:pStyle w:val="LinkeSpalteGliederung0"/>
            </w:pPr>
            <w:r w:rsidRPr="000400AB">
              <w:t>Teilmodule</w:t>
            </w:r>
          </w:p>
        </w:tc>
        <w:tc>
          <w:tcPr>
            <w:tcW w:w="6381" w:type="dxa"/>
            <w:gridSpan w:val="5"/>
            <w:tcBorders>
              <w:bottom w:val="single" w:sz="4" w:space="0" w:color="auto"/>
            </w:tcBorders>
          </w:tcPr>
          <w:p w14:paraId="40838AD0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 xml:space="preserve">Instrumente </w:t>
            </w:r>
            <w:r w:rsidR="001133A2" w:rsidRPr="000400AB">
              <w:t>der</w:t>
            </w:r>
            <w:r w:rsidRPr="000400AB">
              <w:t xml:space="preserve"> Lagebewältigung</w:t>
            </w:r>
            <w:r w:rsidR="001133A2" w:rsidRPr="000400AB">
              <w:t>;</w:t>
            </w:r>
            <w:r w:rsidR="00F27C0B" w:rsidRPr="000400AB">
              <w:t xml:space="preserve"> </w:t>
            </w:r>
            <w:r w:rsidRPr="000400AB">
              <w:t>Eigensicherung</w:t>
            </w:r>
          </w:p>
          <w:p w14:paraId="40838AD1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Schutz- und Suchmaßnahmen</w:t>
            </w:r>
          </w:p>
          <w:p w14:paraId="40838AD2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Praxistraining</w:t>
            </w:r>
          </w:p>
        </w:tc>
      </w:tr>
      <w:tr w:rsidR="002A799B" w:rsidRPr="00653692" w14:paraId="40838AD7" w14:textId="77777777" w:rsidTr="00FA618F">
        <w:trPr>
          <w:trHeight w:val="20"/>
        </w:trPr>
        <w:tc>
          <w:tcPr>
            <w:tcW w:w="2893" w:type="dxa"/>
            <w:vMerge w:val="restart"/>
          </w:tcPr>
          <w:p w14:paraId="47B48F10" w14:textId="77777777" w:rsidR="00E157FC" w:rsidRPr="000400AB" w:rsidRDefault="002A799B" w:rsidP="00F35BB1">
            <w:pPr>
              <w:pStyle w:val="LinkeSpalteGliederung0"/>
            </w:pPr>
            <w:r w:rsidRPr="000400AB">
              <w:t xml:space="preserve">Beteiligte </w:t>
            </w:r>
          </w:p>
          <w:p w14:paraId="40838AD4" w14:textId="06C4D1E2" w:rsidR="002A799B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40838AD5" w14:textId="77777777" w:rsidR="002A799B" w:rsidRPr="000400AB" w:rsidRDefault="00291185" w:rsidP="00AD51EB">
            <w:r w:rsidRPr="000400AB">
              <w:t>Sozialwissenschaften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40838AD6" w14:textId="77777777" w:rsidR="002A799B" w:rsidRPr="000400AB" w:rsidRDefault="002A799B" w:rsidP="004D7EA2">
            <w:pPr>
              <w:pStyle w:val="LVS"/>
            </w:pPr>
            <w:r w:rsidRPr="000400AB">
              <w:t>4 LVS</w:t>
            </w:r>
          </w:p>
        </w:tc>
      </w:tr>
      <w:tr w:rsidR="002A799B" w:rsidRPr="00653692" w14:paraId="40838ADB" w14:textId="77777777" w:rsidTr="00FA618F">
        <w:trPr>
          <w:trHeight w:val="20"/>
        </w:trPr>
        <w:tc>
          <w:tcPr>
            <w:tcW w:w="2893" w:type="dxa"/>
            <w:vMerge/>
          </w:tcPr>
          <w:p w14:paraId="40838AD8" w14:textId="77777777" w:rsidR="002A799B" w:rsidRPr="000400AB" w:rsidRDefault="002A799B" w:rsidP="004D7EA2"/>
        </w:tc>
        <w:tc>
          <w:tcPr>
            <w:tcW w:w="4195" w:type="dxa"/>
            <w:gridSpan w:val="2"/>
            <w:tcBorders>
              <w:top w:val="single" w:sz="4" w:space="0" w:color="auto"/>
            </w:tcBorders>
          </w:tcPr>
          <w:p w14:paraId="40838AD9" w14:textId="77777777" w:rsidR="002A799B" w:rsidRPr="000400AB" w:rsidRDefault="00291185" w:rsidP="00AD51EB">
            <w:r w:rsidRPr="000400AB">
              <w:t>Polizeiliches Management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</w:tcBorders>
          </w:tcPr>
          <w:p w14:paraId="40838ADA" w14:textId="533CB25B" w:rsidR="002A799B" w:rsidRPr="000400AB" w:rsidRDefault="007E78E9" w:rsidP="001E134C">
            <w:pPr>
              <w:pStyle w:val="LVS"/>
            </w:pPr>
            <w:r w:rsidRPr="000400AB">
              <w:t>44</w:t>
            </w:r>
            <w:r w:rsidR="002A799B" w:rsidRPr="000400AB">
              <w:t xml:space="preserve"> LVS</w:t>
            </w:r>
          </w:p>
        </w:tc>
      </w:tr>
      <w:tr w:rsidR="002A799B" w:rsidRPr="00653692" w14:paraId="40838ADF" w14:textId="77777777" w:rsidTr="00FA618F">
        <w:trPr>
          <w:trHeight w:val="20"/>
        </w:trPr>
        <w:tc>
          <w:tcPr>
            <w:tcW w:w="2893" w:type="dxa"/>
            <w:vMerge/>
            <w:tcBorders>
              <w:bottom w:val="single" w:sz="4" w:space="0" w:color="auto"/>
            </w:tcBorders>
          </w:tcPr>
          <w:p w14:paraId="40838ADC" w14:textId="77777777" w:rsidR="002A799B" w:rsidRPr="000400AB" w:rsidRDefault="002A799B" w:rsidP="004D7EA2"/>
        </w:tc>
        <w:tc>
          <w:tcPr>
            <w:tcW w:w="4195" w:type="dxa"/>
            <w:gridSpan w:val="2"/>
          </w:tcPr>
          <w:p w14:paraId="40838ADD" w14:textId="77777777" w:rsidR="002A799B" w:rsidRPr="000400AB" w:rsidRDefault="00291185" w:rsidP="00AD51EB">
            <w:r w:rsidRPr="000400AB">
              <w:t>Rechtswissenschaften</w:t>
            </w:r>
          </w:p>
        </w:tc>
        <w:tc>
          <w:tcPr>
            <w:tcW w:w="2186" w:type="dxa"/>
            <w:gridSpan w:val="3"/>
          </w:tcPr>
          <w:p w14:paraId="40838ADE" w14:textId="498C6A10" w:rsidR="002A799B" w:rsidRPr="000400AB" w:rsidRDefault="007E78E9" w:rsidP="004D7EA2">
            <w:pPr>
              <w:pStyle w:val="LVS"/>
            </w:pPr>
            <w:r w:rsidRPr="000400AB">
              <w:t>38</w:t>
            </w:r>
            <w:r w:rsidR="002A799B" w:rsidRPr="000400AB">
              <w:t xml:space="preserve"> LVS</w:t>
            </w:r>
          </w:p>
        </w:tc>
      </w:tr>
      <w:tr w:rsidR="002A799B" w:rsidRPr="00653692" w14:paraId="40838AE2" w14:textId="77777777" w:rsidTr="00FA618F">
        <w:trPr>
          <w:trHeight w:val="20"/>
        </w:trPr>
        <w:tc>
          <w:tcPr>
            <w:tcW w:w="2893" w:type="dxa"/>
            <w:tcBorders>
              <w:top w:val="single" w:sz="4" w:space="0" w:color="auto"/>
            </w:tcBorders>
          </w:tcPr>
          <w:p w14:paraId="40838AE0" w14:textId="77777777" w:rsidR="002A799B" w:rsidRPr="000400AB" w:rsidRDefault="002A799B" w:rsidP="00F35BB1">
            <w:pPr>
              <w:pStyle w:val="LinkeSpalteGliederung0"/>
            </w:pPr>
            <w:r w:rsidRPr="000400AB">
              <w:t>Studienlage</w:t>
            </w:r>
          </w:p>
        </w:tc>
        <w:tc>
          <w:tcPr>
            <w:tcW w:w="6381" w:type="dxa"/>
            <w:gridSpan w:val="5"/>
          </w:tcPr>
          <w:p w14:paraId="40838AE1" w14:textId="77777777" w:rsidR="002A799B" w:rsidRPr="000400AB" w:rsidRDefault="00AC1C84" w:rsidP="00AD51EB">
            <w:r w:rsidRPr="000400AB">
              <w:t>Hauptstudium I</w:t>
            </w:r>
          </w:p>
        </w:tc>
      </w:tr>
      <w:tr w:rsidR="002A799B" w:rsidRPr="00653692" w14:paraId="40838AE5" w14:textId="77777777" w:rsidTr="00FA618F">
        <w:trPr>
          <w:trHeight w:val="20"/>
        </w:trPr>
        <w:tc>
          <w:tcPr>
            <w:tcW w:w="2893" w:type="dxa"/>
          </w:tcPr>
          <w:p w14:paraId="40838AE3" w14:textId="77777777" w:rsidR="002A799B" w:rsidRPr="000400AB" w:rsidRDefault="002A799B" w:rsidP="00F35BB1">
            <w:pPr>
              <w:pStyle w:val="LinkeSpalteGliederung0"/>
            </w:pPr>
            <w:r w:rsidRPr="000400AB">
              <w:t>Leistungspunkte (ECTS)</w:t>
            </w:r>
          </w:p>
        </w:tc>
        <w:tc>
          <w:tcPr>
            <w:tcW w:w="6381" w:type="dxa"/>
            <w:gridSpan w:val="5"/>
            <w:vAlign w:val="center"/>
          </w:tcPr>
          <w:p w14:paraId="40838AE4" w14:textId="77777777" w:rsidR="002A799B" w:rsidRPr="000400AB" w:rsidRDefault="002A799B" w:rsidP="00934EA8">
            <w:pPr>
              <w:pStyle w:val="ETCS"/>
              <w:rPr>
                <w:color w:val="auto"/>
              </w:rPr>
            </w:pPr>
            <w:r w:rsidRPr="000400AB">
              <w:rPr>
                <w:color w:val="auto"/>
              </w:rPr>
              <w:t>5</w:t>
            </w:r>
          </w:p>
        </w:tc>
      </w:tr>
      <w:tr w:rsidR="002A799B" w:rsidRPr="00653692" w14:paraId="40838AE8" w14:textId="77777777" w:rsidTr="00FA618F">
        <w:trPr>
          <w:trHeight w:val="20"/>
        </w:trPr>
        <w:tc>
          <w:tcPr>
            <w:tcW w:w="2893" w:type="dxa"/>
          </w:tcPr>
          <w:p w14:paraId="40838AE6" w14:textId="77777777" w:rsidR="002A799B" w:rsidRPr="000400AB" w:rsidRDefault="002A799B" w:rsidP="00F35BB1">
            <w:pPr>
              <w:pStyle w:val="LinkeSpalteGliederung0"/>
            </w:pPr>
            <w:r w:rsidRPr="000400AB">
              <w:t>Leistungsnachweise</w:t>
            </w:r>
          </w:p>
        </w:tc>
        <w:tc>
          <w:tcPr>
            <w:tcW w:w="6381" w:type="dxa"/>
            <w:gridSpan w:val="5"/>
          </w:tcPr>
          <w:p w14:paraId="40838AE7" w14:textId="77777777" w:rsidR="002A799B" w:rsidRPr="000400AB" w:rsidRDefault="002A799B" w:rsidP="00AD51EB">
            <w:r w:rsidRPr="000400AB">
              <w:t>Klausur</w:t>
            </w:r>
          </w:p>
        </w:tc>
      </w:tr>
      <w:tr w:rsidR="002A799B" w:rsidRPr="00653692" w14:paraId="40838AF0" w14:textId="77777777" w:rsidTr="00FA618F">
        <w:trPr>
          <w:trHeight w:val="20"/>
        </w:trPr>
        <w:tc>
          <w:tcPr>
            <w:tcW w:w="2893" w:type="dxa"/>
            <w:vMerge w:val="restart"/>
          </w:tcPr>
          <w:p w14:paraId="40838AEC" w14:textId="77777777" w:rsidR="002A799B" w:rsidRPr="000400AB" w:rsidRDefault="002A799B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6" w:type="dxa"/>
          </w:tcPr>
          <w:p w14:paraId="40838AED" w14:textId="77777777" w:rsidR="002A799B" w:rsidRPr="000400AB" w:rsidRDefault="0042711C" w:rsidP="00AD51EB">
            <w:r w:rsidRPr="000400AB">
              <w:t>Gesamtstunden</w:t>
            </w:r>
          </w:p>
        </w:tc>
        <w:tc>
          <w:tcPr>
            <w:tcW w:w="1589" w:type="dxa"/>
          </w:tcPr>
          <w:p w14:paraId="40838AEE" w14:textId="77777777" w:rsidR="002A799B" w:rsidRPr="000400AB" w:rsidRDefault="00AE404A" w:rsidP="004D7EA2">
            <w:pPr>
              <w:pStyle w:val="LVS"/>
              <w:rPr>
                <w:highlight w:val="yellow"/>
              </w:rPr>
            </w:pPr>
            <w:r w:rsidRPr="000400AB">
              <w:t>200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AEF" w14:textId="77777777" w:rsidR="002A799B" w:rsidRPr="000400AB" w:rsidRDefault="00AE404A" w:rsidP="00AE404A">
            <w:pPr>
              <w:pStyle w:val="LVS"/>
            </w:pPr>
            <w:r w:rsidRPr="000400AB">
              <w:t>150</w:t>
            </w:r>
            <w:r w:rsidR="002A799B" w:rsidRPr="000400AB">
              <w:t xml:space="preserve"> Std.</w:t>
            </w:r>
          </w:p>
        </w:tc>
      </w:tr>
      <w:tr w:rsidR="002A799B" w:rsidRPr="00653692" w14:paraId="40838AF5" w14:textId="77777777" w:rsidTr="00FA618F">
        <w:trPr>
          <w:trHeight w:val="20"/>
        </w:trPr>
        <w:tc>
          <w:tcPr>
            <w:tcW w:w="2893" w:type="dxa"/>
            <w:vMerge/>
          </w:tcPr>
          <w:p w14:paraId="40838AF1" w14:textId="77777777" w:rsidR="002A799B" w:rsidRPr="000400AB" w:rsidRDefault="002A799B" w:rsidP="004D7EA2"/>
        </w:tc>
        <w:tc>
          <w:tcPr>
            <w:tcW w:w="2606" w:type="dxa"/>
          </w:tcPr>
          <w:p w14:paraId="40838AF2" w14:textId="77777777" w:rsidR="002A799B" w:rsidRPr="000400AB" w:rsidRDefault="0042711C" w:rsidP="00AD51EB">
            <w:r w:rsidRPr="000400AB">
              <w:t>Kontaktstudium</w:t>
            </w:r>
          </w:p>
        </w:tc>
        <w:tc>
          <w:tcPr>
            <w:tcW w:w="1589" w:type="dxa"/>
          </w:tcPr>
          <w:p w14:paraId="40838AF3" w14:textId="23F7CDEA" w:rsidR="002A799B" w:rsidRPr="000400AB" w:rsidRDefault="007E78E9" w:rsidP="001E134C">
            <w:pPr>
              <w:pStyle w:val="LVS"/>
              <w:rPr>
                <w:highlight w:val="yellow"/>
              </w:rPr>
            </w:pPr>
            <w:r w:rsidRPr="000400AB">
              <w:t>86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AF4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653692" w14:paraId="40838AFA" w14:textId="77777777" w:rsidTr="00FA618F">
        <w:trPr>
          <w:trHeight w:val="20"/>
        </w:trPr>
        <w:tc>
          <w:tcPr>
            <w:tcW w:w="2893" w:type="dxa"/>
            <w:vMerge/>
          </w:tcPr>
          <w:p w14:paraId="40838AF6" w14:textId="77777777" w:rsidR="002A799B" w:rsidRPr="000400AB" w:rsidRDefault="002A799B" w:rsidP="004D7EA2"/>
        </w:tc>
        <w:tc>
          <w:tcPr>
            <w:tcW w:w="2606" w:type="dxa"/>
          </w:tcPr>
          <w:p w14:paraId="40838AF7" w14:textId="77777777" w:rsidR="002A799B" w:rsidRPr="000400AB" w:rsidRDefault="0042711C" w:rsidP="00AD51EB">
            <w:r w:rsidRPr="000400AB">
              <w:t>Eigenstudium</w:t>
            </w:r>
          </w:p>
        </w:tc>
        <w:tc>
          <w:tcPr>
            <w:tcW w:w="1589" w:type="dxa"/>
          </w:tcPr>
          <w:p w14:paraId="40838AF8" w14:textId="4F359076" w:rsidR="002A799B" w:rsidRPr="000400AB" w:rsidRDefault="007E78E9" w:rsidP="002A799B">
            <w:pPr>
              <w:pStyle w:val="LVS"/>
              <w:rPr>
                <w:highlight w:val="yellow"/>
              </w:rPr>
            </w:pPr>
            <w:r w:rsidRPr="000400AB">
              <w:t>114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AF9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653692" w14:paraId="40838AFD" w14:textId="77777777" w:rsidTr="00FA618F">
        <w:trPr>
          <w:trHeight w:val="20"/>
        </w:trPr>
        <w:tc>
          <w:tcPr>
            <w:tcW w:w="2893" w:type="dxa"/>
            <w:tcBorders>
              <w:bottom w:val="single" w:sz="4" w:space="0" w:color="auto"/>
            </w:tcBorders>
          </w:tcPr>
          <w:p w14:paraId="40838AFB" w14:textId="77777777" w:rsidR="002A799B" w:rsidRPr="000400AB" w:rsidRDefault="002A799B" w:rsidP="00F35BB1">
            <w:pPr>
              <w:pStyle w:val="LinkeSpalteGliederung0"/>
            </w:pPr>
            <w:r w:rsidRPr="000400AB">
              <w:t xml:space="preserve">Art der LV </w:t>
            </w:r>
          </w:p>
        </w:tc>
        <w:tc>
          <w:tcPr>
            <w:tcW w:w="6381" w:type="dxa"/>
            <w:gridSpan w:val="5"/>
            <w:tcBorders>
              <w:bottom w:val="single" w:sz="4" w:space="0" w:color="auto"/>
            </w:tcBorders>
          </w:tcPr>
          <w:p w14:paraId="40838AFC" w14:textId="77777777" w:rsidR="002A799B" w:rsidRPr="000400AB" w:rsidRDefault="002A799B" w:rsidP="00AD51EB">
            <w:r w:rsidRPr="000400AB">
              <w:t>Vorlesung, Unterrichtsgespräch, Übungen</w:t>
            </w:r>
          </w:p>
        </w:tc>
      </w:tr>
      <w:tr w:rsidR="002A799B" w:rsidRPr="00653692" w14:paraId="40838B02" w14:textId="77777777" w:rsidTr="00FA618F">
        <w:trPr>
          <w:trHeight w:val="20"/>
        </w:trPr>
        <w:tc>
          <w:tcPr>
            <w:tcW w:w="2893" w:type="dxa"/>
            <w:tcBorders>
              <w:top w:val="single" w:sz="4" w:space="0" w:color="auto"/>
            </w:tcBorders>
          </w:tcPr>
          <w:p w14:paraId="40838AFE" w14:textId="77777777" w:rsidR="002A799B" w:rsidRPr="000400AB" w:rsidRDefault="002A799B" w:rsidP="00F35BB1">
            <w:pPr>
              <w:pStyle w:val="LinkeSpalteGliederung0"/>
            </w:pPr>
            <w:r w:rsidRPr="000400AB">
              <w:t>Lernziele</w:t>
            </w:r>
          </w:p>
        </w:tc>
        <w:tc>
          <w:tcPr>
            <w:tcW w:w="6381" w:type="dxa"/>
            <w:gridSpan w:val="5"/>
            <w:tcBorders>
              <w:bottom w:val="single" w:sz="4" w:space="0" w:color="auto"/>
            </w:tcBorders>
          </w:tcPr>
          <w:p w14:paraId="40838AFF" w14:textId="77777777" w:rsidR="002A799B" w:rsidRPr="000400AB" w:rsidRDefault="002A799B" w:rsidP="00AD51EB">
            <w:r w:rsidRPr="000400AB">
              <w:t>Die Studierenden</w:t>
            </w:r>
          </w:p>
          <w:p w14:paraId="40838B00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können Lagen der Alltagsorganisation rechtlich und taktisch sicher bewältigen</w:t>
            </w:r>
          </w:p>
          <w:p w14:paraId="40838B01" w14:textId="77777777" w:rsidR="002A799B" w:rsidRPr="000400AB" w:rsidRDefault="002A799B" w:rsidP="00AD51EB">
            <w:pPr>
              <w:pStyle w:val="Gliederung1"/>
              <w:framePr w:wrap="around"/>
              <w:rPr>
                <w:rFonts w:cs="Arial"/>
              </w:rPr>
            </w:pPr>
            <w:r w:rsidRPr="000400AB">
              <w:t>kennen die besondere Bedeutung der Eigensicherung und berücksichtigen sie bei der Lagebewältigung</w:t>
            </w:r>
          </w:p>
        </w:tc>
      </w:tr>
      <w:tr w:rsidR="002A799B" w:rsidRPr="00BD3423" w14:paraId="40838B04" w14:textId="77777777" w:rsidTr="00BE79C8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74" w:type="dxa"/>
            <w:gridSpan w:val="6"/>
            <w:shd w:val="clear" w:color="auto" w:fill="A0C8FF"/>
            <w:vAlign w:val="center"/>
          </w:tcPr>
          <w:p w14:paraId="40838B03" w14:textId="77777777" w:rsidR="002A799B" w:rsidRPr="000400AB" w:rsidRDefault="002A799B" w:rsidP="001F2976">
            <w:pPr>
              <w:pStyle w:val="berschrift3"/>
            </w:pPr>
            <w:bookmarkStart w:id="94" w:name="_Toc307703495"/>
            <w:bookmarkStart w:id="95" w:name="_Toc307703582"/>
            <w:bookmarkStart w:id="96" w:name="_Toc307703979"/>
            <w:bookmarkStart w:id="97" w:name="_Toc307705283"/>
            <w:bookmarkStart w:id="98" w:name="_Toc310971282"/>
            <w:bookmarkStart w:id="99" w:name="_Toc188133193"/>
            <w:r w:rsidRPr="000400AB">
              <w:t>Teilmodul 5.1 - I</w:t>
            </w:r>
            <w:r w:rsidR="0057739B" w:rsidRPr="000400AB">
              <w:t xml:space="preserve">nstrumente </w:t>
            </w:r>
            <w:r w:rsidR="001F2976" w:rsidRPr="000400AB">
              <w:t>der</w:t>
            </w:r>
            <w:r w:rsidR="0057739B" w:rsidRPr="000400AB">
              <w:t xml:space="preserve"> Lagebewältigung; </w:t>
            </w:r>
            <w:r w:rsidRPr="000400AB">
              <w:t>Eigensicherung</w:t>
            </w:r>
            <w:bookmarkEnd w:id="94"/>
            <w:bookmarkEnd w:id="95"/>
            <w:bookmarkEnd w:id="96"/>
            <w:bookmarkEnd w:id="97"/>
            <w:bookmarkEnd w:id="98"/>
            <w:bookmarkEnd w:id="99"/>
          </w:p>
        </w:tc>
      </w:tr>
      <w:tr w:rsidR="002A799B" w:rsidRPr="00BD3423" w14:paraId="40838B07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</w:tcPr>
          <w:p w14:paraId="40838B05" w14:textId="51FBA47C" w:rsidR="002A799B" w:rsidRPr="000400AB" w:rsidRDefault="003E2511" w:rsidP="00F35BB1">
            <w:pPr>
              <w:pStyle w:val="LinkeSpalteGliederung0"/>
            </w:pPr>
            <w:r w:rsidRPr="000400AB">
              <w:t>Fächer</w:t>
            </w:r>
          </w:p>
        </w:tc>
        <w:tc>
          <w:tcPr>
            <w:tcW w:w="6381" w:type="dxa"/>
            <w:gridSpan w:val="5"/>
          </w:tcPr>
          <w:p w14:paraId="40838B06" w14:textId="7CEE3305" w:rsidR="002A799B" w:rsidRPr="000400AB" w:rsidRDefault="002A799B" w:rsidP="00AD51EB">
            <w:pPr>
              <w:rPr>
                <w:rFonts w:cs="Arial"/>
              </w:rPr>
            </w:pPr>
            <w:r w:rsidRPr="000400AB">
              <w:t>EL, VerfR</w:t>
            </w:r>
            <w:r w:rsidR="00F27C0B" w:rsidRPr="000400AB">
              <w:t>/</w:t>
            </w:r>
            <w:r w:rsidRPr="000400AB">
              <w:t>ER</w:t>
            </w:r>
          </w:p>
        </w:tc>
      </w:tr>
      <w:tr w:rsidR="002A799B" w:rsidRPr="00BD3423" w14:paraId="40838B0A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</w:tcPr>
          <w:p w14:paraId="40838B08" w14:textId="77777777" w:rsidR="002A799B" w:rsidRPr="000400AB" w:rsidRDefault="002A799B" w:rsidP="00F35BB1">
            <w:pPr>
              <w:pStyle w:val="LinkeSpalteGliederung0"/>
            </w:pPr>
            <w:r w:rsidRPr="000400AB">
              <w:t>Art der LV</w:t>
            </w:r>
          </w:p>
        </w:tc>
        <w:tc>
          <w:tcPr>
            <w:tcW w:w="6381" w:type="dxa"/>
            <w:gridSpan w:val="5"/>
          </w:tcPr>
          <w:p w14:paraId="40838B09" w14:textId="785926A6" w:rsidR="002A799B" w:rsidRPr="000400AB" w:rsidRDefault="002A799B" w:rsidP="00AD51EB">
            <w:r w:rsidRPr="000400AB">
              <w:t>Vorlesung, Unterrichtsgespräch, Übung</w:t>
            </w:r>
          </w:p>
        </w:tc>
      </w:tr>
      <w:tr w:rsidR="002A799B" w:rsidRPr="00BD3423" w14:paraId="40838B0F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 w:val="restart"/>
          </w:tcPr>
          <w:p w14:paraId="40838B0B" w14:textId="77777777" w:rsidR="002A799B" w:rsidRPr="000400AB" w:rsidRDefault="002A799B" w:rsidP="00F35BB1">
            <w:pPr>
              <w:pStyle w:val="LinkeSpalteGliederung0"/>
            </w:pPr>
            <w:r w:rsidRPr="000400AB">
              <w:t>Stundenaufteilung</w:t>
            </w:r>
          </w:p>
        </w:tc>
        <w:tc>
          <w:tcPr>
            <w:tcW w:w="2606" w:type="dxa"/>
          </w:tcPr>
          <w:p w14:paraId="40838B0C" w14:textId="77777777" w:rsidR="002A799B" w:rsidRPr="000400AB" w:rsidRDefault="0042711C" w:rsidP="00AD51EB">
            <w:r w:rsidRPr="000400AB">
              <w:t>Gesamtstunden</w:t>
            </w:r>
          </w:p>
        </w:tc>
        <w:tc>
          <w:tcPr>
            <w:tcW w:w="1589" w:type="dxa"/>
          </w:tcPr>
          <w:p w14:paraId="40838B0D" w14:textId="1A4D8828" w:rsidR="002A799B" w:rsidRPr="000400AB" w:rsidRDefault="007E78E9" w:rsidP="00B422EB">
            <w:pPr>
              <w:pStyle w:val="LVS"/>
            </w:pPr>
            <w:r w:rsidRPr="000400AB">
              <w:t>112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B0E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14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10" w14:textId="77777777" w:rsidR="002A799B" w:rsidRPr="000400AB" w:rsidRDefault="002A799B" w:rsidP="004D7EA2"/>
        </w:tc>
        <w:tc>
          <w:tcPr>
            <w:tcW w:w="2606" w:type="dxa"/>
          </w:tcPr>
          <w:p w14:paraId="40838B11" w14:textId="77777777" w:rsidR="002A799B" w:rsidRPr="000400AB" w:rsidRDefault="0042711C" w:rsidP="00AD51EB">
            <w:r w:rsidRPr="000400AB">
              <w:t>Kontaktstudium</w:t>
            </w:r>
          </w:p>
        </w:tc>
        <w:tc>
          <w:tcPr>
            <w:tcW w:w="1589" w:type="dxa"/>
          </w:tcPr>
          <w:p w14:paraId="40838B12" w14:textId="5C7BDD81" w:rsidR="002A799B" w:rsidRPr="000400AB" w:rsidRDefault="007E78E9" w:rsidP="001E134C">
            <w:pPr>
              <w:pStyle w:val="LVS"/>
            </w:pPr>
            <w:r w:rsidRPr="000400AB">
              <w:t>48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B13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19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15" w14:textId="77777777" w:rsidR="002A799B" w:rsidRPr="005F654C" w:rsidRDefault="002A799B" w:rsidP="004D7EA2"/>
        </w:tc>
        <w:tc>
          <w:tcPr>
            <w:tcW w:w="2606" w:type="dxa"/>
          </w:tcPr>
          <w:p w14:paraId="40838B16" w14:textId="77777777" w:rsidR="002A799B" w:rsidRPr="000400AB" w:rsidRDefault="0042711C" w:rsidP="00AD51EB">
            <w:r w:rsidRPr="000400AB">
              <w:t>Eigenstudium</w:t>
            </w:r>
          </w:p>
        </w:tc>
        <w:tc>
          <w:tcPr>
            <w:tcW w:w="1589" w:type="dxa"/>
          </w:tcPr>
          <w:p w14:paraId="40838B17" w14:textId="74A32F79" w:rsidR="002A799B" w:rsidRPr="000400AB" w:rsidRDefault="007E78E9" w:rsidP="004D7EA2">
            <w:pPr>
              <w:pStyle w:val="LVS"/>
            </w:pPr>
            <w:r w:rsidRPr="000400AB">
              <w:t>64</w:t>
            </w:r>
            <w:r w:rsidR="002A799B" w:rsidRPr="000400AB">
              <w:t xml:space="preserve"> LVS</w:t>
            </w:r>
          </w:p>
        </w:tc>
        <w:tc>
          <w:tcPr>
            <w:tcW w:w="2186" w:type="dxa"/>
            <w:gridSpan w:val="3"/>
          </w:tcPr>
          <w:p w14:paraId="40838B18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1D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 w:val="restart"/>
          </w:tcPr>
          <w:p w14:paraId="365639CE" w14:textId="77777777" w:rsidR="00E157FC" w:rsidRDefault="002A799B" w:rsidP="00F35BB1">
            <w:pPr>
              <w:pStyle w:val="LinkeSpalteGliederung0"/>
            </w:pPr>
            <w:r>
              <w:t xml:space="preserve">Beteiligte </w:t>
            </w:r>
          </w:p>
          <w:p w14:paraId="40838B1A" w14:textId="7B7799DA" w:rsidR="002A799B" w:rsidRDefault="00555B19" w:rsidP="00F35BB1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8B1B" w14:textId="77777777" w:rsidR="002A799B" w:rsidRPr="000400AB" w:rsidRDefault="00291185" w:rsidP="00AD51EB">
            <w:r w:rsidRPr="000400AB">
              <w:t>Polizeiliches Management</w:t>
            </w:r>
          </w:p>
        </w:tc>
        <w:tc>
          <w:tcPr>
            <w:tcW w:w="2186" w:type="dxa"/>
            <w:gridSpan w:val="3"/>
          </w:tcPr>
          <w:p w14:paraId="40838B1C" w14:textId="77777777" w:rsidR="002A799B" w:rsidRPr="000400AB" w:rsidRDefault="002A799B" w:rsidP="004D7EA2">
            <w:pPr>
              <w:pStyle w:val="LVS"/>
            </w:pPr>
            <w:r w:rsidRPr="000400AB">
              <w:t>20 LVS</w:t>
            </w:r>
          </w:p>
        </w:tc>
      </w:tr>
      <w:tr w:rsidR="002A799B" w:rsidRPr="00BD3423" w14:paraId="40838B21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  <w:tcBorders>
              <w:bottom w:val="single" w:sz="4" w:space="0" w:color="auto"/>
            </w:tcBorders>
          </w:tcPr>
          <w:p w14:paraId="40838B1E" w14:textId="77777777" w:rsidR="002A799B" w:rsidRDefault="002A799B" w:rsidP="004D7EA2"/>
        </w:tc>
        <w:tc>
          <w:tcPr>
            <w:tcW w:w="4195" w:type="dxa"/>
            <w:gridSpan w:val="2"/>
          </w:tcPr>
          <w:p w14:paraId="40838B1F" w14:textId="77777777" w:rsidR="002A799B" w:rsidRPr="000400AB" w:rsidRDefault="00291185" w:rsidP="00AD51EB">
            <w:r w:rsidRPr="000400AB">
              <w:t>Rechtswissenschaften</w:t>
            </w:r>
          </w:p>
        </w:tc>
        <w:tc>
          <w:tcPr>
            <w:tcW w:w="2186" w:type="dxa"/>
            <w:gridSpan w:val="3"/>
          </w:tcPr>
          <w:p w14:paraId="40838B20" w14:textId="46A9AA23" w:rsidR="002A799B" w:rsidRPr="000400AB" w:rsidRDefault="007E78E9" w:rsidP="00AE404A">
            <w:pPr>
              <w:pStyle w:val="LVS"/>
            </w:pPr>
            <w:r w:rsidRPr="000400AB">
              <w:t>28</w:t>
            </w:r>
            <w:r w:rsidR="002A799B" w:rsidRPr="000400AB">
              <w:t xml:space="preserve"> LVS</w:t>
            </w:r>
          </w:p>
        </w:tc>
      </w:tr>
      <w:tr w:rsidR="002A799B" w:rsidRPr="00BD3423" w14:paraId="40838B29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</w:tcPr>
          <w:p w14:paraId="40838B22" w14:textId="77777777" w:rsidR="002A799B" w:rsidRPr="00F223ED" w:rsidRDefault="002A799B" w:rsidP="00F35BB1">
            <w:pPr>
              <w:pStyle w:val="LinkeSpalteGliederung0"/>
            </w:pPr>
            <w:r w:rsidRPr="00F223ED">
              <w:t>Lernziele</w:t>
            </w:r>
          </w:p>
          <w:p w14:paraId="40838B23" w14:textId="77777777" w:rsidR="002A799B" w:rsidRDefault="002A799B" w:rsidP="00AD51EB"/>
          <w:p w14:paraId="40838B24" w14:textId="77777777" w:rsidR="002A799B" w:rsidRDefault="002A799B" w:rsidP="00AD51EB"/>
          <w:p w14:paraId="40838B25" w14:textId="77777777" w:rsidR="002A799B" w:rsidRPr="00F223ED" w:rsidRDefault="002A799B" w:rsidP="004D7EA2"/>
        </w:tc>
        <w:tc>
          <w:tcPr>
            <w:tcW w:w="6381" w:type="dxa"/>
            <w:gridSpan w:val="5"/>
            <w:tcBorders>
              <w:bottom w:val="single" w:sz="4" w:space="0" w:color="auto"/>
            </w:tcBorders>
          </w:tcPr>
          <w:p w14:paraId="40838B26" w14:textId="77777777" w:rsidR="002A799B" w:rsidRPr="000400AB" w:rsidRDefault="002A799B" w:rsidP="00AD51EB">
            <w:r w:rsidRPr="000400AB">
              <w:t>Die Studierenden</w:t>
            </w:r>
          </w:p>
          <w:p w14:paraId="40838B27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können polizeiliche Lagen der Alltagsorganisation rechtlich richtig bewerten und dieses in die Lagebeurteilung einfließen lassen</w:t>
            </w:r>
          </w:p>
          <w:p w14:paraId="40838B28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können Maßnahmen zur Bewältigung polizeilicher Lagen in der Alltagsorganisation vorbereiten und unter besonderer Berücksichtigung der Eigensicherung durchführen</w:t>
            </w:r>
          </w:p>
        </w:tc>
      </w:tr>
      <w:tr w:rsidR="002A799B" w:rsidRPr="00BD3423" w14:paraId="40838B52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 w:val="restart"/>
          </w:tcPr>
          <w:p w14:paraId="40838B2A" w14:textId="77777777" w:rsidR="002A799B" w:rsidRDefault="002A799B" w:rsidP="00F35BB1">
            <w:pPr>
              <w:pStyle w:val="LinkeSpalteGliederung0"/>
            </w:pPr>
            <w:r>
              <w:t>Inhalte</w:t>
            </w:r>
          </w:p>
          <w:p w14:paraId="40838B2B" w14:textId="77777777" w:rsidR="002A799B" w:rsidRDefault="002A799B" w:rsidP="00F35BB1">
            <w:pPr>
              <w:pStyle w:val="LinkeSpalteGliederung0"/>
            </w:pPr>
          </w:p>
          <w:p w14:paraId="40838B2C" w14:textId="77777777" w:rsidR="002A799B" w:rsidRDefault="002A799B" w:rsidP="00F35BB1">
            <w:pPr>
              <w:pStyle w:val="LinkeSpalteGliederung0"/>
            </w:pPr>
          </w:p>
          <w:p w14:paraId="40838B2D" w14:textId="77777777" w:rsidR="002A799B" w:rsidRDefault="002A799B" w:rsidP="00F35BB1">
            <w:pPr>
              <w:pStyle w:val="LinkeSpalteGliederung0"/>
            </w:pPr>
          </w:p>
          <w:p w14:paraId="40838B2E" w14:textId="77777777" w:rsidR="002A799B" w:rsidRDefault="002A799B" w:rsidP="00F35BB1">
            <w:pPr>
              <w:pStyle w:val="LinkeSpalteGliederung0"/>
            </w:pPr>
          </w:p>
          <w:p w14:paraId="40838B2F" w14:textId="77777777" w:rsidR="002A799B" w:rsidRDefault="002A799B" w:rsidP="00F35BB1">
            <w:pPr>
              <w:pStyle w:val="LinkeSpalteGliederung0"/>
            </w:pPr>
          </w:p>
          <w:p w14:paraId="40838B30" w14:textId="77777777" w:rsidR="002A799B" w:rsidRDefault="002A799B" w:rsidP="00F35BB1">
            <w:pPr>
              <w:pStyle w:val="LinkeSpalteGliederung0"/>
            </w:pPr>
          </w:p>
          <w:p w14:paraId="40838B31" w14:textId="77777777" w:rsidR="002A799B" w:rsidRDefault="002A799B" w:rsidP="00F35BB1">
            <w:pPr>
              <w:pStyle w:val="LinkeSpalteGliederung0"/>
            </w:pPr>
          </w:p>
          <w:p w14:paraId="40838B32" w14:textId="77777777" w:rsidR="002A799B" w:rsidRDefault="002A799B" w:rsidP="00F35BB1">
            <w:pPr>
              <w:pStyle w:val="LinkeSpalteGliederung0"/>
            </w:pPr>
          </w:p>
          <w:p w14:paraId="40838B33" w14:textId="77777777" w:rsidR="002A799B" w:rsidRDefault="002A799B" w:rsidP="00F35BB1">
            <w:pPr>
              <w:pStyle w:val="LinkeSpalteGliederung0"/>
            </w:pPr>
          </w:p>
          <w:p w14:paraId="40838B34" w14:textId="77777777" w:rsidR="002A799B" w:rsidRDefault="002A799B" w:rsidP="00F35BB1">
            <w:pPr>
              <w:pStyle w:val="LinkeSpalteGliederung0"/>
            </w:pPr>
          </w:p>
          <w:p w14:paraId="40838B35" w14:textId="77777777" w:rsidR="002A799B" w:rsidRDefault="002A799B" w:rsidP="00F35BB1">
            <w:pPr>
              <w:pStyle w:val="LinkeSpalteGliederung0"/>
            </w:pPr>
          </w:p>
          <w:p w14:paraId="40838B36" w14:textId="77777777" w:rsidR="002A799B" w:rsidRDefault="002A799B" w:rsidP="00F35BB1">
            <w:pPr>
              <w:pStyle w:val="LinkeSpalteGliederung0"/>
            </w:pPr>
          </w:p>
          <w:p w14:paraId="40838B37" w14:textId="77777777" w:rsidR="002A799B" w:rsidRDefault="002A799B" w:rsidP="00F35BB1">
            <w:pPr>
              <w:pStyle w:val="LinkeSpalteGliederung0"/>
            </w:pPr>
          </w:p>
          <w:p w14:paraId="40838B38" w14:textId="77777777" w:rsidR="002A799B" w:rsidRDefault="002A799B" w:rsidP="00F35BB1">
            <w:pPr>
              <w:pStyle w:val="LinkeSpalteGliederung0"/>
            </w:pPr>
          </w:p>
          <w:p w14:paraId="40838B39" w14:textId="77777777" w:rsidR="002A799B" w:rsidRDefault="002A799B" w:rsidP="00F35BB1">
            <w:pPr>
              <w:pStyle w:val="LinkeSpalteGliederung0"/>
            </w:pPr>
          </w:p>
          <w:p w14:paraId="40838B3A" w14:textId="77777777" w:rsidR="002A799B" w:rsidRDefault="002A799B" w:rsidP="00F35BB1">
            <w:pPr>
              <w:pStyle w:val="LinkeSpalteGliederung0"/>
            </w:pPr>
          </w:p>
          <w:p w14:paraId="40838B3B" w14:textId="77777777" w:rsidR="002A799B" w:rsidRDefault="002A799B" w:rsidP="00F35BB1">
            <w:pPr>
              <w:pStyle w:val="LinkeSpalteGliederung0"/>
            </w:pPr>
          </w:p>
          <w:p w14:paraId="40838B3C" w14:textId="77777777" w:rsidR="002A799B" w:rsidRDefault="002A799B" w:rsidP="00F35BB1">
            <w:pPr>
              <w:pStyle w:val="LinkeSpalteGliederung0"/>
            </w:pPr>
          </w:p>
          <w:p w14:paraId="40838B3D" w14:textId="77777777" w:rsidR="002A799B" w:rsidRDefault="002A799B" w:rsidP="00F35BB1">
            <w:pPr>
              <w:pStyle w:val="LinkeSpalteGliederung0"/>
            </w:pPr>
          </w:p>
          <w:p w14:paraId="40838B3E" w14:textId="77777777" w:rsidR="002A799B" w:rsidRDefault="002A799B" w:rsidP="00F35BB1">
            <w:pPr>
              <w:pStyle w:val="LinkeSpalteGliederung0"/>
            </w:pPr>
          </w:p>
          <w:p w14:paraId="40838B3F" w14:textId="77777777" w:rsidR="002A799B" w:rsidRDefault="002A799B" w:rsidP="00F35BB1">
            <w:pPr>
              <w:pStyle w:val="LinkeSpalteGliederung0"/>
            </w:pPr>
          </w:p>
          <w:p w14:paraId="40838B40" w14:textId="77777777" w:rsidR="002A799B" w:rsidRDefault="002A799B" w:rsidP="00F35BB1">
            <w:pPr>
              <w:pStyle w:val="LinkeSpalteGliederung0"/>
            </w:pPr>
          </w:p>
          <w:p w14:paraId="40838B41" w14:textId="77777777" w:rsidR="002A799B" w:rsidRDefault="002A799B" w:rsidP="00F35BB1">
            <w:pPr>
              <w:pStyle w:val="LinkeSpalteGliederung0"/>
            </w:pPr>
          </w:p>
          <w:p w14:paraId="40838B42" w14:textId="77777777" w:rsidR="002A799B" w:rsidRDefault="002A799B" w:rsidP="00F35BB1">
            <w:pPr>
              <w:pStyle w:val="LinkeSpalteGliederung0"/>
            </w:pPr>
          </w:p>
          <w:p w14:paraId="40838B43" w14:textId="77777777" w:rsidR="002A799B" w:rsidRDefault="002A799B" w:rsidP="00F35BB1">
            <w:pPr>
              <w:pStyle w:val="LinkeSpalteGliederung0"/>
            </w:pPr>
          </w:p>
          <w:p w14:paraId="40838B44" w14:textId="77777777" w:rsidR="002A799B" w:rsidRDefault="002A799B" w:rsidP="00F35BB1">
            <w:pPr>
              <w:pStyle w:val="LinkeSpalteGliederung0"/>
            </w:pPr>
          </w:p>
          <w:p w14:paraId="40838B45" w14:textId="77777777" w:rsidR="002A799B" w:rsidRDefault="002A799B" w:rsidP="00F35BB1">
            <w:pPr>
              <w:pStyle w:val="LinkeSpalteGliederung0"/>
            </w:pPr>
          </w:p>
          <w:p w14:paraId="40838B46" w14:textId="77777777" w:rsidR="002A799B" w:rsidRDefault="002A799B" w:rsidP="00F35BB1">
            <w:pPr>
              <w:pStyle w:val="LinkeSpalteGliederung0"/>
            </w:pPr>
          </w:p>
          <w:p w14:paraId="40838B47" w14:textId="77777777" w:rsidR="002A799B" w:rsidRDefault="002A799B" w:rsidP="00F35BB1">
            <w:pPr>
              <w:pStyle w:val="LinkeSpalteGliederung0"/>
            </w:pPr>
          </w:p>
          <w:p w14:paraId="40838B48" w14:textId="77777777" w:rsidR="002A799B" w:rsidRDefault="002A799B" w:rsidP="00F35BB1">
            <w:pPr>
              <w:pStyle w:val="LinkeSpalteGliederung0"/>
            </w:pPr>
          </w:p>
          <w:p w14:paraId="40838B49" w14:textId="77777777" w:rsidR="002A799B" w:rsidRDefault="002A799B" w:rsidP="00F35BB1">
            <w:pPr>
              <w:pStyle w:val="LinkeSpalteGliederung0"/>
            </w:pPr>
          </w:p>
          <w:p w14:paraId="40838B4A" w14:textId="77777777" w:rsidR="002A799B" w:rsidRDefault="002A799B" w:rsidP="00F35BB1">
            <w:pPr>
              <w:pStyle w:val="LinkeSpalteGliederung0"/>
            </w:pPr>
          </w:p>
          <w:p w14:paraId="40838B4B" w14:textId="77777777" w:rsidR="002A799B" w:rsidRDefault="002A799B" w:rsidP="00AD51EB"/>
          <w:p w14:paraId="40838B4C" w14:textId="77777777" w:rsidR="002A799B" w:rsidRDefault="002A799B" w:rsidP="00AD51EB"/>
          <w:p w14:paraId="40838B4D" w14:textId="77777777" w:rsidR="002A799B" w:rsidRDefault="002A799B" w:rsidP="00AD51EB"/>
          <w:p w14:paraId="40838B4E" w14:textId="77777777" w:rsidR="002A799B" w:rsidRDefault="002A799B" w:rsidP="00AD51EB"/>
          <w:p w14:paraId="40838B4F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50" w14:textId="77777777" w:rsidR="002A799B" w:rsidRPr="000400AB" w:rsidRDefault="002A799B" w:rsidP="00F35BB1">
            <w:pPr>
              <w:pStyle w:val="LinkeSpalteGliederung0"/>
            </w:pPr>
            <w:r w:rsidRPr="000400AB">
              <w:lastRenderedPageBreak/>
              <w:t>Einsatzlehre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51" w14:textId="77777777" w:rsidR="002A799B" w:rsidRPr="000400AB" w:rsidRDefault="002A799B" w:rsidP="004D7EA2">
            <w:pPr>
              <w:pStyle w:val="LVS"/>
            </w:pPr>
            <w:r w:rsidRPr="000400AB">
              <w:t>20 LVS</w:t>
            </w:r>
          </w:p>
        </w:tc>
      </w:tr>
      <w:tr w:rsidR="002A799B" w:rsidRPr="00BD3423" w14:paraId="40838B56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53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54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Durchführungsplanung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55" w14:textId="77777777" w:rsidR="002A799B" w:rsidRPr="000400AB" w:rsidRDefault="002A799B" w:rsidP="004D7EA2">
            <w:pPr>
              <w:pStyle w:val="LVS"/>
            </w:pPr>
            <w:r w:rsidRPr="000400AB">
              <w:t>2 LVS</w:t>
            </w:r>
          </w:p>
        </w:tc>
      </w:tr>
      <w:tr w:rsidR="002A799B" w:rsidRPr="00BD3423" w14:paraId="40838B5A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57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58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Befehlsarten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59" w14:textId="77777777" w:rsidR="002A799B" w:rsidRPr="000400AB" w:rsidRDefault="002A799B" w:rsidP="004D7EA2">
            <w:pPr>
              <w:pStyle w:val="LVS"/>
            </w:pPr>
            <w:r w:rsidRPr="000400AB">
              <w:t>2 LVS</w:t>
            </w:r>
          </w:p>
        </w:tc>
      </w:tr>
      <w:tr w:rsidR="002A799B" w:rsidRPr="00BD3423" w14:paraId="40838B5E" w14:textId="77777777" w:rsidTr="00FA618F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2893" w:type="dxa"/>
            <w:vMerge/>
          </w:tcPr>
          <w:p w14:paraId="40838B5B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5C" w14:textId="77777777" w:rsidR="002A799B" w:rsidRPr="000400AB" w:rsidRDefault="002A799B" w:rsidP="00F4350C">
            <w:pPr>
              <w:pStyle w:val="Gliederung1"/>
              <w:framePr w:wrap="around"/>
            </w:pPr>
            <w:r w:rsidRPr="000400AB">
              <w:t xml:space="preserve">Inhalt und Gliederung des Befehls, PDV 100 </w:t>
            </w:r>
            <w:r w:rsidR="00F4350C" w:rsidRPr="000400AB">
              <w:t>-</w:t>
            </w:r>
            <w:r w:rsidRPr="000400AB">
              <w:t xml:space="preserve"> Anlage 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5D" w14:textId="77777777" w:rsidR="002A799B" w:rsidRPr="000400AB" w:rsidRDefault="00AE404A" w:rsidP="004D7EA2">
            <w:pPr>
              <w:pStyle w:val="LVS"/>
            </w:pPr>
            <w:r w:rsidRPr="000400AB">
              <w:t>2</w:t>
            </w:r>
            <w:r w:rsidR="002A799B" w:rsidRPr="000400AB">
              <w:t xml:space="preserve"> LVS</w:t>
            </w:r>
          </w:p>
        </w:tc>
      </w:tr>
      <w:tr w:rsidR="002A799B" w:rsidRPr="00BD3423" w14:paraId="40838B62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5F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60" w14:textId="77777777" w:rsidR="002A799B" w:rsidRPr="000400AB" w:rsidRDefault="004D7EA2" w:rsidP="00AD51EB">
            <w:pPr>
              <w:pStyle w:val="Gliederung1"/>
              <w:framePr w:wrap="around"/>
            </w:pPr>
            <w:r w:rsidRPr="000400AB">
              <w:t>g</w:t>
            </w:r>
            <w:r w:rsidR="002A799B" w:rsidRPr="000400AB">
              <w:t>rafischer Befehl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61" w14:textId="77777777" w:rsidR="002A799B" w:rsidRPr="000400AB" w:rsidRDefault="002A799B" w:rsidP="004D7EA2">
            <w:pPr>
              <w:pStyle w:val="LVS"/>
            </w:pPr>
            <w:r w:rsidRPr="000400AB">
              <w:t>2 LVS</w:t>
            </w:r>
          </w:p>
        </w:tc>
      </w:tr>
      <w:tr w:rsidR="002A799B" w:rsidRPr="00BD3423" w14:paraId="40838B66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63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64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Übungen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65" w14:textId="77777777" w:rsidR="002A799B" w:rsidRPr="000400AB" w:rsidRDefault="00780ABF" w:rsidP="004D7EA2">
            <w:pPr>
              <w:pStyle w:val="LVS"/>
            </w:pPr>
            <w:r w:rsidRPr="000400AB">
              <w:t>6</w:t>
            </w:r>
            <w:r w:rsidR="002A799B" w:rsidRPr="000400AB">
              <w:t xml:space="preserve"> LVS</w:t>
            </w:r>
          </w:p>
        </w:tc>
      </w:tr>
      <w:tr w:rsidR="002A799B" w:rsidRPr="00BD3423" w14:paraId="40838B6A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67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B68" w14:textId="77777777" w:rsidR="002A799B" w:rsidRPr="000400AB" w:rsidRDefault="002A799B" w:rsidP="00F4350C">
            <w:pPr>
              <w:pStyle w:val="Gliederung1"/>
              <w:framePr w:wrap="around"/>
            </w:pPr>
            <w:r w:rsidRPr="000400AB">
              <w:t xml:space="preserve">Eigensicherung anlässlich der polizeilichen Lagebewältigung in der Alltagsorganisation, </w:t>
            </w:r>
            <w:r w:rsidR="00F4350C" w:rsidRPr="000400AB">
              <w:t>insbesondere im Zusammenhang mit folgenden Aspekten: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8B69" w14:textId="77777777" w:rsidR="002A799B" w:rsidRPr="000400AB" w:rsidRDefault="00780ABF" w:rsidP="004D7EA2">
            <w:pPr>
              <w:pStyle w:val="LVS"/>
            </w:pPr>
            <w:r w:rsidRPr="000400AB">
              <w:t>6</w:t>
            </w:r>
            <w:r w:rsidR="002A799B" w:rsidRPr="000400AB">
              <w:t xml:space="preserve"> LVS</w:t>
            </w:r>
          </w:p>
        </w:tc>
      </w:tr>
      <w:tr w:rsidR="002A799B" w:rsidRPr="00BD3423" w14:paraId="40838B77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6B" w14:textId="77777777" w:rsidR="002A799B" w:rsidRDefault="002A799B" w:rsidP="004D7EA2"/>
        </w:tc>
        <w:tc>
          <w:tcPr>
            <w:tcW w:w="63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838B6C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Gefangenentransport/Vorführung</w:t>
            </w:r>
          </w:p>
          <w:p w14:paraId="40838B6D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erkennungsdienstliche Behandlung</w:t>
            </w:r>
          </w:p>
          <w:p w14:paraId="40838B6E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Betreten von Räumen, Eindringen in Räume</w:t>
            </w:r>
          </w:p>
          <w:p w14:paraId="40838B6F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Vernehmung</w:t>
            </w:r>
          </w:p>
          <w:p w14:paraId="40838B70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Träger von Infektionskrankheiten, HIV-infizierte Personen</w:t>
            </w:r>
          </w:p>
          <w:p w14:paraId="40838B71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Dienstfahrzeuge</w:t>
            </w:r>
          </w:p>
          <w:p w14:paraId="40838B72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Dienstwaffen</w:t>
            </w:r>
          </w:p>
          <w:p w14:paraId="40838B73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Fremdwaffen</w:t>
            </w:r>
          </w:p>
          <w:p w14:paraId="40838B74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Publikumsverkehr in Dienststellen</w:t>
            </w:r>
          </w:p>
          <w:p w14:paraId="40838B75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Gewahrsam</w:t>
            </w:r>
          </w:p>
          <w:p w14:paraId="6EE72BFE" w14:textId="77777777" w:rsidR="002A799B" w:rsidRDefault="002A799B" w:rsidP="004C093D">
            <w:pPr>
              <w:pStyle w:val="Gliederung2"/>
              <w:framePr w:wrap="around"/>
            </w:pPr>
            <w:r w:rsidRPr="000400AB">
              <w:t>Hunde</w:t>
            </w:r>
          </w:p>
          <w:p w14:paraId="40838B76" w14:textId="57EB09E3" w:rsidR="000400AB" w:rsidRPr="000400AB" w:rsidRDefault="000400AB" w:rsidP="005274DD">
            <w:pPr>
              <w:pStyle w:val="Gliederung2"/>
              <w:framePr w:wrap="around"/>
              <w:numPr>
                <w:ilvl w:val="0"/>
                <w:numId w:val="0"/>
              </w:numPr>
            </w:pPr>
          </w:p>
        </w:tc>
      </w:tr>
      <w:tr w:rsidR="002A799B" w:rsidRPr="00BD3423" w14:paraId="40838B7B" w14:textId="77777777" w:rsidTr="00FA618F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893" w:type="dxa"/>
            <w:vMerge/>
          </w:tcPr>
          <w:p w14:paraId="40838B78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40838B79" w14:textId="77777777" w:rsidR="002A799B" w:rsidRPr="000400AB" w:rsidRDefault="002A799B" w:rsidP="000014B3">
            <w:pPr>
              <w:pStyle w:val="LinkeSpalteGliederung0"/>
            </w:pPr>
            <w:r w:rsidRPr="000400AB">
              <w:t>Verfassungsrecht/Eingriffsrecht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14:paraId="40838B7A" w14:textId="22BA4B88" w:rsidR="002A799B" w:rsidRPr="000400AB" w:rsidRDefault="0006599D" w:rsidP="00B422EB">
            <w:pPr>
              <w:pStyle w:val="LVS"/>
            </w:pPr>
            <w:r w:rsidRPr="000400AB">
              <w:t>28</w:t>
            </w:r>
            <w:r w:rsidR="002A799B" w:rsidRPr="000400AB">
              <w:t xml:space="preserve"> LVS</w:t>
            </w:r>
          </w:p>
        </w:tc>
      </w:tr>
      <w:tr w:rsidR="002A799B" w:rsidRPr="00BD3423" w14:paraId="40838B9D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9A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40838B9B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Eingriff in die körperliche Bewegungsfreiheit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14:paraId="40838B9C" w14:textId="033C848C" w:rsidR="002A799B" w:rsidRPr="000400AB" w:rsidRDefault="009776A9" w:rsidP="00690216">
            <w:pPr>
              <w:pStyle w:val="LVS"/>
            </w:pPr>
            <w:r w:rsidRPr="000400AB">
              <w:t>18</w:t>
            </w:r>
            <w:r w:rsidR="002A799B" w:rsidRPr="000400AB">
              <w:t xml:space="preserve"> LVS</w:t>
            </w:r>
          </w:p>
        </w:tc>
      </w:tr>
      <w:tr w:rsidR="002A799B" w:rsidRPr="00BD3423" w14:paraId="40838BA4" w14:textId="77777777" w:rsidTr="00FA618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3" w:type="dxa"/>
            <w:vMerge/>
          </w:tcPr>
          <w:p w14:paraId="40838B9E" w14:textId="77777777" w:rsidR="002A799B" w:rsidRDefault="002A799B" w:rsidP="004D7EA2"/>
        </w:tc>
        <w:tc>
          <w:tcPr>
            <w:tcW w:w="6381" w:type="dxa"/>
            <w:gridSpan w:val="5"/>
            <w:tcBorders>
              <w:top w:val="single" w:sz="4" w:space="0" w:color="auto"/>
            </w:tcBorders>
          </w:tcPr>
          <w:p w14:paraId="40838B9F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 xml:space="preserve">Freiheit der Person (Art. 2 </w:t>
            </w:r>
            <w:r w:rsidR="00852965" w:rsidRPr="000400AB">
              <w:t>Abs.</w:t>
            </w:r>
            <w:r w:rsidR="001F2698" w:rsidRPr="000400AB">
              <w:t xml:space="preserve"> </w:t>
            </w:r>
            <w:r w:rsidRPr="000400AB">
              <w:t xml:space="preserve">2, </w:t>
            </w:r>
            <w:r w:rsidR="00786D8D" w:rsidRPr="000400AB">
              <w:t xml:space="preserve">Art. </w:t>
            </w:r>
            <w:r w:rsidR="00A60D56" w:rsidRPr="000400AB">
              <w:t>104 GG),</w:t>
            </w:r>
            <w:r w:rsidRPr="000400AB">
              <w:t xml:space="preserve"> Vertiefung der Inhalte </w:t>
            </w:r>
          </w:p>
          <w:p w14:paraId="40838BA0" w14:textId="77777777" w:rsidR="00A4304D" w:rsidRPr="000400AB" w:rsidRDefault="00A4304D" w:rsidP="004C093D">
            <w:pPr>
              <w:pStyle w:val="Gliederung2"/>
              <w:framePr w:wrap="around"/>
            </w:pPr>
            <w:r w:rsidRPr="000400AB">
              <w:t xml:space="preserve">Festnahme (§§ 127 Abs. 1, 127 Abs. 2, </w:t>
            </w:r>
            <w:r w:rsidRPr="000400AB">
              <w:br/>
              <w:t>127b StPO)</w:t>
            </w:r>
          </w:p>
          <w:p w14:paraId="40838BA1" w14:textId="77777777" w:rsidR="00A4304D" w:rsidRPr="000400AB" w:rsidRDefault="00A4304D" w:rsidP="004C093D">
            <w:pPr>
              <w:pStyle w:val="Gliederung2"/>
              <w:framePr w:wrap="around"/>
            </w:pPr>
            <w:r w:rsidRPr="000400AB">
              <w:t>Haft- und Unterbringungsgründe</w:t>
            </w:r>
            <w:r w:rsidRPr="000400AB">
              <w:br/>
              <w:t>(§§ 112, 112a, 113, 126a StPO)</w:t>
            </w:r>
          </w:p>
          <w:p w14:paraId="40838BA2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 xml:space="preserve">Beschleunigtes Verfahren (§§ 417 ff. StPO) </w:t>
            </w:r>
          </w:p>
          <w:p w14:paraId="6E5B7418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 xml:space="preserve">Maßnahmen bei Störung von Amtshandlungen (§ 164 StPO); Abgrenzung zu Maßnahmen bei Störung von präventiven Eingriffen </w:t>
            </w:r>
          </w:p>
          <w:p w14:paraId="40838BA3" w14:textId="45819F19" w:rsidR="00690216" w:rsidRPr="000400AB" w:rsidRDefault="00690216" w:rsidP="004C093D">
            <w:pPr>
              <w:pStyle w:val="Gliederung2"/>
              <w:framePr w:wrap="around"/>
            </w:pPr>
            <w:r w:rsidRPr="000400AB">
              <w:t>Ermessen und Verantwortlichkeiten</w:t>
            </w:r>
          </w:p>
        </w:tc>
      </w:tr>
      <w:tr w:rsidR="002A799B" w:rsidRPr="00BD3423" w14:paraId="40838BAC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A9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40838BAA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Vertiefung und Ergänzung der Vollzugsbestimmungen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0838BAB" w14:textId="5D0C790D" w:rsidR="002A799B" w:rsidRPr="000400AB" w:rsidRDefault="009776A9" w:rsidP="004D7EA2">
            <w:pPr>
              <w:pStyle w:val="LVS"/>
            </w:pPr>
            <w:r w:rsidRPr="000400AB">
              <w:t>6</w:t>
            </w:r>
            <w:r w:rsidR="002A799B" w:rsidRPr="000400AB">
              <w:t xml:space="preserve"> LVS</w:t>
            </w:r>
          </w:p>
        </w:tc>
      </w:tr>
      <w:tr w:rsidR="000400AB" w:rsidRPr="00BD3423" w14:paraId="40838BB2" w14:textId="77777777" w:rsidTr="00706BF4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3700"/>
        </w:trPr>
        <w:tc>
          <w:tcPr>
            <w:tcW w:w="2893" w:type="dxa"/>
            <w:vMerge/>
          </w:tcPr>
          <w:p w14:paraId="40838BAD" w14:textId="77777777" w:rsidR="000400AB" w:rsidRDefault="000400AB" w:rsidP="004D7EA2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8BAE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>Vollzug gegen Rechtsnachfolger (§ 233 LVwG)</w:t>
            </w:r>
          </w:p>
          <w:p w14:paraId="40838BAF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 xml:space="preserve">Vollzug gegen Träger der öffentlichen Verwaltung (§ 234 LVwG) </w:t>
            </w:r>
          </w:p>
          <w:p w14:paraId="40838BB0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 xml:space="preserve">Maßnahmen gegen Tiere (§ 246 LVwG) </w:t>
            </w:r>
          </w:p>
          <w:p w14:paraId="34D9B23D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 xml:space="preserve">Rechtsbehelfe (§ 248 LVwG) </w:t>
            </w:r>
          </w:p>
          <w:p w14:paraId="1E9799C4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 xml:space="preserve">§ 230 LVwG </w:t>
            </w:r>
          </w:p>
          <w:p w14:paraId="38F2B23F" w14:textId="77777777" w:rsidR="000400AB" w:rsidRPr="000400AB" w:rsidRDefault="000400AB" w:rsidP="004C093D">
            <w:pPr>
              <w:pStyle w:val="Gliederung2"/>
              <w:framePr w:wrap="around"/>
            </w:pPr>
            <w:r w:rsidRPr="000400AB">
              <w:t xml:space="preserve">Besonderheiten bei strafprozessualen Maßnahmen </w:t>
            </w:r>
          </w:p>
          <w:p w14:paraId="40838BB1" w14:textId="51ACDDA6" w:rsidR="000400AB" w:rsidRPr="000400AB" w:rsidRDefault="000400AB" w:rsidP="00706BF4">
            <w:pPr>
              <w:pStyle w:val="Gliederung2"/>
              <w:framePr w:wrap="around"/>
            </w:pPr>
            <w:r w:rsidRPr="000400AB">
              <w:t>Abgrenzung zur Rechtsfigur der unmittelbaren Ausführung (Realakt)</w:t>
            </w:r>
          </w:p>
        </w:tc>
      </w:tr>
      <w:tr w:rsidR="002A799B" w:rsidRPr="00BD3423" w14:paraId="40838BBF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BC" w14:textId="77777777" w:rsidR="002A799B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40838BBD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Vertiefung ermächtigungsbegrenzender Bestimmungen zum unmittelbaren Zwang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0838BBE" w14:textId="77777777" w:rsidR="002A799B" w:rsidRPr="000400AB" w:rsidRDefault="00AE404A" w:rsidP="004D7EA2">
            <w:pPr>
              <w:pStyle w:val="LVS"/>
            </w:pPr>
            <w:r w:rsidRPr="000400AB">
              <w:t>4</w:t>
            </w:r>
            <w:r w:rsidR="002A799B" w:rsidRPr="000400AB">
              <w:t xml:space="preserve"> LVS</w:t>
            </w:r>
          </w:p>
        </w:tc>
      </w:tr>
      <w:tr w:rsidR="002A799B" w:rsidRPr="00BD3423" w14:paraId="40838BC4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C0" w14:textId="77777777" w:rsidR="002A799B" w:rsidRDefault="002A799B" w:rsidP="004D7EA2"/>
        </w:tc>
        <w:tc>
          <w:tcPr>
            <w:tcW w:w="6351" w:type="dxa"/>
            <w:gridSpan w:val="4"/>
            <w:tcBorders>
              <w:top w:val="single" w:sz="4" w:space="0" w:color="auto"/>
            </w:tcBorders>
          </w:tcPr>
          <w:p w14:paraId="40838BC1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 xml:space="preserve">Einsatz von Reizstoffen </w:t>
            </w:r>
          </w:p>
          <w:p w14:paraId="40838BC2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Schusswaffeneinsatz gegen Fahrzeuge</w:t>
            </w:r>
          </w:p>
          <w:p w14:paraId="40838BC3" w14:textId="77777777" w:rsidR="002A799B" w:rsidRPr="000400AB" w:rsidRDefault="002A799B" w:rsidP="004C093D">
            <w:pPr>
              <w:pStyle w:val="Gliederung2"/>
              <w:framePr w:wrap="around"/>
            </w:pPr>
            <w:r w:rsidRPr="000400AB">
              <w:t>Schusswaffengebrauch gegen Personen</w:t>
            </w:r>
            <w:r w:rsidRPr="000400AB">
              <w:br/>
              <w:t>(§§ 256, 257, 258 LVwG)</w:t>
            </w:r>
          </w:p>
        </w:tc>
      </w:tr>
      <w:tr w:rsidR="002A799B" w:rsidRPr="00BD3423" w14:paraId="40838BC6" w14:textId="77777777" w:rsidTr="00FA618F">
        <w:trPr>
          <w:gridAfter w:val="1"/>
          <w:wAfter w:w="30" w:type="dxa"/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40838BC5" w14:textId="77777777" w:rsidR="002A799B" w:rsidRPr="000400AB" w:rsidRDefault="002A799B" w:rsidP="008D78ED">
            <w:pPr>
              <w:pStyle w:val="berschrift3"/>
            </w:pPr>
            <w:bookmarkStart w:id="100" w:name="_Toc307703496"/>
            <w:bookmarkStart w:id="101" w:name="_Toc307703583"/>
            <w:bookmarkStart w:id="102" w:name="_Toc307703980"/>
            <w:bookmarkStart w:id="103" w:name="_Toc307705284"/>
            <w:bookmarkStart w:id="104" w:name="_Toc310971283"/>
            <w:bookmarkStart w:id="105" w:name="_Toc188133194"/>
            <w:r w:rsidRPr="000400AB">
              <w:t xml:space="preserve">Teilmodul 5.2 </w:t>
            </w:r>
            <w:r w:rsidR="008D78ED" w:rsidRPr="000400AB">
              <w:t>-</w:t>
            </w:r>
            <w:r w:rsidRPr="000400AB">
              <w:t xml:space="preserve"> Schutz</w:t>
            </w:r>
            <w:r w:rsidR="006E731A" w:rsidRPr="000400AB">
              <w:t>-</w:t>
            </w:r>
            <w:r w:rsidRPr="000400AB">
              <w:t xml:space="preserve"> und Suchmaßnahmen</w:t>
            </w:r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2A799B" w:rsidRPr="00BD3423" w14:paraId="40838BC9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BC7" w14:textId="23140A73" w:rsidR="002A799B" w:rsidRPr="003A7AFA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8BC8" w14:textId="77777777" w:rsidR="002A799B" w:rsidRPr="000400AB" w:rsidRDefault="002A799B" w:rsidP="00FA618F">
            <w:r w:rsidRPr="000400AB">
              <w:t xml:space="preserve">EL, </w:t>
            </w:r>
            <w:r w:rsidR="00DD3FAA" w:rsidRPr="000400AB">
              <w:t>Krim</w:t>
            </w:r>
            <w:r w:rsidR="00CE0064" w:rsidRPr="000400AB">
              <w:t>,</w:t>
            </w:r>
            <w:r w:rsidRPr="000400AB">
              <w:t xml:space="preserve"> VerfR/ER</w:t>
            </w:r>
          </w:p>
        </w:tc>
      </w:tr>
      <w:tr w:rsidR="002A799B" w:rsidRPr="00BD3423" w14:paraId="40838BCC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BCA" w14:textId="77777777" w:rsidR="002A799B" w:rsidRPr="003A7AFA" w:rsidRDefault="002A799B" w:rsidP="00F35BB1">
            <w:pPr>
              <w:pStyle w:val="LinkeSpalteGliederung0"/>
            </w:pPr>
            <w:r w:rsidRPr="003A7AFA">
              <w:t>Art der LV</w:t>
            </w:r>
          </w:p>
        </w:tc>
        <w:tc>
          <w:tcPr>
            <w:tcW w:w="6351" w:type="dxa"/>
            <w:gridSpan w:val="4"/>
          </w:tcPr>
          <w:p w14:paraId="40838BCB" w14:textId="77777777" w:rsidR="002A799B" w:rsidRPr="000400AB" w:rsidRDefault="002A799B" w:rsidP="00AD51EB">
            <w:r w:rsidRPr="000400AB">
              <w:t>Vorlesung, Unterrichtsgespräch</w:t>
            </w:r>
          </w:p>
        </w:tc>
      </w:tr>
      <w:tr w:rsidR="002A799B" w:rsidRPr="00BD3423" w14:paraId="40838BD1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40838BCD" w14:textId="77777777" w:rsidR="002A799B" w:rsidRPr="000400AB" w:rsidRDefault="002A799B" w:rsidP="00F35BB1">
            <w:pPr>
              <w:pStyle w:val="LinkeSpalteGliederung0"/>
            </w:pPr>
            <w:r w:rsidRPr="000400AB">
              <w:lastRenderedPageBreak/>
              <w:t>Stundenaufteilung</w:t>
            </w:r>
          </w:p>
        </w:tc>
        <w:tc>
          <w:tcPr>
            <w:tcW w:w="2606" w:type="dxa"/>
          </w:tcPr>
          <w:p w14:paraId="40838BCE" w14:textId="77777777" w:rsidR="002A799B" w:rsidRPr="000400AB" w:rsidRDefault="0042711C" w:rsidP="00AD51EB">
            <w:r w:rsidRPr="000400AB">
              <w:t>Gesamtstunden</w:t>
            </w:r>
          </w:p>
        </w:tc>
        <w:tc>
          <w:tcPr>
            <w:tcW w:w="1589" w:type="dxa"/>
          </w:tcPr>
          <w:p w14:paraId="40838BCF" w14:textId="77777777" w:rsidR="002A799B" w:rsidRPr="000400AB" w:rsidRDefault="002A799B" w:rsidP="001E134C">
            <w:pPr>
              <w:pStyle w:val="LVS"/>
            </w:pPr>
            <w:r w:rsidRPr="000400AB">
              <w:t>4</w:t>
            </w:r>
            <w:r w:rsidR="001E134C" w:rsidRPr="000400AB">
              <w:t>2</w:t>
            </w:r>
            <w:r w:rsidRPr="000400AB">
              <w:t xml:space="preserve"> LVS</w:t>
            </w:r>
          </w:p>
        </w:tc>
        <w:tc>
          <w:tcPr>
            <w:tcW w:w="2156" w:type="dxa"/>
            <w:gridSpan w:val="2"/>
          </w:tcPr>
          <w:p w14:paraId="40838BD0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D6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D2" w14:textId="77777777" w:rsidR="002A799B" w:rsidRPr="000400AB" w:rsidRDefault="002A799B" w:rsidP="004D7EA2"/>
        </w:tc>
        <w:tc>
          <w:tcPr>
            <w:tcW w:w="2606" w:type="dxa"/>
          </w:tcPr>
          <w:p w14:paraId="40838BD3" w14:textId="77777777" w:rsidR="002A799B" w:rsidRPr="000400AB" w:rsidRDefault="0042711C" w:rsidP="00AD51EB">
            <w:r w:rsidRPr="000400AB">
              <w:t>Kontaktstudium</w:t>
            </w:r>
          </w:p>
        </w:tc>
        <w:tc>
          <w:tcPr>
            <w:tcW w:w="1589" w:type="dxa"/>
          </w:tcPr>
          <w:p w14:paraId="40838BD4" w14:textId="325072CE" w:rsidR="002A799B" w:rsidRPr="000400AB" w:rsidRDefault="00243DA6" w:rsidP="00B422EB">
            <w:pPr>
              <w:pStyle w:val="LVS"/>
            </w:pPr>
            <w:r w:rsidRPr="000400AB">
              <w:t>18</w:t>
            </w:r>
            <w:r w:rsidR="002A799B" w:rsidRPr="000400AB">
              <w:t xml:space="preserve"> LVS</w:t>
            </w:r>
          </w:p>
        </w:tc>
        <w:tc>
          <w:tcPr>
            <w:tcW w:w="2156" w:type="dxa"/>
            <w:gridSpan w:val="2"/>
          </w:tcPr>
          <w:p w14:paraId="40838BD5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DB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D7" w14:textId="77777777" w:rsidR="002A799B" w:rsidRPr="000400AB" w:rsidRDefault="002A799B" w:rsidP="004D7EA2"/>
        </w:tc>
        <w:tc>
          <w:tcPr>
            <w:tcW w:w="2606" w:type="dxa"/>
          </w:tcPr>
          <w:p w14:paraId="40838BD8" w14:textId="77777777" w:rsidR="002A799B" w:rsidRPr="000400AB" w:rsidRDefault="0042711C" w:rsidP="00AD51EB">
            <w:r w:rsidRPr="000400AB">
              <w:t>Eigenstudium</w:t>
            </w:r>
          </w:p>
        </w:tc>
        <w:tc>
          <w:tcPr>
            <w:tcW w:w="1589" w:type="dxa"/>
          </w:tcPr>
          <w:p w14:paraId="40838BD9" w14:textId="71154B58" w:rsidR="002A799B" w:rsidRPr="000400AB" w:rsidRDefault="00243DA6" w:rsidP="004D7EA2">
            <w:pPr>
              <w:pStyle w:val="LVS"/>
            </w:pPr>
            <w:r w:rsidRPr="000400AB">
              <w:t>24</w:t>
            </w:r>
            <w:r w:rsidR="002A799B" w:rsidRPr="000400AB">
              <w:t xml:space="preserve"> LVS</w:t>
            </w:r>
          </w:p>
        </w:tc>
        <w:tc>
          <w:tcPr>
            <w:tcW w:w="2156" w:type="dxa"/>
            <w:gridSpan w:val="2"/>
          </w:tcPr>
          <w:p w14:paraId="40838BDA" w14:textId="77777777" w:rsidR="002A799B" w:rsidRPr="000400AB" w:rsidRDefault="002A799B" w:rsidP="004D7EA2">
            <w:pPr>
              <w:pStyle w:val="LVS"/>
            </w:pPr>
          </w:p>
        </w:tc>
      </w:tr>
      <w:tr w:rsidR="002A799B" w:rsidRPr="00BD3423" w14:paraId="40838BDF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3A8C68E2" w14:textId="77777777" w:rsidR="007B5BD0" w:rsidRPr="000400AB" w:rsidRDefault="002A799B" w:rsidP="00F35BB1">
            <w:pPr>
              <w:pStyle w:val="LinkeSpalteGliederung0"/>
            </w:pPr>
            <w:r w:rsidRPr="000400AB">
              <w:t xml:space="preserve">Beteiligte </w:t>
            </w:r>
          </w:p>
          <w:p w14:paraId="40838BDC" w14:textId="72A83880" w:rsidR="002A799B" w:rsidRPr="000400AB" w:rsidRDefault="00555B19" w:rsidP="00F35BB1">
            <w:pPr>
              <w:pStyle w:val="LinkeSpalteGliederung0"/>
            </w:pPr>
            <w:r w:rsidRPr="000400AB">
              <w:t>Fachgruppen</w:t>
            </w:r>
          </w:p>
        </w:tc>
        <w:tc>
          <w:tcPr>
            <w:tcW w:w="4195" w:type="dxa"/>
            <w:gridSpan w:val="2"/>
          </w:tcPr>
          <w:p w14:paraId="40838BDD" w14:textId="77777777" w:rsidR="002A799B" w:rsidRPr="000400AB" w:rsidRDefault="00291185" w:rsidP="00AD51EB">
            <w:r w:rsidRPr="000400AB">
              <w:t>Polizeiliches Management</w:t>
            </w:r>
          </w:p>
        </w:tc>
        <w:tc>
          <w:tcPr>
            <w:tcW w:w="2156" w:type="dxa"/>
            <w:gridSpan w:val="2"/>
            <w:vAlign w:val="center"/>
          </w:tcPr>
          <w:p w14:paraId="40838BDE" w14:textId="0C973DA4" w:rsidR="002A799B" w:rsidRPr="000400AB" w:rsidRDefault="00243DA6" w:rsidP="001E134C">
            <w:pPr>
              <w:pStyle w:val="LVS"/>
            </w:pPr>
            <w:r w:rsidRPr="000400AB">
              <w:t>10</w:t>
            </w:r>
            <w:r w:rsidR="002A799B" w:rsidRPr="000400AB">
              <w:t xml:space="preserve"> LVS</w:t>
            </w:r>
          </w:p>
        </w:tc>
      </w:tr>
      <w:tr w:rsidR="002A799B" w:rsidRPr="00BD3423" w14:paraId="40838BE3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E0" w14:textId="77777777" w:rsidR="002A799B" w:rsidRPr="000400AB" w:rsidRDefault="002A799B" w:rsidP="004D7EA2"/>
        </w:tc>
        <w:tc>
          <w:tcPr>
            <w:tcW w:w="4195" w:type="dxa"/>
            <w:gridSpan w:val="2"/>
          </w:tcPr>
          <w:p w14:paraId="40838BE1" w14:textId="77777777" w:rsidR="002A799B" w:rsidRPr="000400AB" w:rsidRDefault="00291185" w:rsidP="00AD51EB">
            <w:r w:rsidRPr="000400AB">
              <w:t>Rechtswissenschaften</w:t>
            </w:r>
          </w:p>
        </w:tc>
        <w:tc>
          <w:tcPr>
            <w:tcW w:w="2156" w:type="dxa"/>
            <w:gridSpan w:val="2"/>
          </w:tcPr>
          <w:p w14:paraId="40838BE2" w14:textId="77777777" w:rsidR="002A799B" w:rsidRPr="000400AB" w:rsidRDefault="002A799B" w:rsidP="004D7EA2">
            <w:pPr>
              <w:pStyle w:val="LVS"/>
            </w:pPr>
            <w:r w:rsidRPr="000400AB">
              <w:t>8 LVS</w:t>
            </w:r>
          </w:p>
        </w:tc>
      </w:tr>
      <w:tr w:rsidR="002A799B" w:rsidRPr="00BD3423" w14:paraId="40838BEC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BE8" w14:textId="14DC34ED" w:rsidR="00695181" w:rsidRPr="000400AB" w:rsidRDefault="002A799B" w:rsidP="00E157FC">
            <w:pPr>
              <w:pStyle w:val="LinkeSpalteGliederung0"/>
            </w:pPr>
            <w:r w:rsidRPr="000400AB">
              <w:t>Lernziele</w:t>
            </w:r>
          </w:p>
        </w:tc>
        <w:tc>
          <w:tcPr>
            <w:tcW w:w="6351" w:type="dxa"/>
            <w:gridSpan w:val="4"/>
          </w:tcPr>
          <w:p w14:paraId="40838BE9" w14:textId="77777777" w:rsidR="002A799B" w:rsidRPr="000400AB" w:rsidRDefault="002A799B" w:rsidP="00AD51EB">
            <w:r w:rsidRPr="000400AB">
              <w:t>Die Studierenden</w:t>
            </w:r>
          </w:p>
          <w:p w14:paraId="40838BEA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kennen die Bedeutung polizeilicher Schutz- und Suchmaßnahmen</w:t>
            </w:r>
          </w:p>
          <w:p w14:paraId="40838BEB" w14:textId="77777777" w:rsidR="002A799B" w:rsidRPr="000400AB" w:rsidRDefault="002A799B" w:rsidP="00AD51EB">
            <w:pPr>
              <w:pStyle w:val="Gliederung1"/>
              <w:framePr w:wrap="around"/>
            </w:pPr>
            <w:r w:rsidRPr="000400AB">
              <w:t>können Schutz- und Suchmaßnahmen rechtlich und taktisch sicher durchführen</w:t>
            </w:r>
          </w:p>
        </w:tc>
      </w:tr>
      <w:tr w:rsidR="00EB4546" w:rsidRPr="00BD3423" w14:paraId="40838BF0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40838BED" w14:textId="77777777" w:rsidR="00EB4546" w:rsidRPr="000400AB" w:rsidRDefault="00EB4546" w:rsidP="00F35BB1">
            <w:pPr>
              <w:pStyle w:val="LinkeSpalteGliederung0"/>
            </w:pPr>
            <w:r w:rsidRPr="000400AB">
              <w:t>Inhalte</w:t>
            </w:r>
          </w:p>
        </w:tc>
        <w:tc>
          <w:tcPr>
            <w:tcW w:w="4931" w:type="dxa"/>
            <w:gridSpan w:val="3"/>
          </w:tcPr>
          <w:p w14:paraId="40838BEE" w14:textId="77777777" w:rsidR="00EB4546" w:rsidRPr="000400AB" w:rsidRDefault="00EB4546" w:rsidP="00F35BB1">
            <w:pPr>
              <w:pStyle w:val="LinkeSpalteGliederung0"/>
            </w:pPr>
            <w:r w:rsidRPr="000400AB">
              <w:t>Einsatzlehre</w:t>
            </w:r>
          </w:p>
        </w:tc>
        <w:tc>
          <w:tcPr>
            <w:tcW w:w="1420" w:type="dxa"/>
          </w:tcPr>
          <w:p w14:paraId="40838BEF" w14:textId="4941FE18" w:rsidR="00EB4546" w:rsidRPr="000400AB" w:rsidRDefault="00690216" w:rsidP="00690216">
            <w:pPr>
              <w:pStyle w:val="LVS"/>
            </w:pPr>
            <w:r w:rsidRPr="000400AB">
              <w:t xml:space="preserve"> 8 </w:t>
            </w:r>
            <w:r w:rsidR="00EB4546" w:rsidRPr="000400AB">
              <w:t>LVS</w:t>
            </w:r>
          </w:p>
        </w:tc>
      </w:tr>
      <w:tr w:rsidR="00EB4546" w:rsidRPr="00BD3423" w14:paraId="40838BF9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F1" w14:textId="77777777" w:rsidR="00EB4546" w:rsidRPr="000400AB" w:rsidRDefault="00EB4546" w:rsidP="004D7EA2"/>
        </w:tc>
        <w:tc>
          <w:tcPr>
            <w:tcW w:w="6351" w:type="dxa"/>
            <w:gridSpan w:val="4"/>
          </w:tcPr>
          <w:p w14:paraId="40838BF2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>Raumschutz</w:t>
            </w:r>
          </w:p>
          <w:p w14:paraId="40838BF3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>Begleitschutz, Streckenschutz, Transportschutz</w:t>
            </w:r>
          </w:p>
          <w:p w14:paraId="40838BF4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>Objekt- und Personenschutz</w:t>
            </w:r>
            <w:r w:rsidR="00B422EB" w:rsidRPr="000400AB">
              <w:t xml:space="preserve"> (PDV 129)</w:t>
            </w:r>
          </w:p>
          <w:p w14:paraId="40838BF5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>Gefährdungsstufen</w:t>
            </w:r>
            <w:r w:rsidR="000F1834" w:rsidRPr="000400AB">
              <w:t xml:space="preserve">, </w:t>
            </w:r>
            <w:r w:rsidRPr="000400AB">
              <w:t>Schutzmaßnahmen</w:t>
            </w:r>
          </w:p>
          <w:p w14:paraId="03BDC0CE" w14:textId="77777777" w:rsidR="00690216" w:rsidRPr="000400AB" w:rsidRDefault="00690216" w:rsidP="00AD51EB">
            <w:pPr>
              <w:pStyle w:val="Gliederung1"/>
              <w:framePr w:wrap="around"/>
            </w:pPr>
            <w:r w:rsidRPr="000400AB">
              <w:t xml:space="preserve">Zuständigkeiten </w:t>
            </w:r>
          </w:p>
          <w:p w14:paraId="219A4966" w14:textId="3991D689" w:rsidR="00690216" w:rsidRPr="000400AB" w:rsidRDefault="00690216" w:rsidP="00AD51EB">
            <w:pPr>
              <w:pStyle w:val="Gliederung1"/>
              <w:framePr w:wrap="around"/>
            </w:pPr>
            <w:r w:rsidRPr="000400AB">
              <w:t>Staatsbesuche (PDV 130)</w:t>
            </w:r>
          </w:p>
          <w:p w14:paraId="40838BF6" w14:textId="77777777" w:rsidR="00F4350C" w:rsidRPr="000400AB" w:rsidRDefault="00EB4546" w:rsidP="00AD51EB">
            <w:pPr>
              <w:pStyle w:val="Gliederung1"/>
              <w:framePr w:wrap="around"/>
            </w:pPr>
            <w:r w:rsidRPr="000400AB">
              <w:t>Suchmaßnahmen</w:t>
            </w:r>
            <w:r w:rsidR="000F1834" w:rsidRPr="000400AB">
              <w:t xml:space="preserve"> </w:t>
            </w:r>
            <w:r w:rsidR="00545AD7" w:rsidRPr="000400AB">
              <w:t>(</w:t>
            </w:r>
            <w:r w:rsidRPr="000400AB">
              <w:t>Begriff</w:t>
            </w:r>
            <w:r w:rsidR="000F1834" w:rsidRPr="000400AB">
              <w:t>sbestimmung</w:t>
            </w:r>
            <w:r w:rsidR="00545AD7" w:rsidRPr="000400AB">
              <w:t>)</w:t>
            </w:r>
          </w:p>
          <w:p w14:paraId="40838BF7" w14:textId="77777777" w:rsidR="00F4350C" w:rsidRPr="000400AB" w:rsidRDefault="00EB4546" w:rsidP="00F4350C">
            <w:pPr>
              <w:pStyle w:val="Gliederung1"/>
              <w:framePr w:wrap="auto" w:vAnchor="margin" w:yAlign="inline"/>
            </w:pPr>
            <w:r w:rsidRPr="000400AB">
              <w:t>Gebäudedurchsuchungen</w:t>
            </w:r>
            <w:r w:rsidR="00F4350C" w:rsidRPr="000400AB">
              <w:t>, Geländedurchsuchungen</w:t>
            </w:r>
          </w:p>
          <w:p w14:paraId="40838BF8" w14:textId="77777777" w:rsidR="00EB4546" w:rsidRPr="000400AB" w:rsidRDefault="00EB4546" w:rsidP="00B422EB">
            <w:pPr>
              <w:pStyle w:val="Gliederung1"/>
              <w:framePr w:wrap="around"/>
            </w:pPr>
            <w:r w:rsidRPr="000400AB">
              <w:t>Razzia</w:t>
            </w:r>
          </w:p>
        </w:tc>
      </w:tr>
      <w:tr w:rsidR="00EB4546" w:rsidRPr="00BD3423" w14:paraId="40838BFD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FA" w14:textId="36FE8820" w:rsidR="00EB4546" w:rsidRPr="000400AB" w:rsidRDefault="00EB4546" w:rsidP="004D7EA2"/>
        </w:tc>
        <w:tc>
          <w:tcPr>
            <w:tcW w:w="4931" w:type="dxa"/>
            <w:gridSpan w:val="3"/>
          </w:tcPr>
          <w:p w14:paraId="40838BFB" w14:textId="77777777" w:rsidR="00EB4546" w:rsidRPr="000400AB" w:rsidRDefault="00EB4546" w:rsidP="00F35BB1">
            <w:pPr>
              <w:pStyle w:val="LinkeSpalteGliederung0"/>
            </w:pPr>
            <w:r w:rsidRPr="000400AB">
              <w:t>Kriminalistik</w:t>
            </w:r>
          </w:p>
        </w:tc>
        <w:tc>
          <w:tcPr>
            <w:tcW w:w="1420" w:type="dxa"/>
          </w:tcPr>
          <w:p w14:paraId="40838BFC" w14:textId="1A611C29" w:rsidR="00EB4546" w:rsidRPr="000400AB" w:rsidRDefault="00690216" w:rsidP="004D7EA2">
            <w:pPr>
              <w:pStyle w:val="LVS"/>
            </w:pPr>
            <w:r w:rsidRPr="000400AB">
              <w:t>2</w:t>
            </w:r>
            <w:r w:rsidR="00EB4546" w:rsidRPr="000400AB">
              <w:t xml:space="preserve"> LVS</w:t>
            </w:r>
          </w:p>
        </w:tc>
      </w:tr>
      <w:tr w:rsidR="00EB4546" w:rsidRPr="00BD3423" w14:paraId="40838C00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BFE" w14:textId="77777777" w:rsidR="00EB4546" w:rsidRPr="000400AB" w:rsidRDefault="00EB4546" w:rsidP="004D7EA2"/>
        </w:tc>
        <w:tc>
          <w:tcPr>
            <w:tcW w:w="6351" w:type="dxa"/>
            <w:gridSpan w:val="4"/>
          </w:tcPr>
          <w:p w14:paraId="40838BFF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>ausgewählte Fahndungsarten</w:t>
            </w:r>
          </w:p>
        </w:tc>
      </w:tr>
      <w:tr w:rsidR="00EB4546" w:rsidRPr="00BD3423" w14:paraId="40838C04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01" w14:textId="77777777" w:rsidR="00EB4546" w:rsidRPr="000400AB" w:rsidRDefault="00EB4546" w:rsidP="004D7EA2"/>
        </w:tc>
        <w:tc>
          <w:tcPr>
            <w:tcW w:w="4931" w:type="dxa"/>
            <w:gridSpan w:val="3"/>
          </w:tcPr>
          <w:p w14:paraId="40838C02" w14:textId="77777777" w:rsidR="00EB4546" w:rsidRPr="000400AB" w:rsidRDefault="00EB4546" w:rsidP="00FA618F">
            <w:pPr>
              <w:pStyle w:val="LinkeSpalteGliederung0"/>
            </w:pPr>
            <w:r w:rsidRPr="000400AB">
              <w:t>Verfassungsrecht/Eingriffsrecht</w:t>
            </w:r>
          </w:p>
        </w:tc>
        <w:tc>
          <w:tcPr>
            <w:tcW w:w="1420" w:type="dxa"/>
          </w:tcPr>
          <w:p w14:paraId="40838C03" w14:textId="77777777" w:rsidR="00EB4546" w:rsidRPr="000400AB" w:rsidRDefault="00EB4546" w:rsidP="004D7EA2">
            <w:pPr>
              <w:pStyle w:val="LVS"/>
            </w:pPr>
            <w:r w:rsidRPr="000400AB">
              <w:t>8 LVS</w:t>
            </w:r>
          </w:p>
        </w:tc>
      </w:tr>
      <w:tr w:rsidR="00EB4546" w:rsidRPr="00BD3423" w14:paraId="40838C0B" w14:textId="77777777" w:rsidTr="00FA618F"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05" w14:textId="77777777" w:rsidR="00EB4546" w:rsidRPr="000400AB" w:rsidRDefault="00EB4546" w:rsidP="004D7EA2"/>
        </w:tc>
        <w:tc>
          <w:tcPr>
            <w:tcW w:w="6351" w:type="dxa"/>
            <w:gridSpan w:val="4"/>
          </w:tcPr>
          <w:p w14:paraId="40838C06" w14:textId="77777777" w:rsidR="00EB4546" w:rsidRPr="000400AB" w:rsidRDefault="00EB4546" w:rsidP="00AD51EB">
            <w:pPr>
              <w:pStyle w:val="Gliederung1"/>
              <w:framePr w:wrap="around"/>
            </w:pPr>
            <w:r w:rsidRPr="000400AB">
              <w:t xml:space="preserve">Betreten und Durchsuchung </w:t>
            </w:r>
          </w:p>
          <w:p w14:paraId="40838C07" w14:textId="77777777" w:rsidR="00EB4546" w:rsidRPr="000400AB" w:rsidRDefault="00EB4546" w:rsidP="004C093D">
            <w:pPr>
              <w:pStyle w:val="Gliederung2"/>
              <w:framePr w:wrap="around"/>
            </w:pPr>
            <w:r w:rsidRPr="000400AB">
              <w:t xml:space="preserve">Unverletzlichkeit der Wohnung (Art. 13 GG); Abgrenzung zu Art. 2 </w:t>
            </w:r>
            <w:r w:rsidR="00852965" w:rsidRPr="000400AB">
              <w:t>Abs.</w:t>
            </w:r>
            <w:r w:rsidRPr="000400AB">
              <w:t xml:space="preserve">1 GG </w:t>
            </w:r>
          </w:p>
          <w:p w14:paraId="40838C08" w14:textId="77777777" w:rsidR="00EB4546" w:rsidRPr="000400AB" w:rsidRDefault="00EB4546" w:rsidP="004C093D">
            <w:pPr>
              <w:pStyle w:val="Gliederung2"/>
              <w:framePr w:wrap="around"/>
            </w:pPr>
            <w:r w:rsidRPr="000400AB">
              <w:t>Betreten und Durchsuchung mit strafprozessualer Zielrichtung (§§ 102 ff. StPO)</w:t>
            </w:r>
          </w:p>
          <w:p w14:paraId="40838C09" w14:textId="77777777" w:rsidR="00EB4546" w:rsidRPr="000400AB" w:rsidRDefault="00EB4546" w:rsidP="004C093D">
            <w:pPr>
              <w:pStyle w:val="Gliederung2"/>
              <w:framePr w:wrap="around"/>
            </w:pPr>
            <w:r w:rsidRPr="000400AB">
              <w:t>Betreten und Durchsuchung von Räumen (§§ 208, 209 LVwG)</w:t>
            </w:r>
          </w:p>
          <w:p w14:paraId="40838C0A" w14:textId="77777777" w:rsidR="00EB4546" w:rsidRPr="000400AB" w:rsidRDefault="00EB4546" w:rsidP="004C093D">
            <w:pPr>
              <w:pStyle w:val="Gliederung2"/>
              <w:framePr w:wrap="around"/>
            </w:pPr>
            <w:r w:rsidRPr="000400AB">
              <w:t xml:space="preserve">Betreten von sonstigen Flächen (§ 163 </w:t>
            </w:r>
            <w:r w:rsidR="00852965" w:rsidRPr="000400AB">
              <w:t>Abs.</w:t>
            </w:r>
            <w:r w:rsidR="00A4304D" w:rsidRPr="000400AB">
              <w:t>1 Satz 2 StPO, §§ 174/176 LVwG)</w:t>
            </w:r>
          </w:p>
        </w:tc>
      </w:tr>
      <w:tr w:rsidR="002A799B" w:rsidRPr="00BD3423" w14:paraId="40838C0D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40838C0C" w14:textId="77777777" w:rsidR="002A799B" w:rsidRPr="004A4C9D" w:rsidRDefault="002A799B" w:rsidP="004D7EA2">
            <w:pPr>
              <w:pStyle w:val="berschrift3"/>
            </w:pPr>
            <w:bookmarkStart w:id="106" w:name="_Toc307703498"/>
            <w:bookmarkStart w:id="107" w:name="_Toc307703585"/>
            <w:bookmarkStart w:id="108" w:name="_Toc307703982"/>
            <w:bookmarkStart w:id="109" w:name="_Toc307705286"/>
            <w:bookmarkStart w:id="110" w:name="_Toc310971284"/>
            <w:bookmarkStart w:id="111" w:name="_Toc188133195"/>
            <w:r w:rsidRPr="004A4C9D">
              <w:lastRenderedPageBreak/>
              <w:t>Teilmodul 5.3 - Praxistraining</w:t>
            </w:r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</w:tr>
      <w:tr w:rsidR="002A799B" w:rsidRPr="00BD3423" w14:paraId="40838C10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C0E" w14:textId="340F6AF5" w:rsidR="002A799B" w:rsidRPr="004A4C9D" w:rsidRDefault="003E2511" w:rsidP="00F35BB1">
            <w:pPr>
              <w:pStyle w:val="LinkeSpalteGliederung0"/>
            </w:pPr>
            <w:r w:rsidRPr="004A4C9D">
              <w:t>Fächer</w:t>
            </w:r>
          </w:p>
        </w:tc>
        <w:tc>
          <w:tcPr>
            <w:tcW w:w="6351" w:type="dxa"/>
            <w:gridSpan w:val="4"/>
            <w:vAlign w:val="center"/>
          </w:tcPr>
          <w:p w14:paraId="40838C0F" w14:textId="4B0324DA" w:rsidR="002A799B" w:rsidRPr="004A4C9D" w:rsidRDefault="00E157FC" w:rsidP="00AD51EB">
            <w:r w:rsidRPr="004A4C9D">
              <w:t>Psy, EL, Verf/ER</w:t>
            </w:r>
            <w:r w:rsidR="00620A87">
              <w:t>, Einsatztrainer</w:t>
            </w:r>
          </w:p>
        </w:tc>
      </w:tr>
      <w:tr w:rsidR="002A799B" w:rsidRPr="00BD3423" w14:paraId="40838C13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C11" w14:textId="77777777" w:rsidR="002A799B" w:rsidRPr="004A4C9D" w:rsidRDefault="002A799B" w:rsidP="00F35BB1">
            <w:pPr>
              <w:pStyle w:val="LinkeSpalteGliederung0"/>
            </w:pPr>
            <w:r w:rsidRPr="004A4C9D">
              <w:t>Art der LV</w:t>
            </w:r>
          </w:p>
        </w:tc>
        <w:tc>
          <w:tcPr>
            <w:tcW w:w="6351" w:type="dxa"/>
            <w:gridSpan w:val="4"/>
            <w:vAlign w:val="center"/>
          </w:tcPr>
          <w:p w14:paraId="40838C12" w14:textId="77777777" w:rsidR="002A799B" w:rsidRPr="004A4C9D" w:rsidRDefault="00F701EE" w:rsidP="00F701EE">
            <w:r w:rsidRPr="004A4C9D">
              <w:t>Übungen (</w:t>
            </w:r>
            <w:r w:rsidR="002A799B" w:rsidRPr="004A4C9D">
              <w:t>Einsatztrainingslagen</w:t>
            </w:r>
            <w:r w:rsidRPr="004A4C9D">
              <w:t>)</w:t>
            </w:r>
          </w:p>
        </w:tc>
      </w:tr>
      <w:tr w:rsidR="002A799B" w:rsidRPr="00BD3423" w14:paraId="40838C18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40838C14" w14:textId="77777777" w:rsidR="002A799B" w:rsidRPr="004A4C9D" w:rsidRDefault="002A799B" w:rsidP="00F35BB1">
            <w:pPr>
              <w:pStyle w:val="LinkeSpalteGliederung0"/>
            </w:pPr>
            <w:r w:rsidRPr="004A4C9D">
              <w:t>Stundenaufteilung</w:t>
            </w:r>
          </w:p>
        </w:tc>
        <w:tc>
          <w:tcPr>
            <w:tcW w:w="2606" w:type="dxa"/>
          </w:tcPr>
          <w:p w14:paraId="40838C15" w14:textId="77777777" w:rsidR="002A799B" w:rsidRPr="004A4C9D" w:rsidRDefault="0042711C" w:rsidP="00AD51EB">
            <w:r w:rsidRPr="004A4C9D">
              <w:t>Gesamtstunden</w:t>
            </w:r>
          </w:p>
        </w:tc>
        <w:tc>
          <w:tcPr>
            <w:tcW w:w="1589" w:type="dxa"/>
          </w:tcPr>
          <w:p w14:paraId="40838C16" w14:textId="3C0742ED" w:rsidR="002A799B" w:rsidRPr="004A4C9D" w:rsidRDefault="008A52DB" w:rsidP="008D6A9D">
            <w:pPr>
              <w:pStyle w:val="LVS"/>
            </w:pPr>
            <w:r w:rsidRPr="004A4C9D">
              <w:t>46</w:t>
            </w:r>
            <w:r w:rsidR="002A799B" w:rsidRPr="004A4C9D">
              <w:t xml:space="preserve"> LVS</w:t>
            </w:r>
          </w:p>
        </w:tc>
        <w:tc>
          <w:tcPr>
            <w:tcW w:w="2156" w:type="dxa"/>
            <w:gridSpan w:val="2"/>
          </w:tcPr>
          <w:p w14:paraId="40838C17" w14:textId="77777777" w:rsidR="002A799B" w:rsidRPr="004A4C9D" w:rsidRDefault="002A799B" w:rsidP="004D7EA2">
            <w:pPr>
              <w:pStyle w:val="LVS"/>
            </w:pPr>
          </w:p>
        </w:tc>
      </w:tr>
      <w:tr w:rsidR="002A799B" w:rsidRPr="00BD3423" w14:paraId="40838C1D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19" w14:textId="77777777" w:rsidR="002A799B" w:rsidRPr="004A4C9D" w:rsidRDefault="002A799B" w:rsidP="004D7EA2"/>
        </w:tc>
        <w:tc>
          <w:tcPr>
            <w:tcW w:w="2606" w:type="dxa"/>
          </w:tcPr>
          <w:p w14:paraId="40838C1A" w14:textId="77777777" w:rsidR="002A799B" w:rsidRPr="004A4C9D" w:rsidRDefault="0042711C" w:rsidP="00AD51EB">
            <w:r w:rsidRPr="004A4C9D">
              <w:t>Kontaktstudium</w:t>
            </w:r>
          </w:p>
        </w:tc>
        <w:tc>
          <w:tcPr>
            <w:tcW w:w="1589" w:type="dxa"/>
          </w:tcPr>
          <w:p w14:paraId="40838C1B" w14:textId="77777777" w:rsidR="002A799B" w:rsidRPr="004A4C9D" w:rsidRDefault="002A799B" w:rsidP="004D7EA2">
            <w:pPr>
              <w:pStyle w:val="LVS"/>
            </w:pPr>
            <w:r w:rsidRPr="004A4C9D">
              <w:t>20 LVS</w:t>
            </w:r>
          </w:p>
        </w:tc>
        <w:tc>
          <w:tcPr>
            <w:tcW w:w="2156" w:type="dxa"/>
            <w:gridSpan w:val="2"/>
          </w:tcPr>
          <w:p w14:paraId="40838C1C" w14:textId="77777777" w:rsidR="002A799B" w:rsidRPr="004A4C9D" w:rsidRDefault="002A799B" w:rsidP="004D7EA2">
            <w:pPr>
              <w:pStyle w:val="LVS"/>
            </w:pPr>
          </w:p>
        </w:tc>
      </w:tr>
      <w:tr w:rsidR="002A799B" w:rsidRPr="00BD3423" w14:paraId="40838C22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1E" w14:textId="77777777" w:rsidR="002A799B" w:rsidRPr="004A4C9D" w:rsidRDefault="002A799B" w:rsidP="004D7EA2"/>
        </w:tc>
        <w:tc>
          <w:tcPr>
            <w:tcW w:w="2606" w:type="dxa"/>
          </w:tcPr>
          <w:p w14:paraId="40838C1F" w14:textId="77777777" w:rsidR="002A799B" w:rsidRPr="004A4C9D" w:rsidRDefault="0042711C" w:rsidP="00AD51EB">
            <w:r w:rsidRPr="004A4C9D">
              <w:t>Eigenstudium</w:t>
            </w:r>
          </w:p>
        </w:tc>
        <w:tc>
          <w:tcPr>
            <w:tcW w:w="1589" w:type="dxa"/>
          </w:tcPr>
          <w:p w14:paraId="40838C20" w14:textId="7635EDC3" w:rsidR="002A799B" w:rsidRPr="004A4C9D" w:rsidRDefault="008A52DB" w:rsidP="008D6A9D">
            <w:pPr>
              <w:pStyle w:val="LVS"/>
            </w:pPr>
            <w:r w:rsidRPr="004A4C9D">
              <w:t>26</w:t>
            </w:r>
            <w:r w:rsidR="002A799B" w:rsidRPr="004A4C9D">
              <w:t xml:space="preserve"> LVS</w:t>
            </w:r>
          </w:p>
        </w:tc>
        <w:tc>
          <w:tcPr>
            <w:tcW w:w="2156" w:type="dxa"/>
            <w:gridSpan w:val="2"/>
          </w:tcPr>
          <w:p w14:paraId="40838C21" w14:textId="77777777" w:rsidR="002A799B" w:rsidRPr="004A4C9D" w:rsidRDefault="002A799B" w:rsidP="004D7EA2">
            <w:pPr>
              <w:pStyle w:val="LVS"/>
            </w:pPr>
          </w:p>
        </w:tc>
      </w:tr>
      <w:tr w:rsidR="002A799B" w:rsidRPr="00BD3423" w14:paraId="40838C26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20737397" w14:textId="77777777" w:rsidR="007B5BD0" w:rsidRPr="004A4C9D" w:rsidRDefault="002A799B" w:rsidP="00F35BB1">
            <w:pPr>
              <w:pStyle w:val="LinkeSpalteGliederung0"/>
            </w:pPr>
            <w:r w:rsidRPr="004A4C9D">
              <w:t xml:space="preserve">Beteiligte </w:t>
            </w:r>
          </w:p>
          <w:p w14:paraId="40838C23" w14:textId="37A06C9C" w:rsidR="002A799B" w:rsidRPr="004A4C9D" w:rsidRDefault="00555B19" w:rsidP="00F35BB1">
            <w:pPr>
              <w:pStyle w:val="LinkeSpalteGliederung0"/>
              <w:rPr>
                <w:rFonts w:cs="Arial"/>
                <w:bCs/>
              </w:rPr>
            </w:pPr>
            <w:r w:rsidRPr="004A4C9D">
              <w:t>Fachgruppen</w:t>
            </w:r>
          </w:p>
        </w:tc>
        <w:tc>
          <w:tcPr>
            <w:tcW w:w="4195" w:type="dxa"/>
            <w:gridSpan w:val="2"/>
          </w:tcPr>
          <w:p w14:paraId="40838C24" w14:textId="77777777" w:rsidR="002A799B" w:rsidRPr="004A4C9D" w:rsidRDefault="00291185" w:rsidP="00AD51EB">
            <w:r w:rsidRPr="004A4C9D">
              <w:t>Sozialwissenschaften</w:t>
            </w:r>
          </w:p>
        </w:tc>
        <w:tc>
          <w:tcPr>
            <w:tcW w:w="2156" w:type="dxa"/>
            <w:gridSpan w:val="2"/>
            <w:vAlign w:val="center"/>
          </w:tcPr>
          <w:p w14:paraId="40838C25" w14:textId="77777777" w:rsidR="002A799B" w:rsidRPr="004A4C9D" w:rsidRDefault="002A799B" w:rsidP="004D7EA2">
            <w:pPr>
              <w:pStyle w:val="LVS"/>
            </w:pPr>
            <w:r w:rsidRPr="004A4C9D">
              <w:t>4 LVS</w:t>
            </w:r>
          </w:p>
        </w:tc>
      </w:tr>
      <w:tr w:rsidR="002A799B" w:rsidRPr="00BD3423" w14:paraId="40838C2A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27" w14:textId="77777777" w:rsidR="002A799B" w:rsidRPr="004A4C9D" w:rsidRDefault="002A799B" w:rsidP="004D7EA2"/>
        </w:tc>
        <w:tc>
          <w:tcPr>
            <w:tcW w:w="4195" w:type="dxa"/>
            <w:gridSpan w:val="2"/>
          </w:tcPr>
          <w:p w14:paraId="40838C28" w14:textId="77777777" w:rsidR="002A799B" w:rsidRPr="004A4C9D" w:rsidRDefault="00291185" w:rsidP="00AD51EB">
            <w:r w:rsidRPr="004A4C9D">
              <w:t>Polizeiliches Management</w:t>
            </w:r>
          </w:p>
        </w:tc>
        <w:tc>
          <w:tcPr>
            <w:tcW w:w="2156" w:type="dxa"/>
            <w:gridSpan w:val="2"/>
            <w:vAlign w:val="center"/>
          </w:tcPr>
          <w:p w14:paraId="40838C29" w14:textId="77777777" w:rsidR="002A799B" w:rsidRPr="004A4C9D" w:rsidRDefault="002A799B" w:rsidP="004D7EA2">
            <w:pPr>
              <w:pStyle w:val="LVS"/>
            </w:pPr>
            <w:r w:rsidRPr="004A4C9D">
              <w:t>14 LVS</w:t>
            </w:r>
          </w:p>
        </w:tc>
      </w:tr>
      <w:tr w:rsidR="002A799B" w:rsidRPr="00BD3423" w14:paraId="40838C2E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  <w:tcBorders>
              <w:bottom w:val="single" w:sz="4" w:space="0" w:color="auto"/>
            </w:tcBorders>
          </w:tcPr>
          <w:p w14:paraId="40838C2B" w14:textId="77777777" w:rsidR="002A799B" w:rsidRPr="004A4C9D" w:rsidRDefault="002A799B" w:rsidP="004D7EA2"/>
        </w:tc>
        <w:tc>
          <w:tcPr>
            <w:tcW w:w="4195" w:type="dxa"/>
            <w:gridSpan w:val="2"/>
          </w:tcPr>
          <w:p w14:paraId="40838C2C" w14:textId="77777777" w:rsidR="002A799B" w:rsidRPr="004A4C9D" w:rsidRDefault="00291185" w:rsidP="00AD51EB">
            <w:r w:rsidRPr="004A4C9D">
              <w:t>Rechtswissenschaften</w:t>
            </w:r>
          </w:p>
        </w:tc>
        <w:tc>
          <w:tcPr>
            <w:tcW w:w="2156" w:type="dxa"/>
            <w:gridSpan w:val="2"/>
          </w:tcPr>
          <w:p w14:paraId="40838C2D" w14:textId="77777777" w:rsidR="002A799B" w:rsidRPr="004A4C9D" w:rsidRDefault="002A799B" w:rsidP="004D7EA2">
            <w:pPr>
              <w:pStyle w:val="LVS"/>
            </w:pPr>
            <w:r w:rsidRPr="004A4C9D">
              <w:t>2 LVS</w:t>
            </w:r>
          </w:p>
        </w:tc>
      </w:tr>
      <w:tr w:rsidR="002A799B" w:rsidRPr="00BD3423" w14:paraId="40838C32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</w:tcPr>
          <w:p w14:paraId="40838C2F" w14:textId="77777777" w:rsidR="002A799B" w:rsidRPr="004A4C9D" w:rsidRDefault="002A799B" w:rsidP="00F35BB1">
            <w:pPr>
              <w:pStyle w:val="LinkeSpalteGliederung0"/>
            </w:pPr>
            <w:r w:rsidRPr="004A4C9D"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8C30" w14:textId="77777777" w:rsidR="002A799B" w:rsidRPr="004A4C9D" w:rsidRDefault="002A799B" w:rsidP="00AD51EB">
            <w:r w:rsidRPr="004A4C9D">
              <w:t>Die Studierenden</w:t>
            </w:r>
          </w:p>
          <w:p w14:paraId="40838C31" w14:textId="77777777" w:rsidR="002A799B" w:rsidRPr="004A4C9D" w:rsidRDefault="002A799B" w:rsidP="00724030">
            <w:pPr>
              <w:pStyle w:val="Gliederung1"/>
              <w:framePr w:wrap="around"/>
            </w:pPr>
            <w:r w:rsidRPr="004A4C9D">
              <w:t xml:space="preserve">verinnerlichen die rechtlichen und taktischen Vorgehensweisen </w:t>
            </w:r>
            <w:r w:rsidR="00724030" w:rsidRPr="004A4C9D">
              <w:t>zur</w:t>
            </w:r>
            <w:r w:rsidRPr="004A4C9D">
              <w:t xml:space="preserve"> Bewältigung polizeilicher Lagen unter besonderer Berücksichtigung der Eigensicherung</w:t>
            </w:r>
          </w:p>
        </w:tc>
      </w:tr>
      <w:tr w:rsidR="002A799B" w:rsidRPr="00BD3423" w14:paraId="40838C49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 w:val="restart"/>
          </w:tcPr>
          <w:p w14:paraId="40838C33" w14:textId="77777777" w:rsidR="002A799B" w:rsidRPr="004A4C9D" w:rsidRDefault="002A799B" w:rsidP="00F35BB1">
            <w:pPr>
              <w:pStyle w:val="LinkeSpalteGliederung0"/>
            </w:pPr>
            <w:r w:rsidRPr="004A4C9D">
              <w:t>Inhalte</w:t>
            </w:r>
          </w:p>
          <w:p w14:paraId="40838C34" w14:textId="77777777" w:rsidR="002A799B" w:rsidRPr="004A4C9D" w:rsidRDefault="002A799B" w:rsidP="00F35BB1">
            <w:pPr>
              <w:pStyle w:val="LinkeSpalteGliederung0"/>
            </w:pPr>
          </w:p>
          <w:p w14:paraId="40838C35" w14:textId="77777777" w:rsidR="002A799B" w:rsidRPr="004A4C9D" w:rsidRDefault="002A799B" w:rsidP="00F35BB1">
            <w:pPr>
              <w:pStyle w:val="LinkeSpalteGliederung0"/>
            </w:pPr>
          </w:p>
          <w:p w14:paraId="40838C36" w14:textId="77777777" w:rsidR="002A799B" w:rsidRPr="004A4C9D" w:rsidRDefault="002A799B" w:rsidP="00F35BB1">
            <w:pPr>
              <w:pStyle w:val="LinkeSpalteGliederung0"/>
            </w:pPr>
          </w:p>
          <w:p w14:paraId="40838C37" w14:textId="77777777" w:rsidR="002A799B" w:rsidRPr="004A4C9D" w:rsidRDefault="002A799B" w:rsidP="00F35BB1">
            <w:pPr>
              <w:pStyle w:val="LinkeSpalteGliederung0"/>
            </w:pPr>
          </w:p>
          <w:p w14:paraId="40838C38" w14:textId="77777777" w:rsidR="002A799B" w:rsidRPr="004A4C9D" w:rsidRDefault="002A799B" w:rsidP="00F35BB1">
            <w:pPr>
              <w:pStyle w:val="LinkeSpalteGliederung0"/>
            </w:pPr>
          </w:p>
          <w:p w14:paraId="40838C39" w14:textId="77777777" w:rsidR="002A799B" w:rsidRPr="004A4C9D" w:rsidRDefault="002A799B" w:rsidP="00F35BB1">
            <w:pPr>
              <w:pStyle w:val="LinkeSpalteGliederung0"/>
            </w:pPr>
          </w:p>
          <w:p w14:paraId="40838C3A" w14:textId="77777777" w:rsidR="002A799B" w:rsidRPr="004A4C9D" w:rsidRDefault="002A799B" w:rsidP="00F35BB1">
            <w:pPr>
              <w:pStyle w:val="LinkeSpalteGliederung0"/>
            </w:pPr>
          </w:p>
          <w:p w14:paraId="40838C3B" w14:textId="77777777" w:rsidR="002A799B" w:rsidRPr="004A4C9D" w:rsidRDefault="002A799B" w:rsidP="00F35BB1">
            <w:pPr>
              <w:pStyle w:val="LinkeSpalteGliederung0"/>
            </w:pPr>
          </w:p>
          <w:p w14:paraId="40838C3C" w14:textId="77777777" w:rsidR="002A799B" w:rsidRPr="004A4C9D" w:rsidRDefault="002A799B" w:rsidP="00F35BB1">
            <w:pPr>
              <w:pStyle w:val="LinkeSpalteGliederung0"/>
            </w:pPr>
          </w:p>
          <w:p w14:paraId="40838C3D" w14:textId="77777777" w:rsidR="002A799B" w:rsidRPr="004A4C9D" w:rsidRDefault="002A799B" w:rsidP="00F35BB1">
            <w:pPr>
              <w:pStyle w:val="LinkeSpalteGliederung0"/>
            </w:pPr>
          </w:p>
          <w:p w14:paraId="40838C3E" w14:textId="77777777" w:rsidR="002A799B" w:rsidRPr="004A4C9D" w:rsidRDefault="002A799B" w:rsidP="00F35BB1">
            <w:pPr>
              <w:pStyle w:val="LinkeSpalteGliederung0"/>
            </w:pPr>
          </w:p>
          <w:p w14:paraId="40838C3F" w14:textId="77777777" w:rsidR="002A799B" w:rsidRPr="004A4C9D" w:rsidRDefault="002A799B" w:rsidP="00F35BB1">
            <w:pPr>
              <w:pStyle w:val="LinkeSpalteGliederung0"/>
            </w:pPr>
          </w:p>
          <w:p w14:paraId="40838C40" w14:textId="77777777" w:rsidR="002A799B" w:rsidRPr="004A4C9D" w:rsidRDefault="002A799B" w:rsidP="00F35BB1">
            <w:pPr>
              <w:pStyle w:val="LinkeSpalteGliederung0"/>
            </w:pPr>
          </w:p>
          <w:p w14:paraId="40838C41" w14:textId="77777777" w:rsidR="002A799B" w:rsidRPr="004A4C9D" w:rsidRDefault="002A799B" w:rsidP="00F35BB1">
            <w:pPr>
              <w:pStyle w:val="LinkeSpalteGliederung0"/>
            </w:pPr>
          </w:p>
          <w:p w14:paraId="40838C42" w14:textId="77777777" w:rsidR="002A799B" w:rsidRPr="004A4C9D" w:rsidRDefault="002A799B" w:rsidP="00F35BB1">
            <w:pPr>
              <w:pStyle w:val="LinkeSpalteGliederung0"/>
            </w:pPr>
          </w:p>
          <w:p w14:paraId="40838C43" w14:textId="77777777" w:rsidR="002A799B" w:rsidRPr="004A4C9D" w:rsidRDefault="002A799B" w:rsidP="00F35BB1">
            <w:pPr>
              <w:pStyle w:val="LinkeSpalteGliederung0"/>
            </w:pPr>
          </w:p>
          <w:p w14:paraId="40838C44" w14:textId="77777777" w:rsidR="002A799B" w:rsidRPr="004A4C9D" w:rsidRDefault="002A799B" w:rsidP="00F35BB1">
            <w:pPr>
              <w:pStyle w:val="LinkeSpalteGliederung0"/>
            </w:pPr>
          </w:p>
          <w:p w14:paraId="40838C45" w14:textId="77777777" w:rsidR="002A799B" w:rsidRPr="004A4C9D" w:rsidRDefault="002A799B" w:rsidP="00F35BB1">
            <w:pPr>
              <w:pStyle w:val="LinkeSpalteGliederung0"/>
            </w:pPr>
          </w:p>
          <w:p w14:paraId="40838C46" w14:textId="77777777" w:rsidR="002A799B" w:rsidRPr="004A4C9D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C47" w14:textId="77777777" w:rsidR="002A799B" w:rsidRPr="004A4C9D" w:rsidRDefault="002A799B" w:rsidP="00F35BB1">
            <w:pPr>
              <w:pStyle w:val="LinkeSpalteGliederung0"/>
            </w:pPr>
            <w:r w:rsidRPr="004A4C9D">
              <w:t>Psychologie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838C48" w14:textId="77777777" w:rsidR="002A799B" w:rsidRPr="004A4C9D" w:rsidRDefault="002A799B" w:rsidP="004D7EA2">
            <w:pPr>
              <w:pStyle w:val="LVS"/>
            </w:pPr>
            <w:r w:rsidRPr="004A4C9D">
              <w:t>4 LVS</w:t>
            </w:r>
          </w:p>
        </w:tc>
      </w:tr>
      <w:tr w:rsidR="002A799B" w:rsidRPr="00BD3423" w14:paraId="40838C4D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4A" w14:textId="77777777" w:rsidR="002A799B" w:rsidRPr="004A4C9D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C4B" w14:textId="5A2F76E4" w:rsidR="002A799B" w:rsidRPr="004A4C9D" w:rsidRDefault="002A799B" w:rsidP="00F35BB1">
            <w:pPr>
              <w:pStyle w:val="LinkeSpalteGliederung0"/>
            </w:pPr>
            <w:r w:rsidRPr="004A4C9D">
              <w:t>Verfassungsrecht</w:t>
            </w:r>
            <w:r w:rsidR="00F27C0B" w:rsidRPr="004A4C9D">
              <w:t>/</w:t>
            </w:r>
            <w:r w:rsidRPr="004A4C9D">
              <w:t>Eingriffsrecht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838C4C" w14:textId="77777777" w:rsidR="002A799B" w:rsidRPr="004A4C9D" w:rsidRDefault="002A799B" w:rsidP="004D7EA2">
            <w:pPr>
              <w:pStyle w:val="LVS"/>
            </w:pPr>
            <w:r w:rsidRPr="004A4C9D">
              <w:t>2 LVS</w:t>
            </w:r>
          </w:p>
        </w:tc>
      </w:tr>
      <w:tr w:rsidR="002A799B" w:rsidRPr="00BD3423" w14:paraId="40838C51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4E" w14:textId="77777777" w:rsidR="002A799B" w:rsidRPr="004A4C9D" w:rsidRDefault="002A799B" w:rsidP="004D7EA2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C4F" w14:textId="77777777" w:rsidR="002A799B" w:rsidRPr="004A4C9D" w:rsidRDefault="002A799B" w:rsidP="00F35BB1">
            <w:pPr>
              <w:pStyle w:val="LinkeSpalteGliederung0"/>
            </w:pPr>
            <w:r w:rsidRPr="004A4C9D">
              <w:t>Einsatzlehre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838C50" w14:textId="77777777" w:rsidR="002A799B" w:rsidRPr="004A4C9D" w:rsidRDefault="002A799B" w:rsidP="004D7EA2">
            <w:pPr>
              <w:pStyle w:val="LVS"/>
            </w:pPr>
            <w:r w:rsidRPr="004A4C9D">
              <w:t>14 LVS</w:t>
            </w:r>
          </w:p>
        </w:tc>
      </w:tr>
      <w:tr w:rsidR="002A799B" w:rsidRPr="00BD3423" w14:paraId="40838C5E" w14:textId="77777777" w:rsidTr="00FA618F">
        <w:tblPrEx>
          <w:tblLook w:val="0000" w:firstRow="0" w:lastRow="0" w:firstColumn="0" w:lastColumn="0" w:noHBand="0" w:noVBand="0"/>
        </w:tblPrEx>
        <w:trPr>
          <w:gridAfter w:val="1"/>
          <w:wAfter w:w="30" w:type="dxa"/>
          <w:trHeight w:val="20"/>
        </w:trPr>
        <w:tc>
          <w:tcPr>
            <w:tcW w:w="2893" w:type="dxa"/>
            <w:vMerge/>
          </w:tcPr>
          <w:p w14:paraId="40838C52" w14:textId="77777777" w:rsidR="002A799B" w:rsidRPr="004A4C9D" w:rsidRDefault="002A799B" w:rsidP="004D7EA2"/>
        </w:tc>
        <w:tc>
          <w:tcPr>
            <w:tcW w:w="63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C53" w14:textId="77777777" w:rsidR="002A799B" w:rsidRPr="004A4C9D" w:rsidRDefault="002A799B" w:rsidP="00AD51EB">
            <w:pPr>
              <w:pStyle w:val="Gliederung1"/>
              <w:framePr w:wrap="around"/>
            </w:pPr>
            <w:r w:rsidRPr="004A4C9D">
              <w:t xml:space="preserve">Anwendung praktischer Standards gemäß Leitfaden 371 - Eigensicherung </w:t>
            </w:r>
            <w:r w:rsidR="00FB44DF" w:rsidRPr="004A4C9D">
              <w:t>-</w:t>
            </w:r>
            <w:r w:rsidRPr="004A4C9D">
              <w:t xml:space="preserve"> und Anwendung taktischer Standards bei der polizeilichen Lagebewältigung in der Alltagsorganisation,</w:t>
            </w:r>
            <w:r w:rsidR="001133A2" w:rsidRPr="004A4C9D">
              <w:t xml:space="preserve"> </w:t>
            </w:r>
            <w:r w:rsidRPr="004A4C9D">
              <w:t>insbesondere</w:t>
            </w:r>
          </w:p>
          <w:p w14:paraId="40838C54" w14:textId="77777777" w:rsidR="002A799B" w:rsidRPr="004A4C9D" w:rsidRDefault="004B4BBD" w:rsidP="004C093D">
            <w:pPr>
              <w:pStyle w:val="Gliederung2"/>
              <w:framePr w:wrap="around"/>
            </w:pPr>
            <w:r w:rsidRPr="004A4C9D">
              <w:t>Zwangsmitteltraining</w:t>
            </w:r>
          </w:p>
          <w:p w14:paraId="40838C55" w14:textId="77777777" w:rsidR="002A799B" w:rsidRPr="004A4C9D" w:rsidRDefault="004B4BBD" w:rsidP="004C093D">
            <w:pPr>
              <w:pStyle w:val="Gliederung2"/>
              <w:framePr w:wrap="around"/>
            </w:pPr>
            <w:r w:rsidRPr="004A4C9D">
              <w:t>Betreten von Räumen; Eindringen in Räume</w:t>
            </w:r>
          </w:p>
          <w:p w14:paraId="40838C56" w14:textId="77777777" w:rsidR="004B4BBD" w:rsidRPr="004A4C9D" w:rsidRDefault="004B4BBD" w:rsidP="004C093D">
            <w:pPr>
              <w:pStyle w:val="Gliederung2"/>
              <w:framePr w:wrap="around"/>
            </w:pPr>
            <w:r w:rsidRPr="004A4C9D">
              <w:t>Gefangenentransport</w:t>
            </w:r>
          </w:p>
          <w:p w14:paraId="40838C57" w14:textId="77777777" w:rsidR="004B4BBD" w:rsidRPr="004A4C9D" w:rsidRDefault="004B4BBD" w:rsidP="004C093D">
            <w:pPr>
              <w:pStyle w:val="Gliederung2"/>
              <w:framePr w:wrap="around"/>
            </w:pPr>
            <w:r w:rsidRPr="004A4C9D">
              <w:t>Umgang mit Dienstwaffen und Fremdwaffen</w:t>
            </w:r>
          </w:p>
          <w:p w14:paraId="40838C58" w14:textId="77777777" w:rsidR="002A799B" w:rsidRPr="004A4C9D" w:rsidRDefault="002A799B" w:rsidP="004C093D">
            <w:pPr>
              <w:pStyle w:val="Gliederung2"/>
              <w:framePr w:wrap="around"/>
            </w:pPr>
            <w:r w:rsidRPr="004A4C9D">
              <w:t xml:space="preserve">Gewahrsam </w:t>
            </w:r>
            <w:r w:rsidR="004B4BBD" w:rsidRPr="004A4C9D">
              <w:t>von Personen</w:t>
            </w:r>
          </w:p>
          <w:p w14:paraId="40838C59" w14:textId="6D30FD86" w:rsidR="002A799B" w:rsidRPr="004A4C9D" w:rsidRDefault="004B4BBD" w:rsidP="004C093D">
            <w:pPr>
              <w:pStyle w:val="Gliederung2"/>
              <w:framePr w:wrap="around"/>
            </w:pPr>
            <w:r w:rsidRPr="004A4C9D">
              <w:t xml:space="preserve">Diensthunde: Einsatzmöglichkeiten und </w:t>
            </w:r>
            <w:r w:rsidR="005274DD">
              <w:br/>
            </w:r>
            <w:r w:rsidRPr="004A4C9D">
              <w:t>Zusammenarbeit mit dem Diensthunde</w:t>
            </w:r>
            <w:r w:rsidR="005274DD">
              <w:t>-</w:t>
            </w:r>
            <w:r w:rsidR="005274DD">
              <w:br/>
            </w:r>
            <w:r w:rsidRPr="004A4C9D">
              <w:t>führer</w:t>
            </w:r>
          </w:p>
          <w:p w14:paraId="40838C5A" w14:textId="77777777" w:rsidR="002A799B" w:rsidRPr="004A4C9D" w:rsidRDefault="00CA6B6B" w:rsidP="004C093D">
            <w:pPr>
              <w:pStyle w:val="Gliederung2"/>
              <w:framePr w:wrap="around"/>
            </w:pPr>
            <w:r w:rsidRPr="004A4C9D">
              <w:t>Einzeldienstlagen</w:t>
            </w:r>
          </w:p>
          <w:p w14:paraId="40838C5B" w14:textId="77777777" w:rsidR="00FB44DF" w:rsidRPr="004A4C9D" w:rsidRDefault="00FB44DF" w:rsidP="00FB44DF">
            <w:pPr>
              <w:pStyle w:val="Gliederung1"/>
              <w:framePr w:wrap="auto" w:vAnchor="margin" w:yAlign="inline"/>
            </w:pPr>
            <w:r w:rsidRPr="004A4C9D">
              <w:lastRenderedPageBreak/>
              <w:t xml:space="preserve">Vertiefung des sicheren praktischen Umgangs mit der Dienstpistole </w:t>
            </w:r>
          </w:p>
          <w:p w14:paraId="40838C5C" w14:textId="77777777" w:rsidR="00FB44DF" w:rsidRPr="004A4C9D" w:rsidRDefault="00FB44DF" w:rsidP="004C093D">
            <w:pPr>
              <w:pStyle w:val="Gliederung2"/>
              <w:framePr w:wrap="around"/>
            </w:pPr>
            <w:r w:rsidRPr="004A4C9D">
              <w:t xml:space="preserve">Handhabung und Grundfertigkeiten im Umgang mit der Maschinenpistole </w:t>
            </w:r>
          </w:p>
          <w:p w14:paraId="40838C5D" w14:textId="77777777" w:rsidR="002A799B" w:rsidRPr="004A4C9D" w:rsidRDefault="00CA6B6B" w:rsidP="004C093D">
            <w:pPr>
              <w:pStyle w:val="Gliederung2"/>
              <w:framePr w:wrap="around"/>
            </w:pPr>
            <w:r w:rsidRPr="004A4C9D">
              <w:t>s</w:t>
            </w:r>
            <w:r w:rsidR="00FB44DF" w:rsidRPr="004A4C9D">
              <w:t>chulmäßiges Schießen gemäß PDV 211 und Erlasslage</w:t>
            </w:r>
          </w:p>
        </w:tc>
      </w:tr>
    </w:tbl>
    <w:p w14:paraId="40838C5F" w14:textId="77777777" w:rsidR="004D7EA2" w:rsidRDefault="004D7EA2" w:rsidP="00AD51EB">
      <w:pPr>
        <w:sectPr w:rsidR="004D7EA2" w:rsidSect="009471AF">
          <w:footerReference w:type="default" r:id="rId23"/>
          <w:footerReference w:type="first" r:id="rId2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8C60" w14:textId="77777777" w:rsidR="000A5DC3" w:rsidRDefault="000A5DC3">
      <w:pPr>
        <w:sectPr w:rsidR="000A5DC3" w:rsidSect="009471AF">
          <w:footerReference w:type="default" r:id="rId25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6"/>
        <w:gridCol w:w="1590"/>
        <w:gridCol w:w="2161"/>
      </w:tblGrid>
      <w:tr w:rsidR="002A799B" w:rsidRPr="00C824D4" w14:paraId="40838C62" w14:textId="77777777" w:rsidTr="005B167B">
        <w:trPr>
          <w:trHeight w:val="1134"/>
        </w:trPr>
        <w:tc>
          <w:tcPr>
            <w:tcW w:w="9251" w:type="dxa"/>
            <w:gridSpan w:val="4"/>
            <w:shd w:val="clear" w:color="auto" w:fill="5AAAFF"/>
            <w:vAlign w:val="center"/>
          </w:tcPr>
          <w:p w14:paraId="40838C61" w14:textId="77777777" w:rsidR="002A799B" w:rsidRPr="004A4C9D" w:rsidRDefault="002A799B" w:rsidP="004D7EA2">
            <w:pPr>
              <w:pStyle w:val="berschrift2"/>
            </w:pPr>
            <w:bookmarkStart w:id="112" w:name="_Toc310971285"/>
            <w:bookmarkStart w:id="113" w:name="Begleitende_Trainings_3_Semester"/>
            <w:bookmarkStart w:id="114" w:name="_Toc188133196"/>
            <w:r w:rsidRPr="004A4C9D">
              <w:lastRenderedPageBreak/>
              <w:t>Begleitende Trainings</w:t>
            </w:r>
            <w:bookmarkEnd w:id="112"/>
            <w:bookmarkEnd w:id="113"/>
            <w:bookmarkEnd w:id="114"/>
          </w:p>
        </w:tc>
      </w:tr>
      <w:tr w:rsidR="002A799B" w14:paraId="40838C65" w14:textId="77777777" w:rsidTr="00352296">
        <w:trPr>
          <w:trHeight w:val="20"/>
        </w:trPr>
        <w:tc>
          <w:tcPr>
            <w:tcW w:w="2894" w:type="dxa"/>
          </w:tcPr>
          <w:p w14:paraId="40838C63" w14:textId="2C94D50B" w:rsidR="002A799B" w:rsidRPr="00C824D4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3"/>
          </w:tcPr>
          <w:p w14:paraId="40838C64" w14:textId="77777777" w:rsidR="002A799B" w:rsidRPr="004A4C9D" w:rsidRDefault="002A799B" w:rsidP="00AD51EB">
            <w:r w:rsidRPr="004A4C9D">
              <w:t>s. Trainings</w:t>
            </w:r>
          </w:p>
        </w:tc>
      </w:tr>
      <w:tr w:rsidR="00E157FC" w14:paraId="40838C6C" w14:textId="77777777" w:rsidTr="00352296">
        <w:trPr>
          <w:trHeight w:val="20"/>
        </w:trPr>
        <w:tc>
          <w:tcPr>
            <w:tcW w:w="2894" w:type="dxa"/>
          </w:tcPr>
          <w:p w14:paraId="40838C66" w14:textId="77777777" w:rsidR="00E157FC" w:rsidRPr="00C36869" w:rsidRDefault="00E157FC" w:rsidP="00E157FC">
            <w:pPr>
              <w:pStyle w:val="LinkeSpalteGliederung0"/>
            </w:pPr>
            <w:r>
              <w:t>Teilmodule</w:t>
            </w:r>
          </w:p>
        </w:tc>
        <w:tc>
          <w:tcPr>
            <w:tcW w:w="6357" w:type="dxa"/>
            <w:gridSpan w:val="3"/>
          </w:tcPr>
          <w:p w14:paraId="2A96156F" w14:textId="77777777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Sprachtraining Englisch</w:t>
            </w:r>
          </w:p>
          <w:p w14:paraId="5AC10BEE" w14:textId="5C79E401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Sport</w:t>
            </w:r>
            <w:r w:rsidR="00620A87">
              <w:t>, einsatzbezogene Selbstverteidigung</w:t>
            </w:r>
            <w:r w:rsidRPr="004A4C9D">
              <w:t xml:space="preserve"> und Schießen</w:t>
            </w:r>
          </w:p>
          <w:p w14:paraId="3AF383AD" w14:textId="77777777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Aufgaben und Zuständigkeiten der WSP</w:t>
            </w:r>
          </w:p>
          <w:p w14:paraId="2B0F5200" w14:textId="77777777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EDV-Anwendungen (Wahlangebot)</w:t>
            </w:r>
          </w:p>
          <w:p w14:paraId="05C98ECA" w14:textId="77777777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Vertiefung Sozialforschung (Wahlangebot)</w:t>
            </w:r>
          </w:p>
          <w:p w14:paraId="40838C6B" w14:textId="2077851F" w:rsidR="00E157FC" w:rsidRPr="004A4C9D" w:rsidRDefault="00E157FC" w:rsidP="00E157FC">
            <w:pPr>
              <w:pStyle w:val="Gliederung1"/>
              <w:framePr w:wrap="auto" w:vAnchor="margin" w:yAlign="inline"/>
            </w:pPr>
            <w:r w:rsidRPr="004A4C9D">
              <w:t>Vor- und Nachbereitung Hauptpraktikum</w:t>
            </w:r>
          </w:p>
        </w:tc>
      </w:tr>
      <w:tr w:rsidR="002A799B" w14:paraId="40838C72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83D167D" w14:textId="77777777" w:rsidR="00E157FC" w:rsidRDefault="002A799B" w:rsidP="00F35BB1">
            <w:pPr>
              <w:pStyle w:val="LinkeSpalteGliederung0"/>
            </w:pPr>
            <w:r>
              <w:t xml:space="preserve">Beteiligte </w:t>
            </w:r>
          </w:p>
          <w:p w14:paraId="40838C6D" w14:textId="42B22B8A" w:rsidR="002A799B" w:rsidRDefault="00555B19" w:rsidP="00F35BB1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C6E" w14:textId="77777777" w:rsidR="002A799B" w:rsidRPr="004A4C9D" w:rsidRDefault="00291185" w:rsidP="00AD51EB">
            <w:r w:rsidRPr="004A4C9D">
              <w:t>Sozialwissenschaften</w:t>
            </w:r>
          </w:p>
          <w:p w14:paraId="40838C6F" w14:textId="77777777" w:rsidR="00FE730B" w:rsidRPr="004A4C9D" w:rsidRDefault="00FE730B" w:rsidP="00AD51EB">
            <w:r w:rsidRPr="004A4C9D">
              <w:t>Wahlkurs</w:t>
            </w:r>
          </w:p>
        </w:tc>
        <w:tc>
          <w:tcPr>
            <w:tcW w:w="2161" w:type="dxa"/>
          </w:tcPr>
          <w:p w14:paraId="40838C70" w14:textId="77777777" w:rsidR="002A799B" w:rsidRPr="004A4C9D" w:rsidRDefault="00FE730B" w:rsidP="004D7EA2">
            <w:pPr>
              <w:pStyle w:val="LVS"/>
            </w:pPr>
            <w:r w:rsidRPr="004A4C9D">
              <w:t>4</w:t>
            </w:r>
            <w:r w:rsidR="00FE57D3" w:rsidRPr="004A4C9D">
              <w:t>0</w:t>
            </w:r>
            <w:r w:rsidR="002A799B" w:rsidRPr="004A4C9D">
              <w:t xml:space="preserve"> LVS</w:t>
            </w:r>
          </w:p>
          <w:p w14:paraId="40838C71" w14:textId="77777777" w:rsidR="00FE730B" w:rsidRPr="004A4C9D" w:rsidRDefault="00FE57D3" w:rsidP="004D7EA2">
            <w:pPr>
              <w:pStyle w:val="LVS"/>
            </w:pPr>
            <w:r w:rsidRPr="004A4C9D">
              <w:t>42</w:t>
            </w:r>
            <w:r w:rsidR="00FE730B" w:rsidRPr="004A4C9D">
              <w:t xml:space="preserve"> LVS</w:t>
            </w:r>
          </w:p>
        </w:tc>
      </w:tr>
      <w:tr w:rsidR="002A799B" w14:paraId="40838C76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C73" w14:textId="77777777" w:rsidR="002A799B" w:rsidRDefault="002A799B" w:rsidP="004D7EA2"/>
        </w:tc>
        <w:tc>
          <w:tcPr>
            <w:tcW w:w="4196" w:type="dxa"/>
            <w:gridSpan w:val="2"/>
          </w:tcPr>
          <w:p w14:paraId="40838C74" w14:textId="77777777" w:rsidR="002A799B" w:rsidRPr="004A4C9D" w:rsidRDefault="00291185" w:rsidP="00AD51EB">
            <w:r w:rsidRPr="004A4C9D">
              <w:t>Polizeiliches Management</w:t>
            </w:r>
          </w:p>
        </w:tc>
        <w:tc>
          <w:tcPr>
            <w:tcW w:w="2161" w:type="dxa"/>
          </w:tcPr>
          <w:p w14:paraId="40838C75" w14:textId="77777777" w:rsidR="002A799B" w:rsidRPr="004A4C9D" w:rsidRDefault="00FE57D3" w:rsidP="004D7EA2">
            <w:pPr>
              <w:pStyle w:val="LVS"/>
            </w:pPr>
            <w:r w:rsidRPr="004A4C9D">
              <w:t>28</w:t>
            </w:r>
            <w:r w:rsidR="002A799B" w:rsidRPr="004A4C9D">
              <w:t xml:space="preserve"> LVS</w:t>
            </w:r>
          </w:p>
        </w:tc>
      </w:tr>
      <w:tr w:rsidR="002A799B" w14:paraId="40838C79" w14:textId="77777777" w:rsidTr="00352296">
        <w:trPr>
          <w:trHeight w:val="20"/>
        </w:trPr>
        <w:tc>
          <w:tcPr>
            <w:tcW w:w="2894" w:type="dxa"/>
          </w:tcPr>
          <w:p w14:paraId="40838C77" w14:textId="77777777" w:rsidR="002A799B" w:rsidRPr="005F654C" w:rsidRDefault="002A799B" w:rsidP="00F35BB1">
            <w:pPr>
              <w:pStyle w:val="LinkeSpalteGliederung0"/>
            </w:pPr>
            <w:r>
              <w:t>Studienlage</w:t>
            </w:r>
          </w:p>
        </w:tc>
        <w:tc>
          <w:tcPr>
            <w:tcW w:w="6357" w:type="dxa"/>
            <w:gridSpan w:val="3"/>
          </w:tcPr>
          <w:p w14:paraId="40838C78" w14:textId="77777777" w:rsidR="002A799B" w:rsidRPr="004A4C9D" w:rsidRDefault="00AC1C84" w:rsidP="00AD51EB">
            <w:r w:rsidRPr="004A4C9D">
              <w:t>Hauptstudium I</w:t>
            </w:r>
          </w:p>
        </w:tc>
      </w:tr>
      <w:tr w:rsidR="002A799B" w14:paraId="40838C7C" w14:textId="77777777" w:rsidTr="00352296">
        <w:trPr>
          <w:trHeight w:val="20"/>
        </w:trPr>
        <w:tc>
          <w:tcPr>
            <w:tcW w:w="2894" w:type="dxa"/>
          </w:tcPr>
          <w:p w14:paraId="40838C7A" w14:textId="77777777" w:rsidR="002A799B" w:rsidRPr="00C36869" w:rsidRDefault="002A799B" w:rsidP="00F35BB1">
            <w:pPr>
              <w:pStyle w:val="LinkeSpalteGliederung0"/>
            </w:pPr>
            <w:r w:rsidRPr="00C36869">
              <w:t>Leistungspunkte (ECTS)</w:t>
            </w:r>
          </w:p>
        </w:tc>
        <w:tc>
          <w:tcPr>
            <w:tcW w:w="6357" w:type="dxa"/>
            <w:gridSpan w:val="3"/>
          </w:tcPr>
          <w:p w14:paraId="40838C7B" w14:textId="0B7B011C" w:rsidR="002A799B" w:rsidRPr="004A4C9D" w:rsidRDefault="005274DD" w:rsidP="004D7EA2">
            <w:r>
              <w:t>-</w:t>
            </w:r>
          </w:p>
        </w:tc>
      </w:tr>
      <w:tr w:rsidR="002A799B" w14:paraId="40838C7F" w14:textId="77777777" w:rsidTr="00352296">
        <w:trPr>
          <w:trHeight w:val="20"/>
        </w:trPr>
        <w:tc>
          <w:tcPr>
            <w:tcW w:w="2894" w:type="dxa"/>
          </w:tcPr>
          <w:p w14:paraId="40838C7D" w14:textId="77777777" w:rsidR="002A799B" w:rsidRPr="00C36869" w:rsidRDefault="002A799B" w:rsidP="00F35BB1">
            <w:pPr>
              <w:pStyle w:val="LinkeSpalteGliederung0"/>
            </w:pPr>
            <w:r w:rsidRPr="00C36869">
              <w:t>Leistungsnachweise</w:t>
            </w:r>
          </w:p>
        </w:tc>
        <w:tc>
          <w:tcPr>
            <w:tcW w:w="6357" w:type="dxa"/>
            <w:gridSpan w:val="3"/>
          </w:tcPr>
          <w:p w14:paraId="40838C7E" w14:textId="77777777" w:rsidR="002A799B" w:rsidRPr="004A4C9D" w:rsidRDefault="0045673B" w:rsidP="004D7EA2">
            <w:r w:rsidRPr="004A4C9D">
              <w:t>Zertifikat (Sprachkurs</w:t>
            </w:r>
            <w:r w:rsidR="009F4856" w:rsidRPr="004A4C9D">
              <w:t>)</w:t>
            </w:r>
          </w:p>
        </w:tc>
      </w:tr>
      <w:tr w:rsidR="002A799B" w14:paraId="40838C8A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C83" w14:textId="77777777" w:rsidR="002A799B" w:rsidRPr="001C2BBC" w:rsidRDefault="002A799B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40838C84" w14:textId="77777777" w:rsidR="002A799B" w:rsidRPr="004A4C9D" w:rsidRDefault="0042711C" w:rsidP="00AD51EB">
            <w:r w:rsidRPr="004A4C9D">
              <w:t>Gesamtstunden</w:t>
            </w:r>
          </w:p>
          <w:p w14:paraId="40838C85" w14:textId="77777777" w:rsidR="00FE730B" w:rsidRPr="004A4C9D" w:rsidRDefault="00FE730B" w:rsidP="00AD51EB">
            <w:r w:rsidRPr="004A4C9D">
              <w:t>Wahlkurs</w:t>
            </w:r>
          </w:p>
        </w:tc>
        <w:tc>
          <w:tcPr>
            <w:tcW w:w="1590" w:type="dxa"/>
          </w:tcPr>
          <w:p w14:paraId="40838C86" w14:textId="77777777" w:rsidR="002A799B" w:rsidRPr="004A4C9D" w:rsidRDefault="00FE730B" w:rsidP="00695181">
            <w:pPr>
              <w:pStyle w:val="LVS"/>
            </w:pPr>
            <w:r w:rsidRPr="004A4C9D">
              <w:t>6</w:t>
            </w:r>
            <w:r w:rsidR="00FE57D3" w:rsidRPr="004A4C9D">
              <w:t>8</w:t>
            </w:r>
            <w:r w:rsidR="002A799B" w:rsidRPr="004A4C9D">
              <w:t xml:space="preserve"> LVS</w:t>
            </w:r>
          </w:p>
          <w:p w14:paraId="40838C87" w14:textId="77777777" w:rsidR="00FE730B" w:rsidRPr="004A4C9D" w:rsidRDefault="00FE57D3" w:rsidP="00695181">
            <w:pPr>
              <w:pStyle w:val="LVS"/>
            </w:pPr>
            <w:r w:rsidRPr="004A4C9D">
              <w:t>42</w:t>
            </w:r>
            <w:r w:rsidR="00FE730B" w:rsidRPr="004A4C9D">
              <w:t xml:space="preserve"> LVS</w:t>
            </w:r>
          </w:p>
        </w:tc>
        <w:tc>
          <w:tcPr>
            <w:tcW w:w="2161" w:type="dxa"/>
          </w:tcPr>
          <w:p w14:paraId="40838C88" w14:textId="77777777" w:rsidR="002A799B" w:rsidRPr="004A4C9D" w:rsidRDefault="00FE57D3" w:rsidP="002A799B">
            <w:pPr>
              <w:pStyle w:val="LVS"/>
            </w:pPr>
            <w:r w:rsidRPr="004A4C9D">
              <w:t>51</w:t>
            </w:r>
            <w:r w:rsidR="002A799B" w:rsidRPr="004A4C9D">
              <w:t xml:space="preserve"> Std.</w:t>
            </w:r>
          </w:p>
          <w:p w14:paraId="40838C89" w14:textId="77777777" w:rsidR="00FE730B" w:rsidRPr="004A4C9D" w:rsidRDefault="00FE57D3" w:rsidP="00FE730B">
            <w:pPr>
              <w:pStyle w:val="LVS"/>
            </w:pPr>
            <w:r w:rsidRPr="004A4C9D">
              <w:t>31,5</w:t>
            </w:r>
            <w:r w:rsidR="00FE730B" w:rsidRPr="004A4C9D">
              <w:t xml:space="preserve"> Std.</w:t>
            </w:r>
          </w:p>
        </w:tc>
      </w:tr>
      <w:tr w:rsidR="002A799B" w14:paraId="40838C8F" w14:textId="77777777" w:rsidTr="00352296">
        <w:trPr>
          <w:trHeight w:val="20"/>
        </w:trPr>
        <w:tc>
          <w:tcPr>
            <w:tcW w:w="2894" w:type="dxa"/>
            <w:vMerge/>
          </w:tcPr>
          <w:p w14:paraId="40838C8B" w14:textId="77777777" w:rsidR="002A799B" w:rsidRPr="005F654C" w:rsidRDefault="002A799B" w:rsidP="004D7EA2"/>
        </w:tc>
        <w:tc>
          <w:tcPr>
            <w:tcW w:w="2606" w:type="dxa"/>
          </w:tcPr>
          <w:p w14:paraId="40838C8C" w14:textId="77777777" w:rsidR="002A799B" w:rsidRPr="004A4C9D" w:rsidRDefault="0042711C" w:rsidP="00AD51EB">
            <w:r w:rsidRPr="004A4C9D">
              <w:t>Eigenstudium</w:t>
            </w:r>
          </w:p>
        </w:tc>
        <w:tc>
          <w:tcPr>
            <w:tcW w:w="1590" w:type="dxa"/>
          </w:tcPr>
          <w:p w14:paraId="40838C8D" w14:textId="78B5F9F2" w:rsidR="002A799B" w:rsidRPr="004A4C9D" w:rsidRDefault="005274DD" w:rsidP="004D7EA2">
            <w:pPr>
              <w:pStyle w:val="LVS"/>
            </w:pPr>
            <w:r>
              <w:t>0 LVS</w:t>
            </w:r>
          </w:p>
        </w:tc>
        <w:tc>
          <w:tcPr>
            <w:tcW w:w="2161" w:type="dxa"/>
          </w:tcPr>
          <w:p w14:paraId="40838C8E" w14:textId="77777777" w:rsidR="002A799B" w:rsidRPr="004A4C9D" w:rsidRDefault="002A799B" w:rsidP="004D7EA2">
            <w:pPr>
              <w:pStyle w:val="LVS"/>
            </w:pPr>
          </w:p>
        </w:tc>
      </w:tr>
      <w:tr w:rsidR="002A799B" w14:paraId="40838C92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C90" w14:textId="77777777" w:rsidR="002A799B" w:rsidRDefault="002A799B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3"/>
          </w:tcPr>
          <w:p w14:paraId="40838C91" w14:textId="77777777" w:rsidR="002A799B" w:rsidRPr="004A4C9D" w:rsidRDefault="002A799B" w:rsidP="00AD51EB">
            <w:r w:rsidRPr="004A4C9D">
              <w:t>Unterrichtsgespräch, Übungen</w:t>
            </w:r>
          </w:p>
        </w:tc>
      </w:tr>
    </w:tbl>
    <w:p w14:paraId="47593857" w14:textId="77777777" w:rsidR="005274DD" w:rsidRDefault="005274DD">
      <w:r>
        <w:rPr>
          <w:b/>
        </w:rPr>
        <w:br w:type="page"/>
      </w: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6"/>
        <w:gridCol w:w="1590"/>
        <w:gridCol w:w="736"/>
        <w:gridCol w:w="1425"/>
      </w:tblGrid>
      <w:tr w:rsidR="002A799B" w:rsidRPr="00510401" w14:paraId="40838C9D" w14:textId="77777777" w:rsidTr="00352296">
        <w:trPr>
          <w:trHeight w:val="20"/>
        </w:trPr>
        <w:tc>
          <w:tcPr>
            <w:tcW w:w="2894" w:type="dxa"/>
          </w:tcPr>
          <w:p w14:paraId="40838C96" w14:textId="32858557" w:rsidR="002A799B" w:rsidRPr="00F223ED" w:rsidRDefault="002A799B" w:rsidP="005274DD">
            <w:pPr>
              <w:pStyle w:val="LinkeSpalteGliederung0"/>
            </w:pPr>
            <w:r w:rsidRPr="00F223ED"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40838C97" w14:textId="77777777" w:rsidR="002A799B" w:rsidRPr="004A4C9D" w:rsidRDefault="002A799B" w:rsidP="00AD51EB">
            <w:r w:rsidRPr="004A4C9D">
              <w:t>Die Studierenden</w:t>
            </w:r>
          </w:p>
          <w:p w14:paraId="40838C98" w14:textId="77777777" w:rsidR="002A799B" w:rsidRPr="004A4C9D" w:rsidRDefault="002A799B" w:rsidP="00AD51EB">
            <w:pPr>
              <w:pStyle w:val="Gliederung1"/>
              <w:framePr w:wrap="around"/>
            </w:pPr>
            <w:r w:rsidRPr="004A4C9D">
              <w:t>verbessern ihre fremdsprachliche Kompetenz</w:t>
            </w:r>
          </w:p>
          <w:p w14:paraId="40838C99" w14:textId="434C32E8" w:rsidR="002A799B" w:rsidRDefault="002A799B" w:rsidP="00AD51EB">
            <w:pPr>
              <w:pStyle w:val="Gliederung1"/>
              <w:framePr w:wrap="around"/>
            </w:pPr>
            <w:r w:rsidRPr="004A4C9D">
              <w:t xml:space="preserve">vertiefen ihre Fähigkeiten und Fertigkeiten im Sport </w:t>
            </w:r>
            <w:r w:rsidR="00216528" w:rsidRPr="004A4C9D">
              <w:t xml:space="preserve">(Anstoß zum Leistungserhalt) </w:t>
            </w:r>
            <w:r w:rsidRPr="004A4C9D">
              <w:t>und im Umgang mit de</w:t>
            </w:r>
            <w:r w:rsidR="00620A87">
              <w:t>n</w:t>
            </w:r>
            <w:r w:rsidRPr="004A4C9D">
              <w:t xml:space="preserve"> Dienstwaffe</w:t>
            </w:r>
            <w:r w:rsidR="00620A87">
              <w:t>n</w:t>
            </w:r>
          </w:p>
          <w:p w14:paraId="0B631202" w14:textId="293C0E2D" w:rsidR="00620A87" w:rsidRPr="0061640E" w:rsidRDefault="00620A87" w:rsidP="0061640E">
            <w:pPr>
              <w:pStyle w:val="Gliederung1"/>
              <w:framePr w:wrap="auto" w:vAnchor="margin" w:yAlign="inline"/>
            </w:pPr>
            <w:r w:rsidRPr="0061640E">
              <w:t>vertiefen ihre Fähigkeiten und Fertigkeiten in der einsatzbezogenen Selbstverteidigung auch unter Verwendung bereits beschulter FEM</w:t>
            </w:r>
          </w:p>
          <w:p w14:paraId="40838C9A" w14:textId="77777777" w:rsidR="00966D4A" w:rsidRPr="004A4C9D" w:rsidRDefault="00966D4A" w:rsidP="00966D4A">
            <w:pPr>
              <w:pStyle w:val="Gliederung1"/>
              <w:framePr w:wrap="around"/>
            </w:pPr>
            <w:r w:rsidRPr="004A4C9D">
              <w:t>kennen die Aufgaben und Zuständigkeiten der WSP</w:t>
            </w:r>
          </w:p>
          <w:p w14:paraId="40838C9B" w14:textId="77777777" w:rsidR="00F86B36" w:rsidRPr="004A4C9D" w:rsidRDefault="00F86B36" w:rsidP="00AD51EB">
            <w:pPr>
              <w:pStyle w:val="Gliederung1"/>
              <w:framePr w:wrap="around"/>
            </w:pPr>
            <w:r w:rsidRPr="004A4C9D">
              <w:t>verbessern ihre Kenntnisse im Umgang mit EDV-Anwendungen</w:t>
            </w:r>
          </w:p>
          <w:p w14:paraId="40838C9C" w14:textId="77777777" w:rsidR="00966D4A" w:rsidRPr="004A4C9D" w:rsidRDefault="00966D4A" w:rsidP="00AD51EB">
            <w:pPr>
              <w:pStyle w:val="Gliederung1"/>
              <w:framePr w:wrap="around"/>
            </w:pPr>
            <w:r w:rsidRPr="004A4C9D">
              <w:t xml:space="preserve">vertiefen ihre Kenntnisse im Themenfeld empirischer Sozialforschung </w:t>
            </w:r>
          </w:p>
        </w:tc>
      </w:tr>
      <w:tr w:rsidR="002A799B" w:rsidRPr="00BD3423" w14:paraId="40838C9F" w14:textId="77777777" w:rsidTr="005B167B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40838C9E" w14:textId="77777777" w:rsidR="002A799B" w:rsidRPr="00C556E9" w:rsidRDefault="002A799B" w:rsidP="00C556E9">
            <w:pPr>
              <w:pStyle w:val="berschrift3"/>
            </w:pPr>
            <w:bookmarkStart w:id="115" w:name="_Toc310971286"/>
            <w:bookmarkStart w:id="116" w:name="_Toc188133197"/>
            <w:r w:rsidRPr="00C556E9">
              <w:t>Sprachtraining Englisch</w:t>
            </w:r>
            <w:bookmarkEnd w:id="115"/>
            <w:bookmarkEnd w:id="116"/>
          </w:p>
        </w:tc>
      </w:tr>
      <w:tr w:rsidR="002A799B" w:rsidRPr="00BD3423" w14:paraId="40838CA2" w14:textId="77777777" w:rsidTr="00352296">
        <w:trPr>
          <w:trHeight w:val="20"/>
        </w:trPr>
        <w:tc>
          <w:tcPr>
            <w:tcW w:w="2894" w:type="dxa"/>
          </w:tcPr>
          <w:p w14:paraId="40838CA0" w14:textId="77777777" w:rsidR="002A799B" w:rsidRPr="00884A81" w:rsidRDefault="002A799B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40838CA1" w14:textId="77777777" w:rsidR="002A799B" w:rsidRPr="00D7527A" w:rsidRDefault="002A799B" w:rsidP="00AD51EB">
            <w:r>
              <w:t>Fachgruppenleiter/in Sozialwissenschaften</w:t>
            </w:r>
          </w:p>
        </w:tc>
      </w:tr>
      <w:tr w:rsidR="002A799B" w:rsidRPr="00BD3423" w14:paraId="40838CA5" w14:textId="77777777" w:rsidTr="00352296">
        <w:trPr>
          <w:trHeight w:val="20"/>
        </w:trPr>
        <w:tc>
          <w:tcPr>
            <w:tcW w:w="2894" w:type="dxa"/>
          </w:tcPr>
          <w:p w14:paraId="40838CA3" w14:textId="5F902FA4" w:rsidR="002A799B" w:rsidRPr="00884A81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</w:tcPr>
          <w:p w14:paraId="40838CA4" w14:textId="77777777" w:rsidR="002A799B" w:rsidRPr="00D7527A" w:rsidRDefault="002A799B" w:rsidP="00AD51EB">
            <w:r>
              <w:t>Englisch</w:t>
            </w:r>
          </w:p>
        </w:tc>
      </w:tr>
      <w:tr w:rsidR="002A799B" w:rsidRPr="00BD3423" w14:paraId="40838CA9" w14:textId="77777777" w:rsidTr="00352296">
        <w:trPr>
          <w:trHeight w:val="20"/>
        </w:trPr>
        <w:tc>
          <w:tcPr>
            <w:tcW w:w="2894" w:type="dxa"/>
          </w:tcPr>
          <w:p w14:paraId="514E5309" w14:textId="77777777" w:rsidR="00E157FC" w:rsidRDefault="002A799B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8CA6" w14:textId="3C6A33B4" w:rsidR="002A799B" w:rsidRPr="00EE5EB9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CA7" w14:textId="77777777" w:rsidR="002A799B" w:rsidRPr="00C36869" w:rsidRDefault="00291185" w:rsidP="00AD51EB">
            <w:r>
              <w:t>Sozialwissenschaften</w:t>
            </w:r>
          </w:p>
        </w:tc>
        <w:tc>
          <w:tcPr>
            <w:tcW w:w="2161" w:type="dxa"/>
            <w:gridSpan w:val="2"/>
          </w:tcPr>
          <w:p w14:paraId="40838CA8" w14:textId="77777777" w:rsidR="002A799B" w:rsidRPr="00C36869" w:rsidRDefault="002A799B" w:rsidP="005B50BB">
            <w:pPr>
              <w:pStyle w:val="LVS"/>
            </w:pPr>
            <w:r w:rsidRPr="00C36869">
              <w:t>40 LVS</w:t>
            </w:r>
          </w:p>
        </w:tc>
      </w:tr>
      <w:tr w:rsidR="002A799B" w:rsidRPr="00BD3423" w14:paraId="40838CAC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CAA" w14:textId="77777777" w:rsidR="002A799B" w:rsidRPr="009F69F6" w:rsidRDefault="002A799B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40838CAB" w14:textId="77777777" w:rsidR="002A799B" w:rsidRPr="000D44DB" w:rsidRDefault="00AC1C84" w:rsidP="00AD51EB">
            <w:r>
              <w:t>Hauptstudium I</w:t>
            </w:r>
          </w:p>
        </w:tc>
      </w:tr>
      <w:tr w:rsidR="002A799B" w:rsidRPr="00BD3423" w14:paraId="40838CB4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CB0" w14:textId="77777777" w:rsidR="002A799B" w:rsidRPr="009F69F6" w:rsidRDefault="002A799B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8CB1" w14:textId="77777777" w:rsidR="002A799B" w:rsidRPr="00C36869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8CB2" w14:textId="77777777" w:rsidR="002A799B" w:rsidRPr="00C36869" w:rsidRDefault="002A799B" w:rsidP="004D7EA2">
            <w:pPr>
              <w:pStyle w:val="LVS"/>
            </w:pPr>
            <w:r w:rsidRPr="00C36869">
              <w:t>40 LVS</w:t>
            </w:r>
          </w:p>
        </w:tc>
        <w:tc>
          <w:tcPr>
            <w:tcW w:w="2161" w:type="dxa"/>
            <w:gridSpan w:val="2"/>
          </w:tcPr>
          <w:p w14:paraId="40838CB3" w14:textId="77777777" w:rsidR="002A799B" w:rsidRPr="00DD5074" w:rsidRDefault="002A799B" w:rsidP="00F12E95">
            <w:pPr>
              <w:pStyle w:val="LVS"/>
            </w:pPr>
            <w:r w:rsidRPr="00C36869">
              <w:t>30 Std.</w:t>
            </w:r>
          </w:p>
        </w:tc>
      </w:tr>
      <w:tr w:rsidR="002A799B" w:rsidRPr="00BD3423" w14:paraId="40838CB9" w14:textId="77777777" w:rsidTr="00352296">
        <w:trPr>
          <w:trHeight w:val="20"/>
        </w:trPr>
        <w:tc>
          <w:tcPr>
            <w:tcW w:w="2894" w:type="dxa"/>
            <w:vMerge/>
          </w:tcPr>
          <w:p w14:paraId="40838CB5" w14:textId="77777777" w:rsidR="002A799B" w:rsidRDefault="002A799B" w:rsidP="004D7EA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CB6" w14:textId="77777777" w:rsidR="002A799B" w:rsidRPr="00C36869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8CB7" w14:textId="77777777" w:rsidR="002A799B" w:rsidRPr="00C36869" w:rsidRDefault="002A799B" w:rsidP="004D7EA2">
            <w:pPr>
              <w:pStyle w:val="LVS"/>
            </w:pPr>
            <w:r w:rsidRPr="00C36869">
              <w:t>40 LVS</w:t>
            </w:r>
          </w:p>
        </w:tc>
        <w:tc>
          <w:tcPr>
            <w:tcW w:w="2161" w:type="dxa"/>
            <w:gridSpan w:val="2"/>
          </w:tcPr>
          <w:p w14:paraId="40838CB8" w14:textId="77777777" w:rsidR="002A799B" w:rsidRPr="00C36869" w:rsidRDefault="002A799B" w:rsidP="004D7EA2">
            <w:pPr>
              <w:pStyle w:val="LVS"/>
            </w:pPr>
          </w:p>
        </w:tc>
      </w:tr>
      <w:tr w:rsidR="002A799B" w:rsidRPr="00BD3423" w14:paraId="40838CBE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CBA" w14:textId="77777777" w:rsidR="002A799B" w:rsidRDefault="002A799B" w:rsidP="004D7EA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CBB" w14:textId="77777777" w:rsidR="002A799B" w:rsidRPr="00C36869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40838CBC" w14:textId="737B471A" w:rsidR="002A799B" w:rsidRDefault="005A142D" w:rsidP="004D7EA2">
            <w:pPr>
              <w:pStyle w:val="LVS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 LVS</w:t>
            </w:r>
          </w:p>
        </w:tc>
        <w:tc>
          <w:tcPr>
            <w:tcW w:w="2161" w:type="dxa"/>
            <w:gridSpan w:val="2"/>
          </w:tcPr>
          <w:p w14:paraId="40838CBD" w14:textId="77777777" w:rsidR="002A799B" w:rsidRPr="00DD5074" w:rsidRDefault="002A799B" w:rsidP="004D7EA2">
            <w:pPr>
              <w:pStyle w:val="LVS"/>
            </w:pPr>
          </w:p>
        </w:tc>
      </w:tr>
      <w:tr w:rsidR="002A799B" w:rsidRPr="00BD3423" w14:paraId="40838CC1" w14:textId="77777777" w:rsidTr="00352296">
        <w:trPr>
          <w:trHeight w:val="20"/>
        </w:trPr>
        <w:tc>
          <w:tcPr>
            <w:tcW w:w="2894" w:type="dxa"/>
          </w:tcPr>
          <w:p w14:paraId="40838CBF" w14:textId="77777777" w:rsidR="002A799B" w:rsidRDefault="002A799B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40838CC0" w14:textId="77777777" w:rsidR="002A799B" w:rsidRPr="00C36869" w:rsidRDefault="002A799B" w:rsidP="00792937">
            <w:r w:rsidRPr="00C36869">
              <w:t>Unterrichtsgespräch, Übungen</w:t>
            </w:r>
          </w:p>
        </w:tc>
      </w:tr>
      <w:tr w:rsidR="002A799B" w:rsidRPr="00BD3423" w14:paraId="40838CC5" w14:textId="77777777" w:rsidTr="00352296">
        <w:trPr>
          <w:trHeight w:val="20"/>
        </w:trPr>
        <w:tc>
          <w:tcPr>
            <w:tcW w:w="2894" w:type="dxa"/>
          </w:tcPr>
          <w:p w14:paraId="40838CC2" w14:textId="77777777" w:rsidR="002A799B" w:rsidRDefault="002A799B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40838CC3" w14:textId="77777777" w:rsidR="002A799B" w:rsidRDefault="002A799B" w:rsidP="00AD51EB">
            <w:r w:rsidRPr="00C36869">
              <w:t>Die Studierenden</w:t>
            </w:r>
          </w:p>
          <w:p w14:paraId="40838CC4" w14:textId="77777777" w:rsidR="002A799B" w:rsidRPr="00C36869" w:rsidRDefault="002A799B" w:rsidP="00AD51EB">
            <w:pPr>
              <w:pStyle w:val="Gliederung1"/>
              <w:framePr w:wrap="around"/>
            </w:pPr>
            <w:r w:rsidRPr="00C36869">
              <w:t>können in de</w:t>
            </w:r>
            <w:r w:rsidRPr="00AB4FED">
              <w:t>r Fremdsprache in Wort und Schrift kommunizie</w:t>
            </w:r>
            <w:r w:rsidRPr="00C36869">
              <w:t>ren</w:t>
            </w:r>
            <w:r>
              <w:t xml:space="preserve"> und erreichen den Level B 1 des </w:t>
            </w:r>
            <w:r w:rsidR="00FA618F">
              <w:t>„</w:t>
            </w:r>
            <w:r w:rsidR="008B7350">
              <w:t xml:space="preserve">Gemeinsamen </w:t>
            </w:r>
            <w:r>
              <w:t>europäischen Referenzrahmens für Sprachen</w:t>
            </w:r>
            <w:r w:rsidR="00FA618F">
              <w:t>“</w:t>
            </w:r>
          </w:p>
        </w:tc>
      </w:tr>
      <w:tr w:rsidR="002A799B" w:rsidRPr="00BD3423" w14:paraId="40838CCC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CC6" w14:textId="77777777" w:rsidR="002A799B" w:rsidRDefault="002A799B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6357" w:type="dxa"/>
            <w:gridSpan w:val="4"/>
          </w:tcPr>
          <w:p w14:paraId="40838CC7" w14:textId="77777777" w:rsidR="002A799B" w:rsidRDefault="002A799B" w:rsidP="00AD51EB">
            <w:pPr>
              <w:pStyle w:val="Gliederung1"/>
              <w:framePr w:wrap="around"/>
            </w:pPr>
            <w:r>
              <w:t xml:space="preserve">Kommunikation im polizeilichen Einsatzhandeln orientiert an den </w:t>
            </w:r>
            <w:r w:rsidR="000368D8">
              <w:t xml:space="preserve">Inhalten der </w:t>
            </w:r>
            <w:r w:rsidR="00FA618F">
              <w:t>M</w:t>
            </w:r>
            <w:r w:rsidR="000368D8">
              <w:t>odule 2, 3, 4 und 5</w:t>
            </w:r>
          </w:p>
          <w:p w14:paraId="40838CC8" w14:textId="77777777" w:rsidR="002A799B" w:rsidRPr="002B6F4F" w:rsidRDefault="002A799B" w:rsidP="00AD51EB">
            <w:pPr>
              <w:pStyle w:val="Gliederung1"/>
              <w:framePr w:wrap="around"/>
            </w:pPr>
            <w:r>
              <w:t>Grammatik</w:t>
            </w:r>
          </w:p>
          <w:p w14:paraId="40838CC9" w14:textId="77777777" w:rsidR="002A799B" w:rsidRPr="00C10DFF" w:rsidRDefault="00F4350C" w:rsidP="004C093D">
            <w:pPr>
              <w:pStyle w:val="Gliederung2"/>
              <w:framePr w:wrap="around"/>
            </w:pPr>
            <w:r>
              <w:t>Tempus</w:t>
            </w:r>
            <w:r w:rsidR="002A799B" w:rsidRPr="00C10DFF">
              <w:t xml:space="preserve"> II</w:t>
            </w:r>
          </w:p>
          <w:p w14:paraId="40838CCA" w14:textId="77777777" w:rsidR="002A799B" w:rsidRPr="00C10DFF" w:rsidRDefault="002A799B" w:rsidP="004C093D">
            <w:pPr>
              <w:pStyle w:val="Gliederung2"/>
              <w:framePr w:wrap="around"/>
            </w:pPr>
            <w:r w:rsidRPr="00C10DFF">
              <w:t>Konditionalsätze</w:t>
            </w:r>
          </w:p>
          <w:p w14:paraId="40838CCB" w14:textId="77777777" w:rsidR="002A799B" w:rsidRPr="00AB4FED" w:rsidRDefault="002A799B" w:rsidP="004C093D">
            <w:pPr>
              <w:pStyle w:val="Gliederung2"/>
              <w:framePr w:wrap="around"/>
              <w:rPr>
                <w:b/>
                <w:bCs/>
              </w:rPr>
            </w:pPr>
            <w:r w:rsidRPr="00C10DFF">
              <w:lastRenderedPageBreak/>
              <w:t>Adjektiv</w:t>
            </w:r>
            <w:r w:rsidR="00F27C0B">
              <w:t xml:space="preserve"> / </w:t>
            </w:r>
            <w:r w:rsidRPr="00C10DFF">
              <w:t>Adverb</w:t>
            </w:r>
          </w:p>
        </w:tc>
      </w:tr>
      <w:tr w:rsidR="002A799B" w:rsidRPr="00BD3423" w14:paraId="40838CCE" w14:textId="77777777" w:rsidTr="005B167B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40838CCD" w14:textId="0C951676" w:rsidR="002A799B" w:rsidRPr="009404ED" w:rsidRDefault="002A799B" w:rsidP="004D7EA2">
            <w:pPr>
              <w:pStyle w:val="berschrift3"/>
            </w:pPr>
            <w:bookmarkStart w:id="117" w:name="_Toc307703501"/>
            <w:bookmarkStart w:id="118" w:name="_Toc307703588"/>
            <w:bookmarkStart w:id="119" w:name="_Toc307703985"/>
            <w:bookmarkStart w:id="120" w:name="_Toc307705289"/>
            <w:bookmarkStart w:id="121" w:name="_Toc310971287"/>
            <w:bookmarkStart w:id="122" w:name="_Toc188133198"/>
            <w:r>
              <w:lastRenderedPageBreak/>
              <w:t>Sport</w:t>
            </w:r>
            <w:r w:rsidR="00620A87">
              <w:t>, einsatzbezogene Selbstverteidigung</w:t>
            </w:r>
            <w:r>
              <w:t xml:space="preserve"> und Schießen</w:t>
            </w:r>
            <w:bookmarkEnd w:id="117"/>
            <w:bookmarkEnd w:id="118"/>
            <w:bookmarkEnd w:id="119"/>
            <w:bookmarkEnd w:id="120"/>
            <w:bookmarkEnd w:id="121"/>
            <w:bookmarkEnd w:id="122"/>
          </w:p>
        </w:tc>
      </w:tr>
      <w:tr w:rsidR="002A799B" w:rsidRPr="00BD3423" w14:paraId="40838CD1" w14:textId="77777777" w:rsidTr="00352296">
        <w:trPr>
          <w:trHeight w:val="20"/>
        </w:trPr>
        <w:tc>
          <w:tcPr>
            <w:tcW w:w="2894" w:type="dxa"/>
          </w:tcPr>
          <w:p w14:paraId="40838CCF" w14:textId="77777777" w:rsidR="002A799B" w:rsidRPr="00884A81" w:rsidRDefault="002A799B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40838CD0" w14:textId="77777777" w:rsidR="002A799B" w:rsidRDefault="002A799B" w:rsidP="00AD51EB">
            <w:r>
              <w:t>Fachgruppenleiter/in Polizeiliches Management</w:t>
            </w:r>
          </w:p>
        </w:tc>
      </w:tr>
      <w:tr w:rsidR="002A799B" w:rsidRPr="00BD3423" w14:paraId="40838CD4" w14:textId="77777777" w:rsidTr="00352296">
        <w:trPr>
          <w:trHeight w:val="20"/>
        </w:trPr>
        <w:tc>
          <w:tcPr>
            <w:tcW w:w="2894" w:type="dxa"/>
          </w:tcPr>
          <w:p w14:paraId="40838CD2" w14:textId="2EBB00E4" w:rsidR="002A799B" w:rsidRPr="00884A81" w:rsidRDefault="00E157FC" w:rsidP="00F35BB1">
            <w:pPr>
              <w:pStyle w:val="LinkeSpalteGliederung0"/>
            </w:pPr>
            <w:r>
              <w:t>Dozent/in</w:t>
            </w:r>
          </w:p>
        </w:tc>
        <w:tc>
          <w:tcPr>
            <w:tcW w:w="6357" w:type="dxa"/>
            <w:gridSpan w:val="4"/>
          </w:tcPr>
          <w:p w14:paraId="40838CD3" w14:textId="1F20675D" w:rsidR="002A799B" w:rsidRDefault="002A799B" w:rsidP="00AD51EB">
            <w:pPr>
              <w:rPr>
                <w:b/>
                <w:bCs/>
                <w:sz w:val="16"/>
                <w:szCs w:val="16"/>
              </w:rPr>
            </w:pPr>
            <w:r>
              <w:t>Sport</w:t>
            </w:r>
            <w:r w:rsidR="006D0A18">
              <w:t>lehrer SBZ</w:t>
            </w:r>
            <w:r>
              <w:t>, Einsatztrainer</w:t>
            </w:r>
            <w:r w:rsidR="00620A87">
              <w:t>/in FB VII</w:t>
            </w:r>
          </w:p>
        </w:tc>
      </w:tr>
      <w:tr w:rsidR="002A799B" w:rsidRPr="00BD3423" w14:paraId="40838CD8" w14:textId="77777777" w:rsidTr="00352296">
        <w:trPr>
          <w:trHeight w:val="20"/>
        </w:trPr>
        <w:tc>
          <w:tcPr>
            <w:tcW w:w="2894" w:type="dxa"/>
          </w:tcPr>
          <w:p w14:paraId="3244ACB9" w14:textId="77777777" w:rsidR="00E157FC" w:rsidRDefault="002A799B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8CD5" w14:textId="571DEE1D" w:rsidR="002A799B" w:rsidRPr="00EE5EB9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CD6" w14:textId="77777777" w:rsidR="002A799B" w:rsidRDefault="00291185" w:rsidP="00AD51EB">
            <w:r>
              <w:t>Polizeiliches Management</w:t>
            </w:r>
          </w:p>
        </w:tc>
        <w:tc>
          <w:tcPr>
            <w:tcW w:w="2161" w:type="dxa"/>
            <w:gridSpan w:val="2"/>
          </w:tcPr>
          <w:p w14:paraId="40838CD7" w14:textId="77777777" w:rsidR="002A799B" w:rsidRDefault="002A799B" w:rsidP="004D7EA2">
            <w:pPr>
              <w:pStyle w:val="LVS"/>
            </w:pPr>
            <w:r>
              <w:t>20 LVS</w:t>
            </w:r>
          </w:p>
        </w:tc>
      </w:tr>
      <w:tr w:rsidR="002A799B" w:rsidRPr="00BD3423" w14:paraId="40838CDB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CD9" w14:textId="77777777" w:rsidR="002A799B" w:rsidRPr="009F69F6" w:rsidRDefault="002A799B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40838CDA" w14:textId="77777777" w:rsidR="002A799B" w:rsidRDefault="00AC1C84" w:rsidP="00AD51EB">
            <w:r>
              <w:t>Hauptstudium I</w:t>
            </w:r>
          </w:p>
        </w:tc>
      </w:tr>
      <w:tr w:rsidR="002A799B" w:rsidRPr="00BD3423" w14:paraId="40838CE0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CDC" w14:textId="77777777" w:rsidR="002A799B" w:rsidRPr="009F69F6" w:rsidRDefault="002A799B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8CDD" w14:textId="77777777" w:rsidR="002A799B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40838CDE" w14:textId="77777777" w:rsidR="002A799B" w:rsidRPr="0042711C" w:rsidRDefault="002A799B" w:rsidP="0042711C">
            <w:pPr>
              <w:pStyle w:val="LVS"/>
            </w:pPr>
            <w:r>
              <w:t>20 LVS</w:t>
            </w:r>
          </w:p>
        </w:tc>
        <w:tc>
          <w:tcPr>
            <w:tcW w:w="2161" w:type="dxa"/>
            <w:gridSpan w:val="2"/>
          </w:tcPr>
          <w:p w14:paraId="40838CDF" w14:textId="77777777" w:rsidR="002A799B" w:rsidRPr="00DD5074" w:rsidRDefault="002A799B" w:rsidP="004D7EA2">
            <w:pPr>
              <w:pStyle w:val="LVS"/>
            </w:pPr>
            <w:r>
              <w:t>15 Std.</w:t>
            </w:r>
          </w:p>
        </w:tc>
      </w:tr>
      <w:tr w:rsidR="002A799B" w:rsidRPr="00BD3423" w14:paraId="40838CE5" w14:textId="77777777" w:rsidTr="00352296">
        <w:trPr>
          <w:trHeight w:val="20"/>
        </w:trPr>
        <w:tc>
          <w:tcPr>
            <w:tcW w:w="2894" w:type="dxa"/>
            <w:vMerge/>
          </w:tcPr>
          <w:p w14:paraId="40838CE1" w14:textId="77777777" w:rsidR="002A799B" w:rsidRDefault="002A799B" w:rsidP="004D7EA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CE2" w14:textId="77777777" w:rsidR="002A799B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40838CE3" w14:textId="77777777" w:rsidR="002A799B" w:rsidRDefault="002A799B" w:rsidP="004D7EA2">
            <w:pPr>
              <w:pStyle w:val="LVS"/>
            </w:pPr>
            <w:r>
              <w:t>20 LVS</w:t>
            </w:r>
          </w:p>
        </w:tc>
        <w:tc>
          <w:tcPr>
            <w:tcW w:w="2161" w:type="dxa"/>
            <w:gridSpan w:val="2"/>
          </w:tcPr>
          <w:p w14:paraId="40838CE4" w14:textId="77777777" w:rsidR="002A799B" w:rsidRDefault="002A799B" w:rsidP="004D7EA2">
            <w:pPr>
              <w:pStyle w:val="LVS"/>
            </w:pPr>
          </w:p>
        </w:tc>
      </w:tr>
      <w:tr w:rsidR="002A799B" w:rsidRPr="00BD3423" w14:paraId="40838CEA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CE6" w14:textId="77777777" w:rsidR="002A799B" w:rsidRDefault="002A799B" w:rsidP="004D7EA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CE7" w14:textId="77777777" w:rsidR="002A799B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40838CE8" w14:textId="49629775" w:rsidR="002A799B" w:rsidRDefault="005A142D" w:rsidP="004D7EA2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40838CE9" w14:textId="77777777" w:rsidR="002A799B" w:rsidRPr="00DD5074" w:rsidRDefault="002A799B" w:rsidP="004D7EA2">
            <w:pPr>
              <w:pStyle w:val="LVS"/>
            </w:pPr>
          </w:p>
        </w:tc>
      </w:tr>
      <w:tr w:rsidR="002A799B" w:rsidRPr="00BD3423" w14:paraId="40838CED" w14:textId="77777777" w:rsidTr="00352296">
        <w:trPr>
          <w:trHeight w:val="20"/>
        </w:trPr>
        <w:tc>
          <w:tcPr>
            <w:tcW w:w="2894" w:type="dxa"/>
          </w:tcPr>
          <w:p w14:paraId="40838CEB" w14:textId="77777777" w:rsidR="002A799B" w:rsidRDefault="002A799B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40838CEC" w14:textId="77777777" w:rsidR="002A799B" w:rsidRDefault="002A799B" w:rsidP="00AD51EB">
            <w:r>
              <w:t>Übungen</w:t>
            </w:r>
          </w:p>
        </w:tc>
      </w:tr>
      <w:tr w:rsidR="002A799B" w:rsidRPr="00BD3423" w14:paraId="40838CF1" w14:textId="77777777" w:rsidTr="00352296">
        <w:trPr>
          <w:trHeight w:val="20"/>
        </w:trPr>
        <w:tc>
          <w:tcPr>
            <w:tcW w:w="2894" w:type="dxa"/>
          </w:tcPr>
          <w:p w14:paraId="40838CEE" w14:textId="77777777" w:rsidR="002A799B" w:rsidRDefault="002A799B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40838CEF" w14:textId="77777777" w:rsidR="002A799B" w:rsidRDefault="002A799B" w:rsidP="00AD51EB">
            <w:r>
              <w:t>Die Studierenden</w:t>
            </w:r>
          </w:p>
          <w:p w14:paraId="40838CF0" w14:textId="392A2112" w:rsidR="002A799B" w:rsidRPr="00052471" w:rsidRDefault="002A799B" w:rsidP="00A96E77">
            <w:pPr>
              <w:pStyle w:val="Gliederung1"/>
              <w:framePr w:wrap="around"/>
            </w:pPr>
            <w:r w:rsidRPr="004D7EA2">
              <w:t>vertiefen ihre Fähigkeiten und Fertigkeiten</w:t>
            </w:r>
            <w:r w:rsidRPr="00B954E9">
              <w:t xml:space="preserve"> </w:t>
            </w:r>
            <w:r>
              <w:t>im Sport</w:t>
            </w:r>
            <w:r w:rsidR="00620A87">
              <w:t>, in der einsatzbezogenen Selbstverteidigung</w:t>
            </w:r>
            <w:r>
              <w:t xml:space="preserve"> und </w:t>
            </w:r>
            <w:r w:rsidRPr="00B954E9">
              <w:t>im Umgang mit de</w:t>
            </w:r>
            <w:r w:rsidR="00620A87">
              <w:t>n</w:t>
            </w:r>
            <w:r w:rsidRPr="00B954E9">
              <w:t xml:space="preserve"> Dienstwaffe</w:t>
            </w:r>
            <w:r w:rsidR="00620A87">
              <w:t>n</w:t>
            </w:r>
          </w:p>
        </w:tc>
      </w:tr>
      <w:tr w:rsidR="002A799B" w14:paraId="40838CF5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CF2" w14:textId="5FD167C8" w:rsidR="002A799B" w:rsidRPr="00E157FC" w:rsidRDefault="00E157FC" w:rsidP="004D7EA2">
            <w:pPr>
              <w:rPr>
                <w:b/>
                <w:bCs/>
              </w:rPr>
            </w:pPr>
            <w:r w:rsidRPr="00E157FC">
              <w:rPr>
                <w:b/>
                <w:bCs/>
              </w:rPr>
              <w:t xml:space="preserve">Inhalte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733AE" w14:textId="2043718E" w:rsidR="002A799B" w:rsidRDefault="002A799B" w:rsidP="006D0A18">
            <w:pPr>
              <w:pStyle w:val="Gliederung1"/>
              <w:framePr w:wrap="around"/>
            </w:pPr>
            <w:r w:rsidRPr="00B41E69">
              <w:t xml:space="preserve">Schießen mit </w:t>
            </w:r>
            <w:r w:rsidR="00620A87">
              <w:t>beschulten Dienstwaffen</w:t>
            </w:r>
            <w:r w:rsidRPr="00B41E69">
              <w:t xml:space="preserve"> gemäß PDV 211 und </w:t>
            </w:r>
            <w:r w:rsidR="008B7350">
              <w:t>Erlasslage</w:t>
            </w:r>
          </w:p>
          <w:p w14:paraId="40838CF3" w14:textId="0F9FFBD1" w:rsidR="00E157FC" w:rsidRPr="00C36869" w:rsidRDefault="00620A87" w:rsidP="0061640E">
            <w:pPr>
              <w:pStyle w:val="Gliederung1"/>
              <w:framePr w:wrap="around"/>
            </w:pPr>
            <w:r w:rsidRPr="0061640E">
              <w:t>Intensivierung bereits erlernter Selbstschutz- und Vollzugstechniken auch unter Verwendung bereits beschulter FEM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302725BE" w14:textId="77777777" w:rsidR="002A799B" w:rsidRDefault="002A799B" w:rsidP="004D7EA2">
            <w:pPr>
              <w:pStyle w:val="LVS"/>
            </w:pPr>
            <w:r>
              <w:t>6 LVS</w:t>
            </w:r>
          </w:p>
          <w:p w14:paraId="67F18EEB" w14:textId="77777777" w:rsidR="00E157FC" w:rsidRDefault="00E157FC" w:rsidP="004D7EA2">
            <w:pPr>
              <w:pStyle w:val="LVS"/>
            </w:pPr>
          </w:p>
          <w:p w14:paraId="039AE844" w14:textId="77777777" w:rsidR="00E157FC" w:rsidRDefault="00E157FC" w:rsidP="004D7EA2">
            <w:pPr>
              <w:pStyle w:val="LVS"/>
            </w:pPr>
          </w:p>
          <w:p w14:paraId="40838CF4" w14:textId="7C9D60AE" w:rsidR="00E157FC" w:rsidRDefault="00E157FC" w:rsidP="004D7EA2">
            <w:pPr>
              <w:pStyle w:val="LVS"/>
            </w:pPr>
            <w:r>
              <w:t xml:space="preserve">4 LVS </w:t>
            </w:r>
          </w:p>
        </w:tc>
      </w:tr>
      <w:tr w:rsidR="002A799B" w14:paraId="40838CF9" w14:textId="77777777" w:rsidTr="00352296">
        <w:trPr>
          <w:trHeight w:val="20"/>
        </w:trPr>
        <w:tc>
          <w:tcPr>
            <w:tcW w:w="2894" w:type="dxa"/>
            <w:vMerge/>
          </w:tcPr>
          <w:p w14:paraId="40838CF6" w14:textId="77777777" w:rsidR="002A799B" w:rsidRDefault="002A799B" w:rsidP="004D7EA2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CF7" w14:textId="2DB83629" w:rsidR="002A799B" w:rsidRPr="00C36869" w:rsidRDefault="002A799B" w:rsidP="00AD51EB">
            <w:pPr>
              <w:pStyle w:val="Gliederung1"/>
              <w:framePr w:wrap="around"/>
            </w:pPr>
            <w:r>
              <w:t>Krafttraining</w:t>
            </w:r>
            <w:r w:rsidR="00F27C0B">
              <w:t>/</w:t>
            </w:r>
            <w:r w:rsidRPr="00C36869">
              <w:t xml:space="preserve">Laufen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CF8" w14:textId="41DBBC8C" w:rsidR="002A799B" w:rsidRDefault="002A799B" w:rsidP="004D7EA2">
            <w:pPr>
              <w:pStyle w:val="LVS"/>
            </w:pPr>
            <w:r>
              <w:t>1</w:t>
            </w:r>
            <w:r w:rsidR="00352296">
              <w:t>0</w:t>
            </w:r>
            <w:r>
              <w:t xml:space="preserve"> LVS</w:t>
            </w:r>
          </w:p>
        </w:tc>
      </w:tr>
      <w:tr w:rsidR="005B167B" w:rsidRPr="00BD3423" w14:paraId="40838CFB" w14:textId="77777777" w:rsidTr="005B167B">
        <w:trPr>
          <w:trHeight w:val="964"/>
        </w:trPr>
        <w:tc>
          <w:tcPr>
            <w:tcW w:w="9251" w:type="dxa"/>
            <w:gridSpan w:val="5"/>
            <w:shd w:val="clear" w:color="auto" w:fill="A0C8FF"/>
            <w:vAlign w:val="center"/>
          </w:tcPr>
          <w:p w14:paraId="40838CFA" w14:textId="77777777" w:rsidR="005B167B" w:rsidRPr="009404ED" w:rsidRDefault="005B167B" w:rsidP="005B167B">
            <w:pPr>
              <w:pStyle w:val="berschrift3"/>
            </w:pPr>
            <w:bookmarkStart w:id="123" w:name="_Toc188133199"/>
            <w:r>
              <w:t>Aufgaben und Zuständigkeiten der WSP</w:t>
            </w:r>
            <w:bookmarkEnd w:id="123"/>
          </w:p>
        </w:tc>
      </w:tr>
      <w:tr w:rsidR="005B167B" w:rsidRPr="00BD3423" w14:paraId="40838CFE" w14:textId="77777777" w:rsidTr="00352296">
        <w:trPr>
          <w:trHeight w:val="20"/>
        </w:trPr>
        <w:tc>
          <w:tcPr>
            <w:tcW w:w="2894" w:type="dxa"/>
          </w:tcPr>
          <w:p w14:paraId="40838CFC" w14:textId="77777777" w:rsidR="005B167B" w:rsidRPr="00884A81" w:rsidRDefault="005B167B" w:rsidP="005B167B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40838CFD" w14:textId="77777777" w:rsidR="005B167B" w:rsidRDefault="005B167B" w:rsidP="005B167B">
            <w:r>
              <w:t>Leiter/in LPA Abteilung 4, Dez. 41</w:t>
            </w:r>
          </w:p>
        </w:tc>
      </w:tr>
      <w:tr w:rsidR="005B167B" w:rsidRPr="00BD3423" w14:paraId="40838D01" w14:textId="77777777" w:rsidTr="00352296">
        <w:trPr>
          <w:trHeight w:val="20"/>
        </w:trPr>
        <w:tc>
          <w:tcPr>
            <w:tcW w:w="2894" w:type="dxa"/>
          </w:tcPr>
          <w:p w14:paraId="40838CFF" w14:textId="53266D0B" w:rsidR="005B167B" w:rsidRPr="00884A81" w:rsidRDefault="00352296" w:rsidP="005B167B">
            <w:pPr>
              <w:pStyle w:val="LinkeSpalteGliederung0"/>
            </w:pPr>
            <w:r w:rsidRPr="003B69FB">
              <w:t>Dozent/in</w:t>
            </w:r>
          </w:p>
        </w:tc>
        <w:tc>
          <w:tcPr>
            <w:tcW w:w="6357" w:type="dxa"/>
            <w:gridSpan w:val="4"/>
          </w:tcPr>
          <w:p w14:paraId="40838D00" w14:textId="77777777" w:rsidR="005B167B" w:rsidRDefault="005B167B" w:rsidP="005B167B">
            <w:r w:rsidRPr="005B167B">
              <w:t>Dezernatsleiter</w:t>
            </w:r>
            <w:r>
              <w:t>/in</w:t>
            </w:r>
            <w:r w:rsidRPr="005B167B">
              <w:t>, Sachbearbeiter</w:t>
            </w:r>
            <w:r>
              <w:t>/in</w:t>
            </w:r>
            <w:r w:rsidRPr="005B167B">
              <w:t xml:space="preserve"> LPA 4</w:t>
            </w:r>
          </w:p>
        </w:tc>
      </w:tr>
      <w:tr w:rsidR="005B167B" w:rsidRPr="00BD3423" w14:paraId="40838D04" w14:textId="77777777" w:rsidTr="00352296">
        <w:trPr>
          <w:trHeight w:val="20"/>
        </w:trPr>
        <w:tc>
          <w:tcPr>
            <w:tcW w:w="2894" w:type="dxa"/>
          </w:tcPr>
          <w:p w14:paraId="310A836F" w14:textId="77777777" w:rsidR="00352296" w:rsidRDefault="005B167B" w:rsidP="005B167B">
            <w:pPr>
              <w:pStyle w:val="LinkeSpalteGliederung0"/>
            </w:pPr>
            <w:r w:rsidRPr="00DD5074">
              <w:t xml:space="preserve">Beteiligte </w:t>
            </w:r>
          </w:p>
          <w:p w14:paraId="40838D02" w14:textId="56FC886C" w:rsidR="005B167B" w:rsidRPr="00EE5EB9" w:rsidRDefault="00555B19" w:rsidP="005B167B">
            <w:pPr>
              <w:pStyle w:val="LinkeSpalteGliederung0"/>
            </w:pPr>
            <w:r>
              <w:t>Fachgruppen</w:t>
            </w:r>
          </w:p>
        </w:tc>
        <w:tc>
          <w:tcPr>
            <w:tcW w:w="6357" w:type="dxa"/>
            <w:gridSpan w:val="4"/>
          </w:tcPr>
          <w:p w14:paraId="40838D03" w14:textId="77777777" w:rsidR="005B167B" w:rsidRDefault="005B167B" w:rsidP="005B167B">
            <w:r>
              <w:t>Polizeiliches Management</w:t>
            </w:r>
          </w:p>
        </w:tc>
      </w:tr>
      <w:tr w:rsidR="005B167B" w:rsidRPr="00BD3423" w14:paraId="40838D07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D05" w14:textId="77777777" w:rsidR="005B167B" w:rsidRPr="009F69F6" w:rsidRDefault="005B167B" w:rsidP="005B167B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40838D06" w14:textId="77777777" w:rsidR="005B167B" w:rsidRDefault="005B167B" w:rsidP="005B167B">
            <w:r>
              <w:t>Hauptstudium I</w:t>
            </w:r>
          </w:p>
        </w:tc>
      </w:tr>
      <w:tr w:rsidR="005B167B" w:rsidRPr="00BD3423" w14:paraId="40838D0F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D0B" w14:textId="77777777" w:rsidR="005B167B" w:rsidRPr="009F69F6" w:rsidRDefault="005B167B" w:rsidP="005B167B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8D0C" w14:textId="77777777" w:rsidR="005B167B" w:rsidRPr="006E4C11" w:rsidRDefault="005B167B" w:rsidP="005B167B">
            <w:r>
              <w:t>Gesamtstunden</w:t>
            </w:r>
          </w:p>
        </w:tc>
        <w:tc>
          <w:tcPr>
            <w:tcW w:w="1590" w:type="dxa"/>
            <w:vAlign w:val="center"/>
          </w:tcPr>
          <w:p w14:paraId="40838D0D" w14:textId="77777777" w:rsidR="005B167B" w:rsidRDefault="005B167B" w:rsidP="005B167B">
            <w:pPr>
              <w:pStyle w:val="LVS"/>
            </w:pPr>
            <w:r>
              <w:t>8 LVS</w:t>
            </w:r>
          </w:p>
        </w:tc>
        <w:tc>
          <w:tcPr>
            <w:tcW w:w="2161" w:type="dxa"/>
            <w:gridSpan w:val="2"/>
          </w:tcPr>
          <w:p w14:paraId="40838D0E" w14:textId="77777777" w:rsidR="005B167B" w:rsidRPr="00DD5074" w:rsidRDefault="00FE57D3" w:rsidP="005B167B">
            <w:pPr>
              <w:pStyle w:val="LVS"/>
            </w:pPr>
            <w:r>
              <w:t>6 Std.</w:t>
            </w:r>
          </w:p>
        </w:tc>
      </w:tr>
      <w:tr w:rsidR="005B167B" w:rsidRPr="00BD3423" w14:paraId="40838D14" w14:textId="77777777" w:rsidTr="00352296">
        <w:trPr>
          <w:trHeight w:val="20"/>
        </w:trPr>
        <w:tc>
          <w:tcPr>
            <w:tcW w:w="2894" w:type="dxa"/>
            <w:vMerge/>
          </w:tcPr>
          <w:p w14:paraId="40838D10" w14:textId="77777777" w:rsidR="005B167B" w:rsidRDefault="005B167B" w:rsidP="005B167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11" w14:textId="77777777" w:rsidR="005B167B" w:rsidRDefault="005B167B" w:rsidP="005B167B">
            <w:r>
              <w:t>Kontaktstudium</w:t>
            </w:r>
          </w:p>
        </w:tc>
        <w:tc>
          <w:tcPr>
            <w:tcW w:w="1590" w:type="dxa"/>
            <w:vAlign w:val="center"/>
          </w:tcPr>
          <w:p w14:paraId="40838D12" w14:textId="77777777" w:rsidR="005B167B" w:rsidRDefault="005B167B" w:rsidP="005B167B">
            <w:pPr>
              <w:pStyle w:val="LVS"/>
            </w:pPr>
            <w:r>
              <w:t>8 LVS</w:t>
            </w:r>
          </w:p>
        </w:tc>
        <w:tc>
          <w:tcPr>
            <w:tcW w:w="2161" w:type="dxa"/>
            <w:gridSpan w:val="2"/>
          </w:tcPr>
          <w:p w14:paraId="40838D13" w14:textId="77777777" w:rsidR="005B167B" w:rsidRDefault="005B167B" w:rsidP="005B167B">
            <w:pPr>
              <w:pStyle w:val="LVS"/>
            </w:pPr>
          </w:p>
        </w:tc>
      </w:tr>
      <w:tr w:rsidR="005B167B" w:rsidRPr="00BD3423" w14:paraId="40838D19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D15" w14:textId="77777777" w:rsidR="005B167B" w:rsidRDefault="005B167B" w:rsidP="005B167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16" w14:textId="77777777" w:rsidR="005B167B" w:rsidRDefault="005B167B" w:rsidP="005B167B">
            <w:r>
              <w:t>Eigenstudium</w:t>
            </w:r>
          </w:p>
        </w:tc>
        <w:tc>
          <w:tcPr>
            <w:tcW w:w="1590" w:type="dxa"/>
            <w:vAlign w:val="center"/>
          </w:tcPr>
          <w:p w14:paraId="40838D17" w14:textId="26F01DCB" w:rsidR="005B167B" w:rsidRDefault="005A142D" w:rsidP="005B167B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40838D18" w14:textId="77777777" w:rsidR="005B167B" w:rsidRPr="00DD5074" w:rsidRDefault="005B167B" w:rsidP="005B167B">
            <w:pPr>
              <w:pStyle w:val="LVS"/>
            </w:pPr>
          </w:p>
        </w:tc>
      </w:tr>
      <w:tr w:rsidR="005B167B" w:rsidRPr="00BD3423" w14:paraId="40838D1C" w14:textId="77777777" w:rsidTr="00352296">
        <w:trPr>
          <w:trHeight w:val="20"/>
        </w:trPr>
        <w:tc>
          <w:tcPr>
            <w:tcW w:w="2894" w:type="dxa"/>
          </w:tcPr>
          <w:p w14:paraId="40838D1A" w14:textId="77777777" w:rsidR="005B167B" w:rsidRDefault="005B167B" w:rsidP="005B167B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40838D1B" w14:textId="77777777" w:rsidR="005B167B" w:rsidRDefault="005B167B" w:rsidP="005B167B">
            <w:r>
              <w:t>Vorlesung</w:t>
            </w:r>
          </w:p>
        </w:tc>
      </w:tr>
      <w:tr w:rsidR="005B167B" w:rsidRPr="00BD3423" w14:paraId="40838D23" w14:textId="77777777" w:rsidTr="00352296">
        <w:trPr>
          <w:trHeight w:val="20"/>
        </w:trPr>
        <w:tc>
          <w:tcPr>
            <w:tcW w:w="2894" w:type="dxa"/>
          </w:tcPr>
          <w:p w14:paraId="40838D1D" w14:textId="77777777" w:rsidR="005B167B" w:rsidRDefault="005B167B" w:rsidP="005B167B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40838D1E" w14:textId="77777777" w:rsidR="005B167B" w:rsidRDefault="005B167B" w:rsidP="005B167B">
            <w:r>
              <w:t>Die Studierenden</w:t>
            </w:r>
          </w:p>
          <w:p w14:paraId="40838D1F" w14:textId="77777777" w:rsidR="005B167B" w:rsidRDefault="005B167B" w:rsidP="005B167B">
            <w:pPr>
              <w:pStyle w:val="Gliederung1"/>
              <w:framePr w:wrap="around"/>
            </w:pPr>
            <w:r>
              <w:t>kennen die Organisation der Wasserschutzpolizei</w:t>
            </w:r>
          </w:p>
          <w:p w14:paraId="40838D20" w14:textId="77777777" w:rsidR="005B167B" w:rsidRDefault="005B167B" w:rsidP="005B167B">
            <w:pPr>
              <w:pStyle w:val="Gliederung1"/>
              <w:framePr w:wrap="around"/>
            </w:pPr>
            <w:r>
              <w:t>kennen die wasserschutzpolizeilichen Zuständigkeiten</w:t>
            </w:r>
          </w:p>
          <w:p w14:paraId="40838D21" w14:textId="77777777" w:rsidR="005B167B" w:rsidRDefault="005B167B" w:rsidP="005B167B">
            <w:pPr>
              <w:pStyle w:val="Gliederung1"/>
              <w:framePr w:wrap="around"/>
            </w:pPr>
            <w:r>
              <w:t>kennen die Aufgaben der WSP</w:t>
            </w:r>
          </w:p>
          <w:p w14:paraId="40838D22" w14:textId="77777777" w:rsidR="005B167B" w:rsidRDefault="005B167B" w:rsidP="005B167B">
            <w:pPr>
              <w:pStyle w:val="Gliederung1"/>
              <w:framePr w:wrap="around"/>
            </w:pPr>
            <w:r>
              <w:t>kennen die besonderen WSP-Einsatzmittel</w:t>
            </w:r>
          </w:p>
        </w:tc>
      </w:tr>
      <w:tr w:rsidR="005B167B" w14:paraId="40838D29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D24" w14:textId="77777777" w:rsidR="005B167B" w:rsidRDefault="005B167B" w:rsidP="005B167B">
            <w:pPr>
              <w:pStyle w:val="LinkeSpalteGliederung0"/>
            </w:pPr>
            <w:r>
              <w:t>Inhalte</w:t>
            </w:r>
          </w:p>
          <w:p w14:paraId="40838D25" w14:textId="77777777" w:rsidR="005B167B" w:rsidRDefault="005B167B" w:rsidP="005B167B">
            <w:pPr>
              <w:pStyle w:val="LinkeSpalteGliederung0"/>
            </w:pPr>
          </w:p>
          <w:p w14:paraId="40838D26" w14:textId="77777777" w:rsidR="005B167B" w:rsidRDefault="005B167B" w:rsidP="005B167B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27" w14:textId="77777777" w:rsidR="005B167B" w:rsidRPr="005E23DE" w:rsidRDefault="005B167B" w:rsidP="005B167B">
            <w:pPr>
              <w:pStyle w:val="LinkeSpalteGliederung0"/>
            </w:pPr>
            <w:r>
              <w:t xml:space="preserve">Organisation der WSP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28" w14:textId="77777777" w:rsidR="005B167B" w:rsidRDefault="005B167B" w:rsidP="005B167B">
            <w:pPr>
              <w:pStyle w:val="LVS"/>
            </w:pPr>
            <w:r>
              <w:t>2 LVS</w:t>
            </w:r>
          </w:p>
        </w:tc>
      </w:tr>
      <w:tr w:rsidR="005B167B" w14:paraId="40838D2F" w14:textId="77777777" w:rsidTr="00352296">
        <w:trPr>
          <w:trHeight w:val="20"/>
        </w:trPr>
        <w:tc>
          <w:tcPr>
            <w:tcW w:w="2894" w:type="dxa"/>
            <w:vMerge/>
          </w:tcPr>
          <w:p w14:paraId="40838D2A" w14:textId="77777777" w:rsidR="005B167B" w:rsidRDefault="005B167B" w:rsidP="005B167B"/>
        </w:tc>
        <w:tc>
          <w:tcPr>
            <w:tcW w:w="6357" w:type="dxa"/>
            <w:gridSpan w:val="4"/>
            <w:tcBorders>
              <w:top w:val="single" w:sz="4" w:space="0" w:color="auto"/>
            </w:tcBorders>
          </w:tcPr>
          <w:p w14:paraId="40838D2B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</w:pPr>
            <w:r>
              <w:t>POG</w:t>
            </w:r>
          </w:p>
          <w:p w14:paraId="40838D2C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</w:pPr>
            <w:r>
              <w:t>Organisation LPA 4</w:t>
            </w:r>
          </w:p>
          <w:p w14:paraId="40838D2D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</w:pPr>
            <w:r>
              <w:t>Organisation der WSPR</w:t>
            </w:r>
          </w:p>
          <w:p w14:paraId="40838D2E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</w:pPr>
            <w:r>
              <w:t>MSZ / WSP-Leitstelle</w:t>
            </w:r>
          </w:p>
        </w:tc>
      </w:tr>
      <w:tr w:rsidR="005B167B" w14:paraId="40838D33" w14:textId="77777777" w:rsidTr="00352296">
        <w:trPr>
          <w:trHeight w:val="20"/>
        </w:trPr>
        <w:tc>
          <w:tcPr>
            <w:tcW w:w="2894" w:type="dxa"/>
            <w:vMerge/>
          </w:tcPr>
          <w:p w14:paraId="40838D30" w14:textId="77777777" w:rsidR="005B167B" w:rsidRDefault="005B167B" w:rsidP="005B167B"/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8D31" w14:textId="77777777" w:rsidR="005B167B" w:rsidRPr="005E23DE" w:rsidRDefault="005B167B" w:rsidP="005B167B">
            <w:pPr>
              <w:pStyle w:val="LinkeSpalteGliederung0"/>
            </w:pPr>
            <w:r>
              <w:t>Örtliche Zuständigkeit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0838D32" w14:textId="77777777" w:rsidR="005B167B" w:rsidRDefault="005B167B" w:rsidP="005B167B">
            <w:pPr>
              <w:pStyle w:val="LVS"/>
            </w:pPr>
            <w:r>
              <w:t>2 LVS</w:t>
            </w:r>
          </w:p>
        </w:tc>
      </w:tr>
      <w:tr w:rsidR="005B167B" w14:paraId="40838D38" w14:textId="77777777" w:rsidTr="00352296">
        <w:trPr>
          <w:trHeight w:val="20"/>
        </w:trPr>
        <w:tc>
          <w:tcPr>
            <w:tcW w:w="2894" w:type="dxa"/>
            <w:vMerge/>
          </w:tcPr>
          <w:p w14:paraId="40838D34" w14:textId="77777777" w:rsidR="005B167B" w:rsidRDefault="005B167B" w:rsidP="005B167B"/>
        </w:tc>
        <w:tc>
          <w:tcPr>
            <w:tcW w:w="6357" w:type="dxa"/>
            <w:gridSpan w:val="4"/>
            <w:tcBorders>
              <w:top w:val="single" w:sz="4" w:space="0" w:color="auto"/>
            </w:tcBorders>
          </w:tcPr>
          <w:p w14:paraId="40838D35" w14:textId="77777777" w:rsidR="005B167B" w:rsidRDefault="005B167B" w:rsidP="005B167B">
            <w:pPr>
              <w:pStyle w:val="Gliederung1"/>
              <w:framePr w:wrap="around"/>
            </w:pPr>
            <w:r>
              <w:t>PDV 350</w:t>
            </w:r>
          </w:p>
          <w:p w14:paraId="40838D36" w14:textId="77777777" w:rsidR="005B167B" w:rsidRDefault="005B167B" w:rsidP="005B167B">
            <w:pPr>
              <w:pStyle w:val="Gliederung1"/>
              <w:framePr w:wrap="around"/>
            </w:pPr>
            <w:r>
              <w:t>LVO über die örtliche Zuständigkeit der WSP</w:t>
            </w:r>
          </w:p>
          <w:p w14:paraId="40838D37" w14:textId="77777777" w:rsidR="005B167B" w:rsidRDefault="005B167B" w:rsidP="005B167B">
            <w:pPr>
              <w:pStyle w:val="Gliederung1"/>
              <w:framePr w:wrap="around"/>
            </w:pPr>
            <w:r>
              <w:t>POG</w:t>
            </w:r>
          </w:p>
        </w:tc>
      </w:tr>
      <w:tr w:rsidR="005B167B" w14:paraId="40838D3C" w14:textId="77777777" w:rsidTr="00352296">
        <w:trPr>
          <w:trHeight w:val="20"/>
        </w:trPr>
        <w:tc>
          <w:tcPr>
            <w:tcW w:w="2894" w:type="dxa"/>
            <w:vMerge/>
          </w:tcPr>
          <w:p w14:paraId="40838D39" w14:textId="77777777" w:rsidR="005B167B" w:rsidRDefault="005B167B" w:rsidP="005B167B"/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8D3A" w14:textId="77777777" w:rsidR="005B167B" w:rsidRPr="005E23DE" w:rsidRDefault="005B167B" w:rsidP="005B167B">
            <w:pPr>
              <w:pStyle w:val="LinkeSpalteGliederung0"/>
            </w:pPr>
            <w:r>
              <w:t>Sachliche Zuständigkeit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0838D3B" w14:textId="77777777" w:rsidR="005B167B" w:rsidRDefault="005B167B" w:rsidP="005B167B">
            <w:pPr>
              <w:pStyle w:val="LVS"/>
            </w:pPr>
            <w:r>
              <w:t>2 LVS</w:t>
            </w:r>
          </w:p>
        </w:tc>
      </w:tr>
      <w:tr w:rsidR="005B167B" w14:paraId="40838D41" w14:textId="77777777" w:rsidTr="00352296">
        <w:trPr>
          <w:trHeight w:val="20"/>
        </w:trPr>
        <w:tc>
          <w:tcPr>
            <w:tcW w:w="2894" w:type="dxa"/>
            <w:vMerge/>
          </w:tcPr>
          <w:p w14:paraId="40838D3D" w14:textId="77777777" w:rsidR="005B167B" w:rsidRDefault="005B167B" w:rsidP="005B167B"/>
        </w:tc>
        <w:tc>
          <w:tcPr>
            <w:tcW w:w="6357" w:type="dxa"/>
            <w:gridSpan w:val="4"/>
            <w:tcBorders>
              <w:top w:val="single" w:sz="4" w:space="0" w:color="auto"/>
            </w:tcBorders>
          </w:tcPr>
          <w:p w14:paraId="40838D3E" w14:textId="77777777" w:rsidR="005B167B" w:rsidRDefault="005B167B" w:rsidP="005B167B">
            <w:pPr>
              <w:pStyle w:val="Gliederung1"/>
              <w:framePr w:wrap="around"/>
            </w:pPr>
            <w:r>
              <w:t>BLV / BLZV</w:t>
            </w:r>
          </w:p>
          <w:p w14:paraId="40838D3F" w14:textId="77777777" w:rsidR="005B167B" w:rsidRDefault="005B167B" w:rsidP="005B167B">
            <w:pPr>
              <w:pStyle w:val="Gliederung1"/>
              <w:framePr w:wrap="around"/>
            </w:pPr>
            <w:r>
              <w:t>Seeaufgabengesetz</w:t>
            </w:r>
          </w:p>
          <w:p w14:paraId="40838D40" w14:textId="77777777" w:rsidR="005B167B" w:rsidRDefault="005B167B" w:rsidP="005B167B">
            <w:pPr>
              <w:pStyle w:val="Gliederung1"/>
              <w:framePr w:wrap="around"/>
            </w:pPr>
            <w:r>
              <w:t>Besondere Rechtsvorschriften</w:t>
            </w:r>
          </w:p>
        </w:tc>
      </w:tr>
      <w:tr w:rsidR="005B167B" w14:paraId="40838D45" w14:textId="77777777" w:rsidTr="00352296">
        <w:trPr>
          <w:trHeight w:val="20"/>
        </w:trPr>
        <w:tc>
          <w:tcPr>
            <w:tcW w:w="2894" w:type="dxa"/>
            <w:vMerge/>
          </w:tcPr>
          <w:p w14:paraId="40838D42" w14:textId="77777777" w:rsidR="005B167B" w:rsidRDefault="005B167B" w:rsidP="005B167B"/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8D43" w14:textId="77777777" w:rsidR="005B167B" w:rsidRPr="005E23DE" w:rsidRDefault="005B167B" w:rsidP="005B167B">
            <w:pPr>
              <w:pStyle w:val="LinkeSpalteGliederung0"/>
            </w:pPr>
            <w:r>
              <w:t>Besondere Einsatzmittel WSP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40838D44" w14:textId="77777777" w:rsidR="005B167B" w:rsidRDefault="005B167B" w:rsidP="005B167B">
            <w:pPr>
              <w:pStyle w:val="LVS"/>
            </w:pPr>
            <w:r>
              <w:t>2 LVS</w:t>
            </w:r>
          </w:p>
        </w:tc>
      </w:tr>
      <w:tr w:rsidR="005B167B" w:rsidRPr="005E23DE" w14:paraId="40838D4A" w14:textId="77777777" w:rsidTr="00352296">
        <w:trPr>
          <w:trHeight w:val="20"/>
        </w:trPr>
        <w:tc>
          <w:tcPr>
            <w:tcW w:w="2894" w:type="dxa"/>
            <w:vMerge/>
          </w:tcPr>
          <w:p w14:paraId="40838D46" w14:textId="77777777" w:rsidR="005B167B" w:rsidRPr="005E23DE" w:rsidRDefault="005B167B" w:rsidP="005B167B">
            <w:pPr>
              <w:pStyle w:val="berschrift2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</w:tcBorders>
          </w:tcPr>
          <w:p w14:paraId="40838D47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Küstenboote</w:t>
            </w:r>
          </w:p>
          <w:p w14:paraId="40838D48" w14:textId="77777777" w:rsidR="005B167B" w:rsidRDefault="005B167B" w:rsidP="005B167B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Streifenboote</w:t>
            </w:r>
          </w:p>
          <w:p w14:paraId="40838D49" w14:textId="77777777" w:rsidR="005B167B" w:rsidRPr="005C4C93" w:rsidRDefault="005B167B" w:rsidP="005B167B">
            <w:pPr>
              <w:pStyle w:val="Gliederung1"/>
              <w:framePr w:wrap="around"/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Mobile Streifenboote</w:t>
            </w:r>
          </w:p>
        </w:tc>
      </w:tr>
      <w:tr w:rsidR="005B167B" w:rsidRPr="009404ED" w14:paraId="40838D4C" w14:textId="77777777" w:rsidTr="005B167B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8D4B" w14:textId="77777777" w:rsidR="005B167B" w:rsidRPr="009404ED" w:rsidRDefault="005B167B" w:rsidP="005B167B">
            <w:pPr>
              <w:pStyle w:val="berschrift3"/>
            </w:pPr>
            <w:bookmarkStart w:id="124" w:name="_Toc188133200"/>
            <w:r w:rsidRPr="001934D9">
              <w:t>EDV-Anwendungen (Wahlangebot)</w:t>
            </w:r>
            <w:bookmarkEnd w:id="124"/>
          </w:p>
        </w:tc>
      </w:tr>
      <w:tr w:rsidR="00D20A81" w14:paraId="40838D4F" w14:textId="77777777" w:rsidTr="00352296">
        <w:trPr>
          <w:trHeight w:val="20"/>
        </w:trPr>
        <w:tc>
          <w:tcPr>
            <w:tcW w:w="2894" w:type="dxa"/>
          </w:tcPr>
          <w:p w14:paraId="40838D4D" w14:textId="77777777" w:rsidR="00D20A81" w:rsidRPr="00884A81" w:rsidRDefault="00D20A81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40838D4E" w14:textId="77777777" w:rsidR="00D20A81" w:rsidRDefault="00D20A81" w:rsidP="00792937">
            <w:r w:rsidRPr="001934D9">
              <w:t xml:space="preserve">Fachgruppenleiter/in </w:t>
            </w:r>
            <w:r w:rsidR="00792937">
              <w:t>Sozialwissenschaft</w:t>
            </w:r>
          </w:p>
        </w:tc>
      </w:tr>
      <w:tr w:rsidR="00D20A81" w14:paraId="40838D52" w14:textId="77777777" w:rsidTr="00352296">
        <w:trPr>
          <w:trHeight w:val="20"/>
        </w:trPr>
        <w:tc>
          <w:tcPr>
            <w:tcW w:w="2894" w:type="dxa"/>
          </w:tcPr>
          <w:p w14:paraId="40838D50" w14:textId="1FF4A543" w:rsidR="00D20A81" w:rsidRPr="00884A81" w:rsidRDefault="003E2511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</w:tcPr>
          <w:p w14:paraId="40838D51" w14:textId="77777777" w:rsidR="00D20A81" w:rsidRPr="00A71F25" w:rsidRDefault="00D20A81" w:rsidP="00D20A81">
            <w:r>
              <w:t>IuK</w:t>
            </w:r>
          </w:p>
        </w:tc>
      </w:tr>
      <w:tr w:rsidR="00D20A81" w14:paraId="40838D56" w14:textId="77777777" w:rsidTr="00352296">
        <w:trPr>
          <w:trHeight w:val="20"/>
        </w:trPr>
        <w:tc>
          <w:tcPr>
            <w:tcW w:w="2894" w:type="dxa"/>
          </w:tcPr>
          <w:p w14:paraId="292D215B" w14:textId="77777777" w:rsidR="00352296" w:rsidRDefault="00D20A81" w:rsidP="00F35BB1">
            <w:pPr>
              <w:pStyle w:val="LinkeSpalteGliederung0"/>
            </w:pPr>
            <w:r w:rsidRPr="00DD5074">
              <w:lastRenderedPageBreak/>
              <w:t xml:space="preserve">Beteiligte </w:t>
            </w:r>
          </w:p>
          <w:p w14:paraId="40838D53" w14:textId="326A0ACD" w:rsidR="00D20A81" w:rsidRPr="00EE5EB9" w:rsidRDefault="00555B19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D54" w14:textId="77777777" w:rsidR="00D20A81" w:rsidRDefault="00792937" w:rsidP="00D20A81">
            <w:r>
              <w:t>Sozialwissenschaft</w:t>
            </w:r>
          </w:p>
        </w:tc>
        <w:tc>
          <w:tcPr>
            <w:tcW w:w="2161" w:type="dxa"/>
            <w:gridSpan w:val="2"/>
          </w:tcPr>
          <w:p w14:paraId="40838D55" w14:textId="77777777" w:rsidR="00D20A81" w:rsidRPr="00343239" w:rsidRDefault="00D20A81" w:rsidP="00D20A81">
            <w:pPr>
              <w:pStyle w:val="LVS"/>
            </w:pPr>
            <w:r w:rsidRPr="00343239">
              <w:t>24 LVS</w:t>
            </w:r>
          </w:p>
        </w:tc>
      </w:tr>
      <w:tr w:rsidR="00D20A81" w14:paraId="40838D59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D57" w14:textId="77777777" w:rsidR="00D20A81" w:rsidRPr="009F69F6" w:rsidRDefault="00D20A81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40838D58" w14:textId="77777777" w:rsidR="00D20A81" w:rsidRDefault="00AC1C84" w:rsidP="00D20A81">
            <w:r>
              <w:t>Hauptstudium I</w:t>
            </w:r>
          </w:p>
        </w:tc>
      </w:tr>
      <w:tr w:rsidR="00D20A81" w:rsidRPr="00DD5074" w14:paraId="40838D61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D5D" w14:textId="77777777" w:rsidR="00D20A81" w:rsidRPr="009F69F6" w:rsidRDefault="00D20A81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8D5E" w14:textId="77777777" w:rsidR="00D20A81" w:rsidRPr="00A71F25" w:rsidRDefault="0042711C" w:rsidP="00D20A81">
            <w:r>
              <w:t>Gesamtstunden</w:t>
            </w:r>
          </w:p>
        </w:tc>
        <w:tc>
          <w:tcPr>
            <w:tcW w:w="1590" w:type="dxa"/>
          </w:tcPr>
          <w:p w14:paraId="40838D5F" w14:textId="77777777" w:rsidR="00D20A81" w:rsidRPr="001934D9" w:rsidRDefault="00D20A81" w:rsidP="00D20A81">
            <w:pPr>
              <w:pStyle w:val="LVS"/>
            </w:pPr>
            <w:r w:rsidRPr="001934D9">
              <w:t>24 LVS</w:t>
            </w:r>
          </w:p>
        </w:tc>
        <w:tc>
          <w:tcPr>
            <w:tcW w:w="2161" w:type="dxa"/>
            <w:gridSpan w:val="2"/>
          </w:tcPr>
          <w:p w14:paraId="40838D60" w14:textId="77777777" w:rsidR="00D20A81" w:rsidRPr="00DD5074" w:rsidRDefault="00D20A81" w:rsidP="00D20A81">
            <w:pPr>
              <w:pStyle w:val="LVS"/>
            </w:pPr>
            <w:r>
              <w:t>18 Std.</w:t>
            </w:r>
          </w:p>
        </w:tc>
      </w:tr>
      <w:tr w:rsidR="00D20A81" w14:paraId="40838D66" w14:textId="77777777" w:rsidTr="00352296">
        <w:trPr>
          <w:trHeight w:val="20"/>
        </w:trPr>
        <w:tc>
          <w:tcPr>
            <w:tcW w:w="2894" w:type="dxa"/>
            <w:vMerge/>
          </w:tcPr>
          <w:p w14:paraId="40838D62" w14:textId="77777777" w:rsidR="00D20A81" w:rsidRDefault="00D20A81" w:rsidP="00D20A8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63" w14:textId="77777777" w:rsidR="00D20A81" w:rsidRPr="00A71F25" w:rsidRDefault="0042711C" w:rsidP="00D20A81">
            <w:r>
              <w:t>Kontaktstudium</w:t>
            </w:r>
          </w:p>
        </w:tc>
        <w:tc>
          <w:tcPr>
            <w:tcW w:w="1590" w:type="dxa"/>
          </w:tcPr>
          <w:p w14:paraId="40838D64" w14:textId="77777777" w:rsidR="00D20A81" w:rsidRPr="001934D9" w:rsidRDefault="00D20A81" w:rsidP="00D20A81">
            <w:pPr>
              <w:pStyle w:val="LVS"/>
            </w:pPr>
            <w:r w:rsidRPr="001934D9">
              <w:t>24 LVS</w:t>
            </w:r>
          </w:p>
        </w:tc>
        <w:tc>
          <w:tcPr>
            <w:tcW w:w="2161" w:type="dxa"/>
            <w:gridSpan w:val="2"/>
          </w:tcPr>
          <w:p w14:paraId="40838D65" w14:textId="77777777" w:rsidR="00D20A81" w:rsidRDefault="00D20A81" w:rsidP="00D20A81">
            <w:pPr>
              <w:pStyle w:val="LVS"/>
            </w:pPr>
          </w:p>
        </w:tc>
      </w:tr>
      <w:tr w:rsidR="00D20A81" w:rsidRPr="00DD5074" w14:paraId="40838D6B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D67" w14:textId="77777777" w:rsidR="00D20A81" w:rsidRDefault="00D20A81" w:rsidP="00D20A8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68" w14:textId="77777777" w:rsidR="00D20A81" w:rsidRPr="00A71F25" w:rsidRDefault="0042711C" w:rsidP="00D20A81">
            <w:r>
              <w:t>Eigenstudium</w:t>
            </w:r>
          </w:p>
        </w:tc>
        <w:tc>
          <w:tcPr>
            <w:tcW w:w="1590" w:type="dxa"/>
          </w:tcPr>
          <w:p w14:paraId="40838D69" w14:textId="6C2C0EDD" w:rsidR="00D20A81" w:rsidRPr="00ED7B60" w:rsidRDefault="005A142D" w:rsidP="00D20A81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40838D6A" w14:textId="77777777" w:rsidR="00D20A81" w:rsidRPr="00DD5074" w:rsidRDefault="00D20A81" w:rsidP="00D20A81">
            <w:pPr>
              <w:pStyle w:val="LVS"/>
            </w:pPr>
          </w:p>
        </w:tc>
      </w:tr>
      <w:tr w:rsidR="00D20A81" w14:paraId="40838D6E" w14:textId="77777777" w:rsidTr="00352296">
        <w:trPr>
          <w:trHeight w:val="20"/>
        </w:trPr>
        <w:tc>
          <w:tcPr>
            <w:tcW w:w="2894" w:type="dxa"/>
          </w:tcPr>
          <w:p w14:paraId="40838D6C" w14:textId="77777777" w:rsidR="00D20A81" w:rsidRDefault="00D20A81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40838D6D" w14:textId="77777777" w:rsidR="00D20A81" w:rsidRPr="00A71F25" w:rsidRDefault="00D20A81" w:rsidP="00D20A81">
            <w:r>
              <w:t>Vorlesung, Unterrichtsgespräch, Übungen</w:t>
            </w:r>
          </w:p>
        </w:tc>
      </w:tr>
      <w:tr w:rsidR="00D20A81" w14:paraId="40838D72" w14:textId="77777777" w:rsidTr="00352296">
        <w:trPr>
          <w:trHeight w:val="20"/>
        </w:trPr>
        <w:tc>
          <w:tcPr>
            <w:tcW w:w="2894" w:type="dxa"/>
          </w:tcPr>
          <w:p w14:paraId="40838D6F" w14:textId="77777777" w:rsidR="00D20A81" w:rsidRDefault="00D20A81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40838D70" w14:textId="77777777" w:rsidR="00D20A81" w:rsidRPr="001934D9" w:rsidRDefault="00D20A81" w:rsidP="00D20A81">
            <w:r w:rsidRPr="001934D9">
              <w:t>Die Studierenden</w:t>
            </w:r>
          </w:p>
          <w:p w14:paraId="40838D71" w14:textId="77777777" w:rsidR="00D20A81" w:rsidRPr="00F123CF" w:rsidRDefault="00D20A81" w:rsidP="006E731A">
            <w:pPr>
              <w:pStyle w:val="Gliederung1"/>
              <w:framePr w:wrap="around"/>
            </w:pPr>
            <w:r w:rsidRPr="001934D9">
              <w:t xml:space="preserve">können mit </w:t>
            </w:r>
            <w:r w:rsidR="006E731A">
              <w:t>gängigen</w:t>
            </w:r>
            <w:r w:rsidRPr="001934D9">
              <w:t xml:space="preserve"> EDV-Anwendungen sicher umgehen und diese für die Erstellung von Studienunterlagen und Leistungsnachweisen nutzen</w:t>
            </w:r>
          </w:p>
        </w:tc>
      </w:tr>
      <w:tr w:rsidR="00D20A81" w14:paraId="40838D93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D73" w14:textId="77777777" w:rsidR="00D20A81" w:rsidRDefault="00D20A81" w:rsidP="00F35BB1">
            <w:pPr>
              <w:pStyle w:val="LinkeSpalteGliederung0"/>
            </w:pPr>
            <w:r>
              <w:t>Inhalte</w:t>
            </w:r>
          </w:p>
          <w:p w14:paraId="40838D74" w14:textId="77777777" w:rsidR="002D7FA9" w:rsidRDefault="002D7FA9" w:rsidP="00F35BB1">
            <w:pPr>
              <w:pStyle w:val="LinkeSpalteGliederung0"/>
            </w:pPr>
          </w:p>
          <w:p w14:paraId="40838D75" w14:textId="77777777" w:rsidR="002D7FA9" w:rsidRDefault="002D7FA9" w:rsidP="00F35BB1">
            <w:pPr>
              <w:pStyle w:val="LinkeSpalteGliederung0"/>
            </w:pPr>
          </w:p>
          <w:p w14:paraId="40838D76" w14:textId="77777777" w:rsidR="002D7FA9" w:rsidRDefault="002D7FA9" w:rsidP="00F35BB1">
            <w:pPr>
              <w:pStyle w:val="LinkeSpalteGliederung0"/>
            </w:pPr>
          </w:p>
          <w:p w14:paraId="40838D77" w14:textId="77777777" w:rsidR="002D7FA9" w:rsidRDefault="002D7FA9" w:rsidP="00F35BB1">
            <w:pPr>
              <w:pStyle w:val="LinkeSpalteGliederung0"/>
            </w:pPr>
          </w:p>
          <w:p w14:paraId="40838D78" w14:textId="77777777" w:rsidR="002D7FA9" w:rsidRDefault="002D7FA9" w:rsidP="00F35BB1">
            <w:pPr>
              <w:pStyle w:val="LinkeSpalteGliederung0"/>
            </w:pPr>
          </w:p>
          <w:p w14:paraId="40838D79" w14:textId="77777777" w:rsidR="002D7FA9" w:rsidRDefault="002D7FA9" w:rsidP="00F35BB1">
            <w:pPr>
              <w:pStyle w:val="LinkeSpalteGliederung0"/>
            </w:pPr>
          </w:p>
          <w:p w14:paraId="40838D7A" w14:textId="77777777" w:rsidR="002D7FA9" w:rsidRDefault="002D7FA9" w:rsidP="00F35BB1">
            <w:pPr>
              <w:pStyle w:val="LinkeSpalteGliederung0"/>
            </w:pPr>
          </w:p>
          <w:p w14:paraId="40838D7B" w14:textId="77777777" w:rsidR="002D7FA9" w:rsidRDefault="002D7FA9" w:rsidP="00F35BB1">
            <w:pPr>
              <w:pStyle w:val="LinkeSpalteGliederung0"/>
            </w:pPr>
          </w:p>
          <w:p w14:paraId="40838D7C" w14:textId="77777777" w:rsidR="002D7FA9" w:rsidRDefault="002D7FA9" w:rsidP="00F35BB1">
            <w:pPr>
              <w:pStyle w:val="LinkeSpalteGliederung0"/>
            </w:pPr>
          </w:p>
          <w:p w14:paraId="40838D7D" w14:textId="77777777" w:rsidR="002D7FA9" w:rsidRDefault="002D7FA9" w:rsidP="00F35BB1">
            <w:pPr>
              <w:pStyle w:val="LinkeSpalteGliederung0"/>
            </w:pPr>
          </w:p>
          <w:p w14:paraId="40838D7E" w14:textId="77777777" w:rsidR="002D7FA9" w:rsidRDefault="002D7FA9" w:rsidP="00F35BB1">
            <w:pPr>
              <w:pStyle w:val="LinkeSpalteGliederung0"/>
            </w:pPr>
          </w:p>
          <w:p w14:paraId="40838D7F" w14:textId="77777777" w:rsidR="002D7FA9" w:rsidRDefault="002D7FA9" w:rsidP="00F35BB1">
            <w:pPr>
              <w:pStyle w:val="LinkeSpalteGliederung0"/>
            </w:pPr>
          </w:p>
          <w:p w14:paraId="40838D80" w14:textId="77777777" w:rsidR="002D7FA9" w:rsidRDefault="002D7FA9" w:rsidP="00F35BB1">
            <w:pPr>
              <w:pStyle w:val="LinkeSpalteGliederung0"/>
            </w:pPr>
          </w:p>
          <w:p w14:paraId="40838D81" w14:textId="77777777" w:rsidR="002D7FA9" w:rsidRDefault="002D7FA9" w:rsidP="00F35BB1">
            <w:pPr>
              <w:pStyle w:val="LinkeSpalteGliederung0"/>
            </w:pPr>
          </w:p>
          <w:p w14:paraId="40838D82" w14:textId="77777777" w:rsidR="002D7FA9" w:rsidRDefault="002D7FA9" w:rsidP="00F35BB1">
            <w:pPr>
              <w:pStyle w:val="LinkeSpalteGliederung0"/>
            </w:pPr>
          </w:p>
          <w:p w14:paraId="40838D83" w14:textId="77777777" w:rsidR="002D7FA9" w:rsidRDefault="002D7FA9" w:rsidP="00F35BB1">
            <w:pPr>
              <w:pStyle w:val="LinkeSpalteGliederung0"/>
            </w:pPr>
          </w:p>
          <w:p w14:paraId="40838D84" w14:textId="77777777" w:rsidR="002D7FA9" w:rsidRDefault="002D7FA9" w:rsidP="00F35BB1">
            <w:pPr>
              <w:pStyle w:val="LinkeSpalteGliederung0"/>
            </w:pPr>
          </w:p>
          <w:p w14:paraId="40838D85" w14:textId="77777777" w:rsidR="002D7FA9" w:rsidRDefault="002D7FA9" w:rsidP="00F35BB1">
            <w:pPr>
              <w:pStyle w:val="LinkeSpalteGliederung0"/>
            </w:pPr>
          </w:p>
          <w:p w14:paraId="40838D86" w14:textId="77777777" w:rsidR="002D7FA9" w:rsidRDefault="002D7FA9" w:rsidP="00F35BB1">
            <w:pPr>
              <w:pStyle w:val="LinkeSpalteGliederung0"/>
            </w:pPr>
          </w:p>
          <w:p w14:paraId="40838D87" w14:textId="77777777" w:rsidR="002D7FA9" w:rsidRDefault="002D7FA9" w:rsidP="00F35BB1">
            <w:pPr>
              <w:pStyle w:val="LinkeSpalteGliederung0"/>
            </w:pPr>
          </w:p>
          <w:p w14:paraId="40838D88" w14:textId="77777777" w:rsidR="002D7FA9" w:rsidRDefault="002D7FA9" w:rsidP="00F35BB1">
            <w:pPr>
              <w:pStyle w:val="LinkeSpalteGliederung0"/>
            </w:pPr>
          </w:p>
          <w:p w14:paraId="40838D89" w14:textId="77777777" w:rsidR="002D7FA9" w:rsidRDefault="002D7FA9" w:rsidP="00F35BB1">
            <w:pPr>
              <w:pStyle w:val="LinkeSpalteGliederung0"/>
            </w:pPr>
          </w:p>
          <w:p w14:paraId="40838D8A" w14:textId="77777777" w:rsidR="002D7FA9" w:rsidRDefault="002D7FA9" w:rsidP="00F35BB1">
            <w:pPr>
              <w:pStyle w:val="LinkeSpalteGliederung0"/>
            </w:pPr>
          </w:p>
          <w:p w14:paraId="40838D8B" w14:textId="77777777" w:rsidR="002D7FA9" w:rsidRDefault="002D7FA9" w:rsidP="00F35BB1">
            <w:pPr>
              <w:pStyle w:val="LinkeSpalteGliederung0"/>
            </w:pPr>
          </w:p>
          <w:p w14:paraId="40838D8C" w14:textId="77777777" w:rsidR="002D7FA9" w:rsidRDefault="002D7FA9" w:rsidP="00F35BB1">
            <w:pPr>
              <w:pStyle w:val="LinkeSpalteGliederung0"/>
            </w:pPr>
          </w:p>
          <w:p w14:paraId="40838D8D" w14:textId="77777777" w:rsidR="002D7FA9" w:rsidRDefault="002D7FA9" w:rsidP="00F35BB1">
            <w:pPr>
              <w:pStyle w:val="LinkeSpalteGliederung0"/>
            </w:pPr>
          </w:p>
          <w:p w14:paraId="40838D8E" w14:textId="77777777" w:rsidR="002D7FA9" w:rsidRDefault="002D7FA9" w:rsidP="00F35BB1">
            <w:pPr>
              <w:pStyle w:val="LinkeSpalteGliederung0"/>
            </w:pPr>
          </w:p>
          <w:p w14:paraId="40838D8F" w14:textId="77777777" w:rsidR="002D7FA9" w:rsidRDefault="002D7FA9" w:rsidP="00F35BB1">
            <w:pPr>
              <w:pStyle w:val="LinkeSpalteGliederung0"/>
            </w:pPr>
          </w:p>
          <w:p w14:paraId="40838D90" w14:textId="77777777" w:rsidR="002D7FA9" w:rsidRDefault="002D7FA9" w:rsidP="00F35BB1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91" w14:textId="77777777" w:rsidR="00D20A81" w:rsidRDefault="00D20A81" w:rsidP="00D20A81">
            <w:pPr>
              <w:pStyle w:val="Gliederung1"/>
              <w:framePr w:wrap="auto" w:vAnchor="margin" w:yAlign="inline"/>
            </w:pPr>
            <w:r>
              <w:lastRenderedPageBreak/>
              <w:t>MS-Office Word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92" w14:textId="77777777" w:rsidR="00D20A81" w:rsidRPr="00343239" w:rsidRDefault="00D20A81" w:rsidP="00D20A81">
            <w:pPr>
              <w:pStyle w:val="LVS"/>
            </w:pPr>
            <w:r w:rsidRPr="00343239">
              <w:t>6 LVS</w:t>
            </w:r>
          </w:p>
        </w:tc>
      </w:tr>
      <w:tr w:rsidR="00D20A81" w14:paraId="40838D9C" w14:textId="77777777" w:rsidTr="00352296">
        <w:trPr>
          <w:trHeight w:val="20"/>
        </w:trPr>
        <w:tc>
          <w:tcPr>
            <w:tcW w:w="2894" w:type="dxa"/>
            <w:vMerge/>
          </w:tcPr>
          <w:p w14:paraId="40838D94" w14:textId="77777777" w:rsidR="00D20A81" w:rsidRDefault="00D20A81" w:rsidP="00D20A81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95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Arbeiten mit Formatvorlagen</w:t>
            </w:r>
          </w:p>
          <w:p w14:paraId="40838D96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Kopf- und Fußzeilen</w:t>
            </w:r>
          </w:p>
          <w:p w14:paraId="40838D97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Abschnittswechsel</w:t>
            </w:r>
          </w:p>
          <w:p w14:paraId="40838D98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Dokumentengliederung</w:t>
            </w:r>
          </w:p>
          <w:p w14:paraId="40838D99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Inhaltsverzeichnisse</w:t>
            </w:r>
          </w:p>
          <w:p w14:paraId="40838D9A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Seitennummerierung</w:t>
            </w:r>
          </w:p>
          <w:p w14:paraId="40838D9B" w14:textId="77777777" w:rsidR="00D20A81" w:rsidRDefault="00D20A81" w:rsidP="004C093D">
            <w:pPr>
              <w:pStyle w:val="Gliederung2"/>
              <w:framePr w:wrap="around"/>
            </w:pPr>
            <w:r w:rsidRPr="00DF1997">
              <w:t>Grafiken</w:t>
            </w:r>
          </w:p>
        </w:tc>
      </w:tr>
      <w:tr w:rsidR="00D20A81" w14:paraId="40838DA0" w14:textId="77777777" w:rsidTr="00352296">
        <w:trPr>
          <w:trHeight w:val="20"/>
        </w:trPr>
        <w:tc>
          <w:tcPr>
            <w:tcW w:w="2894" w:type="dxa"/>
            <w:vMerge/>
          </w:tcPr>
          <w:p w14:paraId="40838D9D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9E" w14:textId="77777777" w:rsidR="00D20A81" w:rsidRPr="002575A1" w:rsidRDefault="00D20A81" w:rsidP="00D20A81">
            <w:pPr>
              <w:pStyle w:val="Gliederung1"/>
              <w:framePr w:wrap="auto" w:vAnchor="margin" w:yAlign="inline"/>
            </w:pPr>
            <w:r>
              <w:t>Excel für Einsteiger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9F" w14:textId="77777777" w:rsidR="00D20A81" w:rsidRPr="002575A1" w:rsidRDefault="00D20A81" w:rsidP="00D20A81">
            <w:pPr>
              <w:pStyle w:val="LVS"/>
            </w:pPr>
            <w:r>
              <w:t>6 LVS</w:t>
            </w:r>
          </w:p>
        </w:tc>
      </w:tr>
      <w:tr w:rsidR="00D20A81" w14:paraId="40838DA6" w14:textId="77777777" w:rsidTr="00352296">
        <w:trPr>
          <w:trHeight w:val="20"/>
        </w:trPr>
        <w:tc>
          <w:tcPr>
            <w:tcW w:w="2894" w:type="dxa"/>
            <w:vMerge/>
          </w:tcPr>
          <w:p w14:paraId="40838DA1" w14:textId="77777777" w:rsidR="00D20A81" w:rsidRDefault="00D20A81" w:rsidP="00D20A81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A2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Aufbau einer Tabellenkalkulation</w:t>
            </w:r>
          </w:p>
          <w:p w14:paraId="40838DA3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Arbeiten mit Formaten</w:t>
            </w:r>
          </w:p>
          <w:p w14:paraId="40838DA4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Eingabe von Texten, Zahlen</w:t>
            </w:r>
          </w:p>
          <w:p w14:paraId="40838DA5" w14:textId="77777777" w:rsidR="00D20A81" w:rsidRDefault="00D20A81" w:rsidP="004C093D">
            <w:pPr>
              <w:pStyle w:val="Gliederung2"/>
              <w:framePr w:wrap="around"/>
            </w:pPr>
            <w:r w:rsidRPr="00DF1997">
              <w:t>Formeln und Funktionen</w:t>
            </w:r>
          </w:p>
        </w:tc>
      </w:tr>
      <w:tr w:rsidR="00D20A81" w14:paraId="40838DAA" w14:textId="77777777" w:rsidTr="00352296">
        <w:trPr>
          <w:trHeight w:val="20"/>
        </w:trPr>
        <w:tc>
          <w:tcPr>
            <w:tcW w:w="2894" w:type="dxa"/>
            <w:vMerge/>
          </w:tcPr>
          <w:p w14:paraId="40838DA7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A8" w14:textId="77777777" w:rsidR="00D20A81" w:rsidRDefault="00D20A81" w:rsidP="00D20A81">
            <w:pPr>
              <w:pStyle w:val="Gliederung1"/>
              <w:framePr w:wrap="auto" w:vAnchor="margin" w:yAlign="inline"/>
            </w:pPr>
            <w:r>
              <w:t>Präsentieren mit Power Point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A9" w14:textId="77777777" w:rsidR="00D20A81" w:rsidRPr="00ED7B60" w:rsidRDefault="00D20A81" w:rsidP="00D20A81">
            <w:pPr>
              <w:pStyle w:val="LVS"/>
            </w:pPr>
            <w:r w:rsidRPr="00ED7B60">
              <w:t>4 LVS</w:t>
            </w:r>
          </w:p>
        </w:tc>
      </w:tr>
      <w:tr w:rsidR="00D20A81" w14:paraId="40838DB0" w14:textId="77777777" w:rsidTr="00352296">
        <w:trPr>
          <w:trHeight w:val="20"/>
        </w:trPr>
        <w:tc>
          <w:tcPr>
            <w:tcW w:w="2894" w:type="dxa"/>
            <w:vMerge/>
          </w:tcPr>
          <w:p w14:paraId="40838DAB" w14:textId="77777777" w:rsidR="00D20A81" w:rsidRDefault="00D20A81" w:rsidP="00D20A81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AC" w14:textId="77777777" w:rsidR="00D20A81" w:rsidRPr="00DF1997" w:rsidRDefault="006E731A" w:rsidP="004C093D">
            <w:pPr>
              <w:pStyle w:val="Gliederung2"/>
              <w:framePr w:wrap="around"/>
            </w:pPr>
            <w:r>
              <w:t>g</w:t>
            </w:r>
            <w:r w:rsidR="00D20A81" w:rsidRPr="00DF1997">
              <w:t>rafische Oberfläche und Aufbau</w:t>
            </w:r>
          </w:p>
          <w:p w14:paraId="40838DAD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Erstellen von Folien</w:t>
            </w:r>
          </w:p>
          <w:p w14:paraId="40838DAE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Animationen</w:t>
            </w:r>
          </w:p>
          <w:p w14:paraId="40838DAF" w14:textId="77777777" w:rsidR="00D20A81" w:rsidRDefault="00D20A81" w:rsidP="004C093D">
            <w:pPr>
              <w:pStyle w:val="Gliederung2"/>
              <w:framePr w:wrap="around"/>
            </w:pPr>
            <w:r w:rsidRPr="00DF1997">
              <w:t>Grundlagen der Gestaltung von vortragsbegleitenden Präsentationen</w:t>
            </w:r>
          </w:p>
        </w:tc>
      </w:tr>
      <w:tr w:rsidR="00D20A81" w14:paraId="40838DB4" w14:textId="77777777" w:rsidTr="00352296">
        <w:trPr>
          <w:trHeight w:val="20"/>
        </w:trPr>
        <w:tc>
          <w:tcPr>
            <w:tcW w:w="2894" w:type="dxa"/>
            <w:vMerge/>
          </w:tcPr>
          <w:p w14:paraId="40838DB1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B2" w14:textId="77777777" w:rsidR="00D20A81" w:rsidRDefault="00D20A81" w:rsidP="00D20A81">
            <w:pPr>
              <w:pStyle w:val="Gliederung1"/>
              <w:framePr w:wrap="auto" w:vAnchor="margin" w:yAlign="inline"/>
            </w:pPr>
            <w:r>
              <w:t>Mind Map (Free Mind)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B3" w14:textId="77777777" w:rsidR="00D20A81" w:rsidRDefault="00D20A81" w:rsidP="00D20A81">
            <w:pPr>
              <w:pStyle w:val="LVS"/>
            </w:pPr>
            <w:r>
              <w:t>4 LVS</w:t>
            </w:r>
          </w:p>
        </w:tc>
      </w:tr>
      <w:tr w:rsidR="002D7FA9" w14:paraId="40838DB8" w14:textId="77777777" w:rsidTr="00352296">
        <w:trPr>
          <w:trHeight w:val="20"/>
        </w:trPr>
        <w:tc>
          <w:tcPr>
            <w:tcW w:w="2894" w:type="dxa"/>
            <w:vMerge/>
          </w:tcPr>
          <w:p w14:paraId="40838DB5" w14:textId="77777777" w:rsidR="002D7FA9" w:rsidRDefault="002D7FA9" w:rsidP="00D20A81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B6" w14:textId="77777777" w:rsidR="002D7FA9" w:rsidRPr="00DF1997" w:rsidRDefault="002D7FA9" w:rsidP="004C093D">
            <w:pPr>
              <w:pStyle w:val="Gliederung2"/>
              <w:framePr w:wrap="around"/>
            </w:pPr>
            <w:r w:rsidRPr="00DF1997">
              <w:t>Visualisieren von Denkprozessen</w:t>
            </w:r>
          </w:p>
          <w:p w14:paraId="40838DB7" w14:textId="77777777" w:rsidR="002D7FA9" w:rsidRDefault="002D7FA9" w:rsidP="004C093D">
            <w:pPr>
              <w:pStyle w:val="Gliederung2"/>
              <w:framePr w:wrap="around"/>
            </w:pPr>
            <w:r w:rsidRPr="00DF1997">
              <w:t>grafische Darstellung strukturierter Ergebnisse</w:t>
            </w:r>
          </w:p>
        </w:tc>
      </w:tr>
      <w:tr w:rsidR="00D20A81" w14:paraId="40838DBC" w14:textId="77777777" w:rsidTr="00352296">
        <w:trPr>
          <w:trHeight w:val="20"/>
        </w:trPr>
        <w:tc>
          <w:tcPr>
            <w:tcW w:w="2894" w:type="dxa"/>
            <w:vMerge/>
          </w:tcPr>
          <w:p w14:paraId="40838DB9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DBA" w14:textId="77777777" w:rsidR="00D20A81" w:rsidRDefault="00D20A81" w:rsidP="00D20A81">
            <w:pPr>
              <w:pStyle w:val="Gliederung1"/>
              <w:framePr w:wrap="auto" w:vAnchor="margin" w:yAlign="inline"/>
            </w:pPr>
            <w:r>
              <w:t>Internetrecherche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0838DBB" w14:textId="77777777" w:rsidR="00D20A81" w:rsidRDefault="00D20A81" w:rsidP="00D20A81">
            <w:pPr>
              <w:pStyle w:val="LVS"/>
            </w:pPr>
            <w:r>
              <w:t>4 LVS</w:t>
            </w:r>
          </w:p>
        </w:tc>
      </w:tr>
      <w:tr w:rsidR="00D20A81" w14:paraId="40838DC1" w14:textId="77777777" w:rsidTr="00352296">
        <w:trPr>
          <w:trHeight w:val="20"/>
        </w:trPr>
        <w:tc>
          <w:tcPr>
            <w:tcW w:w="2894" w:type="dxa"/>
            <w:vMerge/>
          </w:tcPr>
          <w:p w14:paraId="40838DBD" w14:textId="77777777" w:rsidR="00D20A81" w:rsidRDefault="00D20A81" w:rsidP="00D20A81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BE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Arbeit mit Suchmaschinen</w:t>
            </w:r>
          </w:p>
          <w:p w14:paraId="40838DBF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Kenntnis weiterer Möglichkeiten und Quellen</w:t>
            </w:r>
          </w:p>
          <w:p w14:paraId="40838DC0" w14:textId="77777777" w:rsidR="00D20A81" w:rsidRPr="00DF1997" w:rsidRDefault="00D20A81" w:rsidP="004C093D">
            <w:pPr>
              <w:pStyle w:val="Gliederung2"/>
              <w:framePr w:wrap="around"/>
            </w:pPr>
            <w:r w:rsidRPr="00DF1997">
              <w:t>zielführende Strategien und professionelle Recherchemethoden</w:t>
            </w:r>
          </w:p>
        </w:tc>
      </w:tr>
      <w:tr w:rsidR="00BC2CC0" w:rsidRPr="009404ED" w14:paraId="40838DC3" w14:textId="77777777" w:rsidTr="005B167B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8DC2" w14:textId="77777777" w:rsidR="00BC2CC0" w:rsidRPr="009404ED" w:rsidRDefault="00BC2CC0" w:rsidP="00BC2CC0">
            <w:pPr>
              <w:pStyle w:val="berschrift3"/>
            </w:pPr>
            <w:bookmarkStart w:id="125" w:name="_Toc188133201"/>
            <w:bookmarkStart w:id="126" w:name="_Hlk164863756"/>
            <w:r>
              <w:t>Vertiefung Sozialforschung</w:t>
            </w:r>
            <w:r w:rsidRPr="001934D9">
              <w:t xml:space="preserve"> (Wahlangebot)</w:t>
            </w:r>
            <w:bookmarkEnd w:id="125"/>
          </w:p>
        </w:tc>
      </w:tr>
      <w:tr w:rsidR="00BC2CC0" w14:paraId="40838DC6" w14:textId="77777777" w:rsidTr="00352296">
        <w:trPr>
          <w:trHeight w:val="20"/>
        </w:trPr>
        <w:tc>
          <w:tcPr>
            <w:tcW w:w="2894" w:type="dxa"/>
          </w:tcPr>
          <w:p w14:paraId="40838DC4" w14:textId="77777777" w:rsidR="00BC2CC0" w:rsidRPr="00884A81" w:rsidRDefault="00BC2CC0" w:rsidP="00173277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40838DC5" w14:textId="77777777" w:rsidR="00BC2CC0" w:rsidRDefault="00BC2CC0" w:rsidP="00173277">
            <w:r w:rsidRPr="001934D9">
              <w:t xml:space="preserve">Fachgruppenleiter/in </w:t>
            </w:r>
            <w:r>
              <w:t>Sozialwissenschaft</w:t>
            </w:r>
          </w:p>
        </w:tc>
      </w:tr>
      <w:tr w:rsidR="00BC2CC0" w14:paraId="40838DC9" w14:textId="77777777" w:rsidTr="00352296">
        <w:trPr>
          <w:trHeight w:val="20"/>
        </w:trPr>
        <w:tc>
          <w:tcPr>
            <w:tcW w:w="2894" w:type="dxa"/>
          </w:tcPr>
          <w:p w14:paraId="40838DC7" w14:textId="261C3EBA" w:rsidR="00BC2CC0" w:rsidRPr="00884A81" w:rsidRDefault="003E2511" w:rsidP="00173277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</w:tcPr>
          <w:p w14:paraId="40838DC8" w14:textId="77777777" w:rsidR="00BC2CC0" w:rsidRPr="00A71F25" w:rsidRDefault="00BC2CC0" w:rsidP="00173277">
            <w:r>
              <w:t>Psy, Klog, Meth</w:t>
            </w:r>
          </w:p>
        </w:tc>
      </w:tr>
      <w:tr w:rsidR="00BC2CC0" w14:paraId="40838DCD" w14:textId="77777777" w:rsidTr="00352296">
        <w:trPr>
          <w:trHeight w:val="20"/>
        </w:trPr>
        <w:tc>
          <w:tcPr>
            <w:tcW w:w="2894" w:type="dxa"/>
          </w:tcPr>
          <w:p w14:paraId="3CFE2EFE" w14:textId="77777777" w:rsidR="007B5BD0" w:rsidRDefault="00BC2CC0" w:rsidP="00173277">
            <w:pPr>
              <w:pStyle w:val="LinkeSpalteGliederung0"/>
            </w:pPr>
            <w:r w:rsidRPr="00DD5074">
              <w:t xml:space="preserve">Beteiligte </w:t>
            </w:r>
          </w:p>
          <w:p w14:paraId="40838DCA" w14:textId="0826364F" w:rsidR="00BC2CC0" w:rsidRPr="00EE5EB9" w:rsidRDefault="00555B19" w:rsidP="00173277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8DCB" w14:textId="77777777" w:rsidR="00BC2CC0" w:rsidRDefault="00BC2CC0" w:rsidP="00173277">
            <w:r>
              <w:t>Sozialwissenschaft</w:t>
            </w:r>
          </w:p>
        </w:tc>
        <w:tc>
          <w:tcPr>
            <w:tcW w:w="2161" w:type="dxa"/>
            <w:gridSpan w:val="2"/>
          </w:tcPr>
          <w:p w14:paraId="40838DCC" w14:textId="77777777" w:rsidR="00BC2CC0" w:rsidRPr="00343239" w:rsidRDefault="00BC2CC0" w:rsidP="00173277">
            <w:pPr>
              <w:pStyle w:val="LVS"/>
            </w:pPr>
            <w:r>
              <w:t>18</w:t>
            </w:r>
            <w:r w:rsidRPr="00343239">
              <w:t xml:space="preserve"> LVS</w:t>
            </w:r>
          </w:p>
        </w:tc>
      </w:tr>
      <w:tr w:rsidR="00BC2CC0" w14:paraId="40838DD0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DCE" w14:textId="77777777" w:rsidR="00BC2CC0" w:rsidRPr="009F69F6" w:rsidRDefault="00BC2CC0" w:rsidP="00173277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40838DCF" w14:textId="77777777" w:rsidR="00BC2CC0" w:rsidRDefault="00AC1C84" w:rsidP="00173277">
            <w:r>
              <w:t>Hauptstudium I</w:t>
            </w:r>
          </w:p>
        </w:tc>
      </w:tr>
      <w:tr w:rsidR="00BC2CC0" w:rsidRPr="00DD5074" w14:paraId="40838DD8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40838DD4" w14:textId="77777777" w:rsidR="00BC2CC0" w:rsidRPr="009F69F6" w:rsidRDefault="00BC2CC0" w:rsidP="00173277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8DD5" w14:textId="77777777" w:rsidR="00BC2CC0" w:rsidRPr="00A71F25" w:rsidRDefault="00BC2CC0" w:rsidP="00173277">
            <w:r>
              <w:t>Gesamtstunden</w:t>
            </w:r>
          </w:p>
        </w:tc>
        <w:tc>
          <w:tcPr>
            <w:tcW w:w="1590" w:type="dxa"/>
          </w:tcPr>
          <w:p w14:paraId="40838DD6" w14:textId="77777777" w:rsidR="00BC2CC0" w:rsidRPr="001934D9" w:rsidRDefault="00BC2CC0" w:rsidP="00173277">
            <w:pPr>
              <w:pStyle w:val="LVS"/>
            </w:pPr>
            <w:r>
              <w:t>18</w:t>
            </w:r>
            <w:r w:rsidRPr="001934D9">
              <w:t xml:space="preserve"> LVS</w:t>
            </w:r>
          </w:p>
        </w:tc>
        <w:tc>
          <w:tcPr>
            <w:tcW w:w="2161" w:type="dxa"/>
            <w:gridSpan w:val="2"/>
          </w:tcPr>
          <w:p w14:paraId="40838DD7" w14:textId="77777777" w:rsidR="00BC2CC0" w:rsidRPr="00DD5074" w:rsidRDefault="00BC2CC0" w:rsidP="00173277">
            <w:pPr>
              <w:pStyle w:val="LVS"/>
            </w:pPr>
            <w:r>
              <w:t>13,5 Std.</w:t>
            </w:r>
          </w:p>
        </w:tc>
      </w:tr>
      <w:tr w:rsidR="00BC2CC0" w14:paraId="40838DDD" w14:textId="77777777" w:rsidTr="00352296">
        <w:trPr>
          <w:trHeight w:val="20"/>
        </w:trPr>
        <w:tc>
          <w:tcPr>
            <w:tcW w:w="2894" w:type="dxa"/>
            <w:vMerge/>
          </w:tcPr>
          <w:p w14:paraId="40838DD9" w14:textId="77777777" w:rsidR="00BC2CC0" w:rsidRDefault="00BC2CC0" w:rsidP="0017327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DA" w14:textId="77777777" w:rsidR="00BC2CC0" w:rsidRPr="00A71F25" w:rsidRDefault="00BC2CC0" w:rsidP="00173277">
            <w:r>
              <w:t>Kontaktstudium</w:t>
            </w:r>
          </w:p>
        </w:tc>
        <w:tc>
          <w:tcPr>
            <w:tcW w:w="1590" w:type="dxa"/>
          </w:tcPr>
          <w:p w14:paraId="40838DDB" w14:textId="77777777" w:rsidR="00BC2CC0" w:rsidRPr="001934D9" w:rsidRDefault="00BC2CC0" w:rsidP="00173277">
            <w:pPr>
              <w:pStyle w:val="LVS"/>
            </w:pPr>
            <w:r>
              <w:t>18</w:t>
            </w:r>
            <w:r w:rsidRPr="001934D9">
              <w:t xml:space="preserve"> LVS</w:t>
            </w:r>
          </w:p>
        </w:tc>
        <w:tc>
          <w:tcPr>
            <w:tcW w:w="2161" w:type="dxa"/>
            <w:gridSpan w:val="2"/>
          </w:tcPr>
          <w:p w14:paraId="40838DDC" w14:textId="77777777" w:rsidR="00BC2CC0" w:rsidRDefault="00BC2CC0" w:rsidP="00173277">
            <w:pPr>
              <w:pStyle w:val="LVS"/>
            </w:pPr>
          </w:p>
        </w:tc>
      </w:tr>
      <w:tr w:rsidR="00BC2CC0" w:rsidRPr="00DD5074" w14:paraId="40838DE2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40838DDE" w14:textId="77777777" w:rsidR="00BC2CC0" w:rsidRDefault="00BC2CC0" w:rsidP="0017327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8DDF" w14:textId="77777777" w:rsidR="00BC2CC0" w:rsidRPr="00A71F25" w:rsidRDefault="00BC2CC0" w:rsidP="00173277">
            <w:r>
              <w:t>Eigenstudium</w:t>
            </w:r>
          </w:p>
        </w:tc>
        <w:tc>
          <w:tcPr>
            <w:tcW w:w="1590" w:type="dxa"/>
          </w:tcPr>
          <w:p w14:paraId="40838DE0" w14:textId="17E54AD4" w:rsidR="00BC2CC0" w:rsidRPr="00ED7B60" w:rsidRDefault="005A142D" w:rsidP="00173277">
            <w:pPr>
              <w:pStyle w:val="LVS"/>
            </w:pPr>
            <w:r>
              <w:t>0 LVS</w:t>
            </w:r>
          </w:p>
        </w:tc>
        <w:tc>
          <w:tcPr>
            <w:tcW w:w="2161" w:type="dxa"/>
            <w:gridSpan w:val="2"/>
          </w:tcPr>
          <w:p w14:paraId="40838DE1" w14:textId="77777777" w:rsidR="00BC2CC0" w:rsidRPr="00DD5074" w:rsidRDefault="00BC2CC0" w:rsidP="00173277">
            <w:pPr>
              <w:pStyle w:val="LVS"/>
            </w:pPr>
          </w:p>
        </w:tc>
      </w:tr>
      <w:tr w:rsidR="00BC2CC0" w14:paraId="40838DE5" w14:textId="77777777" w:rsidTr="00352296">
        <w:trPr>
          <w:trHeight w:val="20"/>
        </w:trPr>
        <w:tc>
          <w:tcPr>
            <w:tcW w:w="2894" w:type="dxa"/>
          </w:tcPr>
          <w:p w14:paraId="40838DE3" w14:textId="77777777" w:rsidR="00BC2CC0" w:rsidRDefault="00BC2CC0" w:rsidP="00173277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40838DE4" w14:textId="260B095A" w:rsidR="00BC2CC0" w:rsidRPr="00A71F25" w:rsidRDefault="00BC2CC0" w:rsidP="00BC2CC0">
            <w:r>
              <w:t>Vorlesung, Unterrichtsgespräch, Übung</w:t>
            </w:r>
          </w:p>
        </w:tc>
      </w:tr>
      <w:tr w:rsidR="00BC2CC0" w14:paraId="40838DEA" w14:textId="77777777" w:rsidTr="00352296">
        <w:trPr>
          <w:trHeight w:val="20"/>
        </w:trPr>
        <w:tc>
          <w:tcPr>
            <w:tcW w:w="2894" w:type="dxa"/>
          </w:tcPr>
          <w:p w14:paraId="40838DE6" w14:textId="77777777" w:rsidR="00BC2CC0" w:rsidRDefault="00BC2CC0" w:rsidP="00173277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40838DE7" w14:textId="77777777" w:rsidR="00BC2CC0" w:rsidRPr="001934D9" w:rsidRDefault="00BC2CC0" w:rsidP="00173277">
            <w:r w:rsidRPr="001934D9">
              <w:t>Die Studierenden</w:t>
            </w:r>
          </w:p>
          <w:p w14:paraId="40838DE8" w14:textId="2A9C78D7" w:rsidR="00BC2CC0" w:rsidRDefault="00352296" w:rsidP="00173277">
            <w:pPr>
              <w:pStyle w:val="Gliederung1"/>
              <w:framePr w:wrap="around"/>
            </w:pPr>
            <w:r>
              <w:t>k</w:t>
            </w:r>
            <w:r w:rsidR="00BC2CC0">
              <w:t>enne</w:t>
            </w:r>
            <w:r w:rsidR="001B5F77">
              <w:t>n</w:t>
            </w:r>
            <w:r w:rsidR="00BC2CC0">
              <w:t xml:space="preserve"> die grundlegenden Methoden der Sozialforschung und können diese unter Supervision anwenden</w:t>
            </w:r>
          </w:p>
          <w:p w14:paraId="40838DE9" w14:textId="527460A2" w:rsidR="00BC2CC0" w:rsidRPr="00F123CF" w:rsidRDefault="00352296" w:rsidP="00173277">
            <w:pPr>
              <w:pStyle w:val="Gliederung1"/>
              <w:framePr w:wrap="around"/>
            </w:pPr>
            <w:r>
              <w:t>k</w:t>
            </w:r>
            <w:r w:rsidR="00BC2CC0">
              <w:t>ennen wichtige statistische Kennzahlen und könne einfache statistische Zusammenhänge (z.</w:t>
            </w:r>
            <w:r w:rsidR="005A142D">
              <w:t xml:space="preserve"> </w:t>
            </w:r>
            <w:r w:rsidR="00BC2CC0">
              <w:t>B. Studienergebnisse in wissenschaftlichen Beiträgen) bewerten</w:t>
            </w:r>
          </w:p>
        </w:tc>
      </w:tr>
      <w:tr w:rsidR="00BC2CC0" w14:paraId="40838DEF" w14:textId="77777777" w:rsidTr="00352296">
        <w:trPr>
          <w:trHeight w:val="20"/>
        </w:trPr>
        <w:tc>
          <w:tcPr>
            <w:tcW w:w="2894" w:type="dxa"/>
          </w:tcPr>
          <w:p w14:paraId="40838DEB" w14:textId="77777777" w:rsidR="00BC2CC0" w:rsidRDefault="00BC2CC0" w:rsidP="00BC2CC0">
            <w:pPr>
              <w:pStyle w:val="LinkeSpalteGliederung0"/>
            </w:pPr>
            <w:r>
              <w:t>Inhalte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DEC" w14:textId="77777777" w:rsidR="00BC2CC0" w:rsidRDefault="00BC2CC0" w:rsidP="00BC2CC0">
            <w:pPr>
              <w:pStyle w:val="Gliederung1"/>
              <w:framePr w:wrap="auto" w:vAnchor="margin" w:yAlign="inline"/>
            </w:pPr>
            <w:r>
              <w:t>Interviewverfahren</w:t>
            </w:r>
          </w:p>
          <w:p w14:paraId="40838DED" w14:textId="77777777" w:rsidR="00BC2CC0" w:rsidRDefault="00BC2CC0" w:rsidP="00BC2CC0">
            <w:pPr>
              <w:pStyle w:val="Gliederung1"/>
              <w:framePr w:wrap="auto" w:vAnchor="margin" w:yAlign="inline"/>
            </w:pPr>
            <w:r>
              <w:t>Fragebogenverfahren</w:t>
            </w:r>
          </w:p>
          <w:p w14:paraId="40838DEE" w14:textId="63C845BB" w:rsidR="00BC2CC0" w:rsidRPr="00343239" w:rsidRDefault="00352296" w:rsidP="00BC2CC0">
            <w:pPr>
              <w:pStyle w:val="Gliederung1"/>
              <w:framePr w:wrap="auto" w:vAnchor="margin" w:yAlign="inline"/>
            </w:pPr>
            <w:r>
              <w:t>s</w:t>
            </w:r>
            <w:r w:rsidR="00BC2CC0">
              <w:t>tatistische Grundbegriffe, Kennzahlen, Analysen und ihre Darstellung</w:t>
            </w:r>
          </w:p>
        </w:tc>
      </w:tr>
      <w:tr w:rsidR="00352296" w:rsidRPr="009404ED" w14:paraId="71A5B2A9" w14:textId="77777777" w:rsidTr="00F53D56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91E1202" w14:textId="77777777" w:rsidR="00352296" w:rsidRPr="004A4C9D" w:rsidRDefault="00352296" w:rsidP="00F53D56">
            <w:pPr>
              <w:pStyle w:val="berschrift3"/>
            </w:pPr>
            <w:bookmarkStart w:id="127" w:name="_Toc188133202"/>
            <w:r w:rsidRPr="004A4C9D">
              <w:t>Vor- und Nachbereitung Hauptpraktikum</w:t>
            </w:r>
            <w:bookmarkEnd w:id="127"/>
          </w:p>
        </w:tc>
      </w:tr>
      <w:tr w:rsidR="00352296" w14:paraId="303C7BED" w14:textId="77777777" w:rsidTr="00352296">
        <w:trPr>
          <w:trHeight w:val="20"/>
        </w:trPr>
        <w:tc>
          <w:tcPr>
            <w:tcW w:w="2894" w:type="dxa"/>
          </w:tcPr>
          <w:p w14:paraId="7CC3F8B9" w14:textId="77777777" w:rsidR="00352296" w:rsidRPr="00884A81" w:rsidRDefault="00352296" w:rsidP="00F53D56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7" w:type="dxa"/>
            <w:gridSpan w:val="4"/>
          </w:tcPr>
          <w:p w14:paraId="0529D0D0" w14:textId="77777777" w:rsidR="00352296" w:rsidRPr="004A4C9D" w:rsidRDefault="00352296" w:rsidP="00F53D56">
            <w:r w:rsidRPr="004A4C9D">
              <w:t>Fachgruppenleiter/in Sozialwissenschaften</w:t>
            </w:r>
          </w:p>
        </w:tc>
      </w:tr>
      <w:tr w:rsidR="00352296" w:rsidRPr="00A71F25" w14:paraId="329F19AC" w14:textId="77777777" w:rsidTr="00352296">
        <w:trPr>
          <w:trHeight w:val="20"/>
        </w:trPr>
        <w:tc>
          <w:tcPr>
            <w:tcW w:w="2894" w:type="dxa"/>
          </w:tcPr>
          <w:p w14:paraId="1B6B0E10" w14:textId="77777777" w:rsidR="00352296" w:rsidRPr="00884A81" w:rsidRDefault="00352296" w:rsidP="00F53D56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</w:tcPr>
          <w:p w14:paraId="750742EB" w14:textId="77777777" w:rsidR="00352296" w:rsidRPr="004A4C9D" w:rsidRDefault="00352296" w:rsidP="00F53D56">
            <w:r w:rsidRPr="004A4C9D">
              <w:t>Ethik</w:t>
            </w:r>
          </w:p>
        </w:tc>
      </w:tr>
      <w:tr w:rsidR="00352296" w:rsidRPr="00343239" w14:paraId="02B18E01" w14:textId="77777777" w:rsidTr="00352296">
        <w:trPr>
          <w:trHeight w:val="20"/>
        </w:trPr>
        <w:tc>
          <w:tcPr>
            <w:tcW w:w="2894" w:type="dxa"/>
          </w:tcPr>
          <w:p w14:paraId="6AA5F541" w14:textId="77777777" w:rsidR="007B5BD0" w:rsidRDefault="00352296" w:rsidP="00F53D56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1CA8AF55" w14:textId="7E5DAC3F" w:rsidR="00352296" w:rsidRPr="00EE5EB9" w:rsidRDefault="00352296" w:rsidP="00F53D56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0E5B0D2C" w14:textId="77777777" w:rsidR="00352296" w:rsidRPr="004A4C9D" w:rsidRDefault="00352296" w:rsidP="00F53D56">
            <w:r w:rsidRPr="004A4C9D">
              <w:t>Sozialwissenschaften</w:t>
            </w:r>
          </w:p>
        </w:tc>
        <w:tc>
          <w:tcPr>
            <w:tcW w:w="2161" w:type="dxa"/>
            <w:gridSpan w:val="2"/>
          </w:tcPr>
          <w:p w14:paraId="56151ACA" w14:textId="77777777" w:rsidR="00352296" w:rsidRPr="004A4C9D" w:rsidRDefault="00352296" w:rsidP="00F53D56">
            <w:pPr>
              <w:pStyle w:val="LVS"/>
            </w:pPr>
            <w:r w:rsidRPr="004A4C9D">
              <w:t>16 LVS</w:t>
            </w:r>
          </w:p>
        </w:tc>
      </w:tr>
      <w:tr w:rsidR="00352296" w14:paraId="6D433812" w14:textId="77777777" w:rsidTr="00352296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70A16EF0" w14:textId="77777777" w:rsidR="00352296" w:rsidRPr="009F69F6" w:rsidRDefault="00352296" w:rsidP="00F53D56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7" w:type="dxa"/>
            <w:gridSpan w:val="4"/>
          </w:tcPr>
          <w:p w14:paraId="7C29DE54" w14:textId="77777777" w:rsidR="00352296" w:rsidRPr="004A4C9D" w:rsidRDefault="00352296" w:rsidP="00F53D56">
            <w:r w:rsidRPr="004A4C9D">
              <w:t>Hauptstudium I</w:t>
            </w:r>
          </w:p>
        </w:tc>
      </w:tr>
      <w:tr w:rsidR="00352296" w:rsidRPr="00282C97" w14:paraId="00B8CD8A" w14:textId="77777777" w:rsidTr="00352296">
        <w:trPr>
          <w:trHeight w:val="20"/>
        </w:trPr>
        <w:tc>
          <w:tcPr>
            <w:tcW w:w="2894" w:type="dxa"/>
            <w:vMerge w:val="restart"/>
          </w:tcPr>
          <w:p w14:paraId="6B457A21" w14:textId="77777777" w:rsidR="00352296" w:rsidRPr="009F69F6" w:rsidRDefault="00352296" w:rsidP="00F53D56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636B3EB8" w14:textId="77777777" w:rsidR="00352296" w:rsidRPr="004A4C9D" w:rsidRDefault="00352296" w:rsidP="00F53D56">
            <w:r w:rsidRPr="004A4C9D">
              <w:t>Gesamtstunden</w:t>
            </w:r>
          </w:p>
        </w:tc>
        <w:tc>
          <w:tcPr>
            <w:tcW w:w="1590" w:type="dxa"/>
          </w:tcPr>
          <w:p w14:paraId="24520711" w14:textId="77777777" w:rsidR="00352296" w:rsidRPr="004A4C9D" w:rsidRDefault="00352296" w:rsidP="00F53D56">
            <w:pPr>
              <w:pStyle w:val="LVS"/>
            </w:pPr>
            <w:r w:rsidRPr="004A4C9D">
              <w:t>16 LVS</w:t>
            </w:r>
          </w:p>
        </w:tc>
        <w:tc>
          <w:tcPr>
            <w:tcW w:w="2161" w:type="dxa"/>
            <w:gridSpan w:val="2"/>
          </w:tcPr>
          <w:p w14:paraId="79E5D211" w14:textId="77777777" w:rsidR="00352296" w:rsidRPr="004A4C9D" w:rsidRDefault="00352296" w:rsidP="00F53D56">
            <w:pPr>
              <w:pStyle w:val="LVS"/>
            </w:pPr>
            <w:r w:rsidRPr="004A4C9D">
              <w:t>12 Std.</w:t>
            </w:r>
          </w:p>
        </w:tc>
      </w:tr>
      <w:tr w:rsidR="00352296" w:rsidRPr="00282C97" w14:paraId="2C6AF27D" w14:textId="77777777" w:rsidTr="00352296">
        <w:trPr>
          <w:trHeight w:val="20"/>
        </w:trPr>
        <w:tc>
          <w:tcPr>
            <w:tcW w:w="2894" w:type="dxa"/>
            <w:vMerge/>
          </w:tcPr>
          <w:p w14:paraId="4CB1E83F" w14:textId="77777777" w:rsidR="00352296" w:rsidRDefault="00352296" w:rsidP="00F53D5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60278CCE" w14:textId="77777777" w:rsidR="00352296" w:rsidRPr="004A4C9D" w:rsidRDefault="00352296" w:rsidP="00F53D56">
            <w:r w:rsidRPr="004A4C9D">
              <w:t>Kontaktstudium</w:t>
            </w:r>
          </w:p>
        </w:tc>
        <w:tc>
          <w:tcPr>
            <w:tcW w:w="1590" w:type="dxa"/>
          </w:tcPr>
          <w:p w14:paraId="6851B0EC" w14:textId="77777777" w:rsidR="00352296" w:rsidRPr="004A4C9D" w:rsidRDefault="00352296" w:rsidP="00F53D56">
            <w:pPr>
              <w:pStyle w:val="LVS"/>
            </w:pPr>
            <w:r w:rsidRPr="004A4C9D">
              <w:t>16 LVS</w:t>
            </w:r>
          </w:p>
        </w:tc>
        <w:tc>
          <w:tcPr>
            <w:tcW w:w="2161" w:type="dxa"/>
            <w:gridSpan w:val="2"/>
          </w:tcPr>
          <w:p w14:paraId="20FD31C4" w14:textId="77777777" w:rsidR="00352296" w:rsidRPr="004A4C9D" w:rsidRDefault="00352296" w:rsidP="00F53D56">
            <w:pPr>
              <w:pStyle w:val="LVS"/>
            </w:pPr>
          </w:p>
        </w:tc>
      </w:tr>
      <w:tr w:rsidR="00352296" w:rsidRPr="00DD5074" w14:paraId="2B186AC2" w14:textId="77777777" w:rsidTr="00352296">
        <w:trPr>
          <w:trHeight w:val="20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1DE5676D" w14:textId="77777777" w:rsidR="00352296" w:rsidRDefault="00352296" w:rsidP="00F53D5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04BD750D" w14:textId="77777777" w:rsidR="00352296" w:rsidRPr="004A4C9D" w:rsidRDefault="00352296" w:rsidP="00F53D56">
            <w:r w:rsidRPr="004A4C9D">
              <w:t>Eigenstudium</w:t>
            </w:r>
          </w:p>
        </w:tc>
        <w:tc>
          <w:tcPr>
            <w:tcW w:w="1590" w:type="dxa"/>
          </w:tcPr>
          <w:p w14:paraId="73402CE4" w14:textId="77777777" w:rsidR="00352296" w:rsidRPr="004A4C9D" w:rsidRDefault="00352296" w:rsidP="00F53D56">
            <w:pPr>
              <w:pStyle w:val="LVS"/>
            </w:pPr>
            <w:r w:rsidRPr="004A4C9D">
              <w:t>0 LVS</w:t>
            </w:r>
          </w:p>
        </w:tc>
        <w:tc>
          <w:tcPr>
            <w:tcW w:w="2161" w:type="dxa"/>
            <w:gridSpan w:val="2"/>
          </w:tcPr>
          <w:p w14:paraId="00071760" w14:textId="77777777" w:rsidR="00352296" w:rsidRPr="004A4C9D" w:rsidRDefault="00352296" w:rsidP="00F53D56">
            <w:pPr>
              <w:pStyle w:val="LVS"/>
            </w:pPr>
          </w:p>
        </w:tc>
      </w:tr>
      <w:tr w:rsidR="00352296" w:rsidRPr="00282C97" w14:paraId="4B3358FA" w14:textId="77777777" w:rsidTr="00352296">
        <w:trPr>
          <w:trHeight w:val="20"/>
        </w:trPr>
        <w:tc>
          <w:tcPr>
            <w:tcW w:w="2894" w:type="dxa"/>
          </w:tcPr>
          <w:p w14:paraId="62C466BF" w14:textId="77777777" w:rsidR="00352296" w:rsidRDefault="00352296" w:rsidP="00F53D56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</w:tcPr>
          <w:p w14:paraId="23A6A5CC" w14:textId="77777777" w:rsidR="00352296" w:rsidRPr="004A4C9D" w:rsidRDefault="00352296" w:rsidP="00F53D56">
            <w:r w:rsidRPr="004A4C9D">
              <w:t>Unterrichtsgespräch, Übungen</w:t>
            </w:r>
          </w:p>
        </w:tc>
      </w:tr>
      <w:tr w:rsidR="00352296" w:rsidRPr="00F123CF" w14:paraId="17299BEE" w14:textId="77777777" w:rsidTr="00352296">
        <w:trPr>
          <w:trHeight w:val="20"/>
        </w:trPr>
        <w:tc>
          <w:tcPr>
            <w:tcW w:w="2894" w:type="dxa"/>
          </w:tcPr>
          <w:p w14:paraId="0BE94ECF" w14:textId="77777777" w:rsidR="00352296" w:rsidRDefault="00352296" w:rsidP="00F53D56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</w:tcPr>
          <w:p w14:paraId="10810277" w14:textId="77777777" w:rsidR="00352296" w:rsidRPr="004A4C9D" w:rsidRDefault="00352296" w:rsidP="00F53D56">
            <w:r w:rsidRPr="004A4C9D">
              <w:t>Die Studierenden</w:t>
            </w:r>
          </w:p>
          <w:p w14:paraId="4048499A" w14:textId="77777777" w:rsidR="00352296" w:rsidRPr="004A4C9D" w:rsidRDefault="00352296" w:rsidP="00F53D56">
            <w:pPr>
              <w:pStyle w:val="Gliederung1"/>
              <w:framePr w:wrap="around"/>
            </w:pPr>
            <w:r w:rsidRPr="004A4C9D">
              <w:t>sind unter Berücksichtigung ethischer Aspekte auf das Hauptpraktikum vorbereitet</w:t>
            </w:r>
          </w:p>
          <w:p w14:paraId="303C5F87" w14:textId="77777777" w:rsidR="00352296" w:rsidRPr="004A4C9D" w:rsidRDefault="00352296" w:rsidP="00F53D56">
            <w:pPr>
              <w:pStyle w:val="Gliederung1"/>
              <w:framePr w:wrap="around"/>
            </w:pPr>
            <w:r w:rsidRPr="004A4C9D">
              <w:t xml:space="preserve">haben ihre Erfahrungen aus dem Hauptpraktikum reflektiert </w:t>
            </w:r>
          </w:p>
        </w:tc>
      </w:tr>
      <w:tr w:rsidR="00352296" w14:paraId="3D95A62E" w14:textId="77777777" w:rsidTr="00352296">
        <w:trPr>
          <w:trHeight w:val="20"/>
        </w:trPr>
        <w:tc>
          <w:tcPr>
            <w:tcW w:w="2894" w:type="dxa"/>
          </w:tcPr>
          <w:p w14:paraId="324FC3CA" w14:textId="77777777" w:rsidR="00352296" w:rsidRDefault="00352296" w:rsidP="00F53D56">
            <w:pPr>
              <w:pStyle w:val="LinkeSpalteGliederung0"/>
            </w:pPr>
            <w:r>
              <w:t>Inhalte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3BFE23" w14:textId="77777777" w:rsidR="00F72891" w:rsidRPr="004A4C9D" w:rsidRDefault="00F72891" w:rsidP="00F72891">
            <w:pPr>
              <w:pStyle w:val="Gliederung1"/>
              <w:framePr w:wrap="auto" w:vAnchor="margin" w:yAlign="inline"/>
            </w:pPr>
            <w:r w:rsidRPr="004A4C9D">
              <w:t>Reflexion von Erwartungen im Hauptpraktikum</w:t>
            </w:r>
          </w:p>
          <w:p w14:paraId="179136FF" w14:textId="77777777" w:rsidR="00F72891" w:rsidRPr="004A4C9D" w:rsidRDefault="00F72891" w:rsidP="00F72891">
            <w:pPr>
              <w:pStyle w:val="Gliederung1"/>
              <w:framePr w:wrap="auto" w:vAnchor="margin" w:yAlign="inline"/>
              <w:ind w:left="890"/>
            </w:pPr>
            <w:r w:rsidRPr="004A4C9D">
              <w:t>Erwartungen der Gesellschaft</w:t>
            </w:r>
          </w:p>
          <w:p w14:paraId="38F7838B" w14:textId="77777777" w:rsidR="00F72891" w:rsidRPr="004A4C9D" w:rsidRDefault="00F72891" w:rsidP="00F72891">
            <w:pPr>
              <w:pStyle w:val="Gliederung1"/>
              <w:framePr w:wrap="auto" w:vAnchor="margin" w:yAlign="inline"/>
              <w:ind w:left="890"/>
            </w:pPr>
            <w:r w:rsidRPr="004A4C9D">
              <w:t>Erwartungen des Dienstherrn</w:t>
            </w:r>
          </w:p>
          <w:p w14:paraId="0A7E3A19" w14:textId="77777777" w:rsidR="00F72891" w:rsidRPr="004A4C9D" w:rsidRDefault="00F72891" w:rsidP="00F72891">
            <w:pPr>
              <w:pStyle w:val="Gliederung1"/>
              <w:framePr w:wrap="auto" w:vAnchor="margin" w:yAlign="inline"/>
              <w:ind w:left="890"/>
            </w:pPr>
            <w:r w:rsidRPr="004A4C9D">
              <w:t>Erwartungen des Kollegenkreises</w:t>
            </w:r>
          </w:p>
          <w:p w14:paraId="27879951" w14:textId="6EC8CE50" w:rsidR="00F72891" w:rsidRPr="004A4C9D" w:rsidRDefault="00F72891" w:rsidP="00F72891">
            <w:pPr>
              <w:pStyle w:val="Gliederung1"/>
              <w:framePr w:wrap="around"/>
            </w:pPr>
            <w:r w:rsidRPr="004A4C9D">
              <w:t>Was sind meine Erwartungen an mich?</w:t>
            </w:r>
          </w:p>
          <w:p w14:paraId="18116FCD" w14:textId="77777777" w:rsidR="00F72891" w:rsidRPr="004A4C9D" w:rsidRDefault="00F72891" w:rsidP="00F72891">
            <w:pPr>
              <w:pStyle w:val="Gliederung1"/>
              <w:framePr w:wrap="around"/>
            </w:pPr>
            <w:r w:rsidRPr="004A4C9D">
              <w:t>Reflexion polizeilicher Organisationskultur, Cop Culture, Polizeihabitus</w:t>
            </w:r>
          </w:p>
          <w:p w14:paraId="6FFAC7DD" w14:textId="77777777" w:rsidR="00F72891" w:rsidRPr="004A4C9D" w:rsidRDefault="00F72891" w:rsidP="00F72891">
            <w:pPr>
              <w:pStyle w:val="Gliederung1"/>
              <w:framePr w:wrap="around"/>
            </w:pPr>
            <w:r w:rsidRPr="004A4C9D">
              <w:t>Reflexion eigener Praktikumserfahrungen</w:t>
            </w:r>
          </w:p>
          <w:p w14:paraId="02D25290" w14:textId="77777777" w:rsidR="00F72891" w:rsidRPr="004A4C9D" w:rsidRDefault="00F72891" w:rsidP="00F72891">
            <w:pPr>
              <w:pStyle w:val="Gliederung1"/>
              <w:framePr w:wrap="around"/>
              <w:ind w:left="890"/>
            </w:pPr>
            <w:r w:rsidRPr="004A4C9D">
              <w:t>Rolle, Beruf und eigene Persönlichkeit</w:t>
            </w:r>
          </w:p>
          <w:p w14:paraId="59B619BB" w14:textId="77777777" w:rsidR="00F72891" w:rsidRPr="004A4C9D" w:rsidRDefault="00F72891" w:rsidP="00F72891">
            <w:pPr>
              <w:pStyle w:val="Gliederung1"/>
              <w:framePr w:wrap="around"/>
              <w:ind w:left="890"/>
            </w:pPr>
            <w:r w:rsidRPr="004A4C9D">
              <w:t>Wertvorstellungen und berufliche Identifikation</w:t>
            </w:r>
          </w:p>
          <w:p w14:paraId="4892AA22" w14:textId="3A05F659" w:rsidR="00352296" w:rsidRPr="004A4C9D" w:rsidRDefault="00F72891" w:rsidP="00F72891">
            <w:pPr>
              <w:pStyle w:val="Gliederung1"/>
              <w:framePr w:wrap="around"/>
            </w:pPr>
            <w:r w:rsidRPr="004A4C9D">
              <w:t>Beeindruckende Erlebnisse im Hauptpraktikum</w:t>
            </w:r>
          </w:p>
        </w:tc>
      </w:tr>
      <w:bookmarkEnd w:id="126"/>
    </w:tbl>
    <w:p w14:paraId="40839F8A" w14:textId="77777777" w:rsidR="007647D8" w:rsidRPr="006779DC" w:rsidRDefault="007647D8" w:rsidP="0045673B"/>
    <w:sectPr w:rsidR="007647D8" w:rsidRPr="006779DC" w:rsidSect="009471AF">
      <w:footerReference w:type="default" r:id="rId26"/>
      <w:footerReference w:type="first" r:id="rId27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34C4" w14:textId="77777777" w:rsidR="009471AF" w:rsidRDefault="009471AF">
      <w:r>
        <w:separator/>
      </w:r>
    </w:p>
    <w:p w14:paraId="27E30ECF" w14:textId="77777777" w:rsidR="009471AF" w:rsidRDefault="009471AF"/>
    <w:p w14:paraId="4CBBD93D" w14:textId="77777777" w:rsidR="009471AF" w:rsidRDefault="009471AF"/>
    <w:p w14:paraId="5D89E248" w14:textId="77777777" w:rsidR="009471AF" w:rsidRDefault="009471AF"/>
    <w:p w14:paraId="0DBADE4B" w14:textId="77777777" w:rsidR="009471AF" w:rsidRDefault="009471AF"/>
    <w:p w14:paraId="54EE9991" w14:textId="77777777" w:rsidR="009471AF" w:rsidRDefault="009471AF"/>
    <w:p w14:paraId="608643F6" w14:textId="77777777" w:rsidR="009471AF" w:rsidRDefault="009471AF"/>
  </w:endnote>
  <w:endnote w:type="continuationSeparator" w:id="0">
    <w:p w14:paraId="48659CEB" w14:textId="77777777" w:rsidR="009471AF" w:rsidRDefault="009471AF">
      <w:r>
        <w:continuationSeparator/>
      </w:r>
    </w:p>
    <w:p w14:paraId="7D41C2C0" w14:textId="77777777" w:rsidR="009471AF" w:rsidRDefault="009471AF"/>
    <w:p w14:paraId="5ED948B8" w14:textId="77777777" w:rsidR="009471AF" w:rsidRDefault="009471AF"/>
    <w:p w14:paraId="50C7962E" w14:textId="77777777" w:rsidR="009471AF" w:rsidRDefault="009471AF"/>
    <w:p w14:paraId="13D94CAA" w14:textId="77777777" w:rsidR="009471AF" w:rsidRDefault="009471AF"/>
    <w:p w14:paraId="125EC318" w14:textId="77777777" w:rsidR="009471AF" w:rsidRDefault="009471AF"/>
    <w:p w14:paraId="586F1F13" w14:textId="77777777" w:rsidR="009471AF" w:rsidRDefault="00947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2" w14:textId="6488A17C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Semester3_Semestermodul4 \h </w:instrText>
    </w:r>
    <w:r>
      <w:fldChar w:fldCharType="separate"/>
    </w:r>
    <w:r>
      <w:t xml:space="preserve">Modul 4 </w:t>
    </w:r>
    <w:r>
      <w:fldChar w:fldCharType="end"/>
    </w:r>
    <w:r>
      <w:tab/>
    </w:r>
    <w:r>
      <w:tab/>
      <w:t>Hauptstudium I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3" w14:textId="7E79BB4A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Semester3_Semestermodul5 \h </w:instrText>
    </w:r>
    <w:r>
      <w:fldChar w:fldCharType="separate"/>
    </w:r>
    <w:r>
      <w:t xml:space="preserve">Modul 5 </w:t>
    </w:r>
    <w:r>
      <w:fldChar w:fldCharType="end"/>
    </w:r>
    <w:r>
      <w:tab/>
    </w:r>
    <w:r>
      <w:tab/>
      <w:t>Hauptstudium I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4" w14:textId="536ABFD2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Semester3_Semestermodul5 \h </w:instrText>
    </w:r>
    <w:r>
      <w:fldChar w:fldCharType="separate"/>
    </w:r>
    <w:r>
      <w:t xml:space="preserve">Modul 5 </w:t>
    </w:r>
    <w:r>
      <w:fldChar w:fldCharType="end"/>
    </w:r>
    <w:r>
      <w:tab/>
    </w:r>
    <w:r>
      <w:tab/>
      <w:t>Hauptstudium I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5" w14:textId="7C477DA6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Semester5_Semestermodul12 \h </w:instrText>
    </w:r>
    <w:r>
      <w:fldChar w:fldCharType="separate"/>
    </w:r>
    <w:r>
      <w:t>M</w:t>
    </w:r>
    <w:r w:rsidRPr="00F07A2E">
      <w:t>odul 2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5F55" w14:textId="77777777" w:rsidR="0022578A" w:rsidRPr="00D07F96" w:rsidRDefault="0022578A" w:rsidP="0022578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Hauptstudium I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4012A891" w:rsidR="008F034E" w:rsidRPr="00D07F96" w:rsidRDefault="008F034E" w:rsidP="006F73A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</w:r>
    <w:r w:rsidR="0022578A">
      <w:t>Hauptstudium 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341" w14:textId="373B8C24" w:rsidR="008F034E" w:rsidRPr="00D07F96" w:rsidRDefault="008F034E" w:rsidP="00D07F96">
    <w:pPr>
      <w:pStyle w:val="Fuzeile"/>
      <w:tabs>
        <w:tab w:val="right" w:pos="907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B" w14:textId="7EAC5BF6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Semester3_Semestermodul1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Hauptstudium 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C" w14:textId="556C7B6C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Semester3_Semestermodul1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Hauptstudium 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D" w14:textId="19C20CC9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Semester3_Semestermodul2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Hauptstudium 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E" w14:textId="7D2EC1E1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Semester3_Semestermodul2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Hauptstudium 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F" w14:textId="037773F2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Semester3_Semestermodul3 \h </w:instrText>
    </w:r>
    <w:r>
      <w:fldChar w:fldCharType="separate"/>
    </w:r>
    <w:r>
      <w:t>M</w:t>
    </w:r>
    <w:r w:rsidRPr="009B1FC9">
      <w:t>odul 3</w:t>
    </w:r>
    <w:r>
      <w:fldChar w:fldCharType="end"/>
    </w:r>
    <w:r>
      <w:tab/>
    </w:r>
    <w:r>
      <w:tab/>
      <w:t>Hauptstudium 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0" w14:textId="5F9B5A2C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Semester3_Semestermodul3 \h </w:instrText>
    </w:r>
    <w:r>
      <w:fldChar w:fldCharType="separate"/>
    </w:r>
    <w:r>
      <w:t>M</w:t>
    </w:r>
    <w:r w:rsidRPr="009B1FC9">
      <w:t>odul 3</w:t>
    </w:r>
    <w:r>
      <w:fldChar w:fldCharType="end"/>
    </w:r>
    <w:r>
      <w:tab/>
    </w:r>
    <w:r>
      <w:tab/>
      <w:t>Hauptstudium I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1" w14:textId="1ED496F7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Semester3_Semestermodul4 \h </w:instrText>
    </w:r>
    <w:r>
      <w:fldChar w:fldCharType="separate"/>
    </w:r>
    <w:r>
      <w:t xml:space="preserve">Modul 4 </w:t>
    </w:r>
    <w:r>
      <w:fldChar w:fldCharType="end"/>
    </w:r>
    <w:r>
      <w:tab/>
    </w:r>
    <w:r>
      <w:tab/>
      <w:t>Hauptstudium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B67F" w14:textId="77777777" w:rsidR="009471AF" w:rsidRDefault="009471AF">
      <w:r>
        <w:separator/>
      </w:r>
    </w:p>
    <w:p w14:paraId="0E44E84D" w14:textId="77777777" w:rsidR="009471AF" w:rsidRDefault="009471AF"/>
    <w:p w14:paraId="0490945D" w14:textId="77777777" w:rsidR="009471AF" w:rsidRDefault="009471AF"/>
    <w:p w14:paraId="399864B7" w14:textId="77777777" w:rsidR="009471AF" w:rsidRDefault="009471AF"/>
    <w:p w14:paraId="265C8B69" w14:textId="77777777" w:rsidR="009471AF" w:rsidRDefault="009471AF"/>
    <w:p w14:paraId="475D0732" w14:textId="77777777" w:rsidR="009471AF" w:rsidRDefault="009471AF"/>
    <w:p w14:paraId="56E9F103" w14:textId="77777777" w:rsidR="009471AF" w:rsidRDefault="009471AF"/>
  </w:footnote>
  <w:footnote w:type="continuationSeparator" w:id="0">
    <w:p w14:paraId="303DDF37" w14:textId="77777777" w:rsidR="009471AF" w:rsidRDefault="009471AF">
      <w:r>
        <w:continuationSeparator/>
      </w:r>
    </w:p>
    <w:p w14:paraId="50A90889" w14:textId="77777777" w:rsidR="009471AF" w:rsidRDefault="009471AF"/>
    <w:p w14:paraId="7FB95B83" w14:textId="77777777" w:rsidR="009471AF" w:rsidRDefault="009471AF"/>
    <w:p w14:paraId="04F8B870" w14:textId="77777777" w:rsidR="009471AF" w:rsidRDefault="009471AF"/>
    <w:p w14:paraId="54C8604D" w14:textId="77777777" w:rsidR="009471AF" w:rsidRDefault="009471AF"/>
    <w:p w14:paraId="26234BFB" w14:textId="77777777" w:rsidR="009471AF" w:rsidRDefault="009471AF"/>
    <w:p w14:paraId="3326A624" w14:textId="77777777" w:rsidR="009471AF" w:rsidRDefault="00947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F2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40839FAE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F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40839FAF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480478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10791EBC"/>
    <w:multiLevelType w:val="hybridMultilevel"/>
    <w:tmpl w:val="B8229ED4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325760BF"/>
    <w:multiLevelType w:val="hybridMultilevel"/>
    <w:tmpl w:val="7F02F174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E3552"/>
    <w:multiLevelType w:val="hybridMultilevel"/>
    <w:tmpl w:val="7C74F3EC"/>
    <w:lvl w:ilvl="0" w:tplc="0407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1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EE0175"/>
    <w:multiLevelType w:val="hybridMultilevel"/>
    <w:tmpl w:val="AFFA9798"/>
    <w:lvl w:ilvl="0" w:tplc="F94C7D46">
      <w:start w:val="1"/>
      <w:numFmt w:val="bullet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7AB309DE"/>
    <w:multiLevelType w:val="hybridMultilevel"/>
    <w:tmpl w:val="6B74CAB8"/>
    <w:lvl w:ilvl="0" w:tplc="797E4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7FED790D"/>
    <w:multiLevelType w:val="hybridMultilevel"/>
    <w:tmpl w:val="5D4CB2B2"/>
    <w:lvl w:ilvl="0" w:tplc="0407000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9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11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6"/>
  </w:num>
  <w:num w:numId="12">
    <w:abstractNumId w:val="25"/>
  </w:num>
  <w:num w:numId="13">
    <w:abstractNumId w:val="13"/>
  </w:num>
  <w:num w:numId="14">
    <w:abstractNumId w:val="22"/>
  </w:num>
  <w:num w:numId="15">
    <w:abstractNumId w:val="16"/>
  </w:num>
  <w:num w:numId="16">
    <w:abstractNumId w:val="17"/>
  </w:num>
  <w:num w:numId="17">
    <w:abstractNumId w:val="4"/>
  </w:num>
  <w:num w:numId="18">
    <w:abstractNumId w:val="1"/>
  </w:num>
  <w:num w:numId="19">
    <w:abstractNumId w:val="7"/>
  </w:num>
  <w:num w:numId="20">
    <w:abstractNumId w:val="24"/>
  </w:num>
  <w:num w:numId="21">
    <w:abstractNumId w:val="4"/>
  </w:num>
  <w:num w:numId="22">
    <w:abstractNumId w:val="19"/>
  </w:num>
  <w:num w:numId="23">
    <w:abstractNumId w:val="3"/>
  </w:num>
  <w:num w:numId="24">
    <w:abstractNumId w:val="28"/>
  </w:num>
  <w:num w:numId="25">
    <w:abstractNumId w:val="1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2"/>
  </w:num>
  <w:num w:numId="32">
    <w:abstractNumId w:val="15"/>
  </w:num>
  <w:num w:numId="33">
    <w:abstractNumId w:val="6"/>
  </w:num>
  <w:num w:numId="34">
    <w:abstractNumId w:val="8"/>
  </w:num>
  <w:num w:numId="35">
    <w:abstractNumId w:val="18"/>
  </w:num>
  <w:num w:numId="36">
    <w:abstractNumId w:val="21"/>
  </w:num>
  <w:num w:numId="37">
    <w:abstractNumId w:val="10"/>
  </w:num>
  <w:num w:numId="38">
    <w:abstractNumId w:val="5"/>
  </w:num>
  <w:num w:numId="39">
    <w:abstractNumId w:val="9"/>
  </w:num>
  <w:num w:numId="40">
    <w:abstractNumId w:val="27"/>
  </w:num>
  <w:num w:numId="41">
    <w:abstractNumId w:val="23"/>
  </w:num>
  <w:num w:numId="42">
    <w:abstractNumId w:val="23"/>
  </w:num>
  <w:num w:numId="43">
    <w:abstractNumId w:val="20"/>
  </w:num>
  <w:num w:numId="44">
    <w:abstractNumId w:val="2"/>
  </w:num>
  <w:num w:numId="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5F02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3F45"/>
    <w:rsid w:val="0003431A"/>
    <w:rsid w:val="000343F3"/>
    <w:rsid w:val="00034740"/>
    <w:rsid w:val="00034BE9"/>
    <w:rsid w:val="000350F7"/>
    <w:rsid w:val="00036261"/>
    <w:rsid w:val="000362CC"/>
    <w:rsid w:val="000368D8"/>
    <w:rsid w:val="00036FDA"/>
    <w:rsid w:val="0003741A"/>
    <w:rsid w:val="000377BD"/>
    <w:rsid w:val="0003789D"/>
    <w:rsid w:val="000400AB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01B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D41"/>
    <w:rsid w:val="0006027B"/>
    <w:rsid w:val="00060BB4"/>
    <w:rsid w:val="00062E79"/>
    <w:rsid w:val="00063EDF"/>
    <w:rsid w:val="000645F2"/>
    <w:rsid w:val="00064E6D"/>
    <w:rsid w:val="0006599D"/>
    <w:rsid w:val="000660B0"/>
    <w:rsid w:val="000670AE"/>
    <w:rsid w:val="000672CC"/>
    <w:rsid w:val="00067696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6652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B058F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8F7"/>
    <w:rsid w:val="000C7E83"/>
    <w:rsid w:val="000D06E7"/>
    <w:rsid w:val="000D0838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6370"/>
    <w:rsid w:val="0011679D"/>
    <w:rsid w:val="00116C49"/>
    <w:rsid w:val="00116EDB"/>
    <w:rsid w:val="00117144"/>
    <w:rsid w:val="00117C55"/>
    <w:rsid w:val="00117E6D"/>
    <w:rsid w:val="0012118E"/>
    <w:rsid w:val="001213D8"/>
    <w:rsid w:val="00121F14"/>
    <w:rsid w:val="001242AB"/>
    <w:rsid w:val="00124D2F"/>
    <w:rsid w:val="00125170"/>
    <w:rsid w:val="00125423"/>
    <w:rsid w:val="00125CC4"/>
    <w:rsid w:val="00126515"/>
    <w:rsid w:val="00130E03"/>
    <w:rsid w:val="00131D89"/>
    <w:rsid w:val="00131F51"/>
    <w:rsid w:val="00131FA7"/>
    <w:rsid w:val="001332C3"/>
    <w:rsid w:val="00134E20"/>
    <w:rsid w:val="00135527"/>
    <w:rsid w:val="00135551"/>
    <w:rsid w:val="0013630B"/>
    <w:rsid w:val="0013736C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3EBF"/>
    <w:rsid w:val="00164729"/>
    <w:rsid w:val="001655D8"/>
    <w:rsid w:val="00165D4B"/>
    <w:rsid w:val="00166139"/>
    <w:rsid w:val="0016619B"/>
    <w:rsid w:val="00166987"/>
    <w:rsid w:val="001669BD"/>
    <w:rsid w:val="001675B0"/>
    <w:rsid w:val="00167B90"/>
    <w:rsid w:val="0017192C"/>
    <w:rsid w:val="00171C3C"/>
    <w:rsid w:val="00171D10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33D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4298"/>
    <w:rsid w:val="001B43E7"/>
    <w:rsid w:val="001B45B2"/>
    <w:rsid w:val="001B4CE1"/>
    <w:rsid w:val="001B4E2E"/>
    <w:rsid w:val="001B593D"/>
    <w:rsid w:val="001B5F77"/>
    <w:rsid w:val="001B75D2"/>
    <w:rsid w:val="001C0715"/>
    <w:rsid w:val="001C357B"/>
    <w:rsid w:val="001C39C4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5AFB"/>
    <w:rsid w:val="001F6C58"/>
    <w:rsid w:val="001F7247"/>
    <w:rsid w:val="001F7A44"/>
    <w:rsid w:val="002000E0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57AA"/>
    <w:rsid w:val="00215863"/>
    <w:rsid w:val="002161AE"/>
    <w:rsid w:val="00216528"/>
    <w:rsid w:val="00217A0B"/>
    <w:rsid w:val="0022045B"/>
    <w:rsid w:val="00220A17"/>
    <w:rsid w:val="00221D2E"/>
    <w:rsid w:val="002247E6"/>
    <w:rsid w:val="0022578A"/>
    <w:rsid w:val="0022578F"/>
    <w:rsid w:val="00225C0C"/>
    <w:rsid w:val="00226629"/>
    <w:rsid w:val="00226F2C"/>
    <w:rsid w:val="00227365"/>
    <w:rsid w:val="00230224"/>
    <w:rsid w:val="00231EBF"/>
    <w:rsid w:val="00232B48"/>
    <w:rsid w:val="0023479D"/>
    <w:rsid w:val="00234AD6"/>
    <w:rsid w:val="00235195"/>
    <w:rsid w:val="00235C3F"/>
    <w:rsid w:val="002363BF"/>
    <w:rsid w:val="002366C4"/>
    <w:rsid w:val="0023717A"/>
    <w:rsid w:val="00240AC3"/>
    <w:rsid w:val="00240F23"/>
    <w:rsid w:val="00241BD2"/>
    <w:rsid w:val="002421F5"/>
    <w:rsid w:val="00242B5B"/>
    <w:rsid w:val="00242E9E"/>
    <w:rsid w:val="002437E4"/>
    <w:rsid w:val="00243DA6"/>
    <w:rsid w:val="00245F12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3057"/>
    <w:rsid w:val="002A31DB"/>
    <w:rsid w:val="002A442B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B1E"/>
    <w:rsid w:val="002C351C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F0D31"/>
    <w:rsid w:val="002F17CC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2296"/>
    <w:rsid w:val="003530DD"/>
    <w:rsid w:val="0035392B"/>
    <w:rsid w:val="0035436E"/>
    <w:rsid w:val="00354656"/>
    <w:rsid w:val="00355B9A"/>
    <w:rsid w:val="0035621F"/>
    <w:rsid w:val="003575B9"/>
    <w:rsid w:val="00360697"/>
    <w:rsid w:val="0036243F"/>
    <w:rsid w:val="003625C5"/>
    <w:rsid w:val="00362992"/>
    <w:rsid w:val="00362E8A"/>
    <w:rsid w:val="0036438C"/>
    <w:rsid w:val="00364A58"/>
    <w:rsid w:val="00364D8D"/>
    <w:rsid w:val="0036793F"/>
    <w:rsid w:val="003714B8"/>
    <w:rsid w:val="0037235D"/>
    <w:rsid w:val="00372801"/>
    <w:rsid w:val="003742FD"/>
    <w:rsid w:val="00374976"/>
    <w:rsid w:val="00374A0D"/>
    <w:rsid w:val="00374E5D"/>
    <w:rsid w:val="0037512B"/>
    <w:rsid w:val="00375E64"/>
    <w:rsid w:val="0037675C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0CE6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A199B"/>
    <w:rsid w:val="003A1AC2"/>
    <w:rsid w:val="003A2B5A"/>
    <w:rsid w:val="003A2FDA"/>
    <w:rsid w:val="003A372A"/>
    <w:rsid w:val="003A47B8"/>
    <w:rsid w:val="003A4EE2"/>
    <w:rsid w:val="003A50E6"/>
    <w:rsid w:val="003A6633"/>
    <w:rsid w:val="003A67F3"/>
    <w:rsid w:val="003A7020"/>
    <w:rsid w:val="003A7485"/>
    <w:rsid w:val="003A7F4E"/>
    <w:rsid w:val="003B0FA5"/>
    <w:rsid w:val="003B2978"/>
    <w:rsid w:val="003B3363"/>
    <w:rsid w:val="003B4BF7"/>
    <w:rsid w:val="003B59E6"/>
    <w:rsid w:val="003B5BE5"/>
    <w:rsid w:val="003B69FB"/>
    <w:rsid w:val="003C04E3"/>
    <w:rsid w:val="003C08E0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616"/>
    <w:rsid w:val="003D07DE"/>
    <w:rsid w:val="003D0DE3"/>
    <w:rsid w:val="003D24DA"/>
    <w:rsid w:val="003D2E4B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11"/>
    <w:rsid w:val="003E254C"/>
    <w:rsid w:val="003E2B7A"/>
    <w:rsid w:val="003E2C76"/>
    <w:rsid w:val="003E2F87"/>
    <w:rsid w:val="003E36DF"/>
    <w:rsid w:val="003E39BA"/>
    <w:rsid w:val="003E3B6C"/>
    <w:rsid w:val="003E3EFA"/>
    <w:rsid w:val="003E5FC8"/>
    <w:rsid w:val="003E799C"/>
    <w:rsid w:val="003F19C0"/>
    <w:rsid w:val="003F422A"/>
    <w:rsid w:val="003F5421"/>
    <w:rsid w:val="003F7486"/>
    <w:rsid w:val="003F7FF4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A10"/>
    <w:rsid w:val="00436AB8"/>
    <w:rsid w:val="00437ABD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CC7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55F"/>
    <w:rsid w:val="004A0A9D"/>
    <w:rsid w:val="004A0D7D"/>
    <w:rsid w:val="004A1904"/>
    <w:rsid w:val="004A24D2"/>
    <w:rsid w:val="004A413A"/>
    <w:rsid w:val="004A44D5"/>
    <w:rsid w:val="004A4AFC"/>
    <w:rsid w:val="004A4B80"/>
    <w:rsid w:val="004A4B86"/>
    <w:rsid w:val="004A4C9D"/>
    <w:rsid w:val="004A5214"/>
    <w:rsid w:val="004A54A7"/>
    <w:rsid w:val="004A6318"/>
    <w:rsid w:val="004A6577"/>
    <w:rsid w:val="004A6748"/>
    <w:rsid w:val="004A6F96"/>
    <w:rsid w:val="004A7B82"/>
    <w:rsid w:val="004A7EB2"/>
    <w:rsid w:val="004B0C2E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D16F0"/>
    <w:rsid w:val="004D1DC9"/>
    <w:rsid w:val="004D2D81"/>
    <w:rsid w:val="004D3170"/>
    <w:rsid w:val="004D33E3"/>
    <w:rsid w:val="004D45A5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BAA"/>
    <w:rsid w:val="004E3545"/>
    <w:rsid w:val="004E37E7"/>
    <w:rsid w:val="004E4430"/>
    <w:rsid w:val="004E4C3A"/>
    <w:rsid w:val="004E55E5"/>
    <w:rsid w:val="004E5F0F"/>
    <w:rsid w:val="004E6A15"/>
    <w:rsid w:val="004E7591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274DD"/>
    <w:rsid w:val="00530101"/>
    <w:rsid w:val="0053022F"/>
    <w:rsid w:val="00530351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B19"/>
    <w:rsid w:val="00555D90"/>
    <w:rsid w:val="00555F23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42D"/>
    <w:rsid w:val="005A1435"/>
    <w:rsid w:val="005A1451"/>
    <w:rsid w:val="005A14B2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294C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2972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54F"/>
    <w:rsid w:val="005E6D28"/>
    <w:rsid w:val="005E6F1E"/>
    <w:rsid w:val="005E7E27"/>
    <w:rsid w:val="005F1165"/>
    <w:rsid w:val="005F17D8"/>
    <w:rsid w:val="005F1E31"/>
    <w:rsid w:val="005F3A42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112D"/>
    <w:rsid w:val="00602724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0E"/>
    <w:rsid w:val="006164EB"/>
    <w:rsid w:val="0061671C"/>
    <w:rsid w:val="00616C58"/>
    <w:rsid w:val="00617F3C"/>
    <w:rsid w:val="006201E8"/>
    <w:rsid w:val="0062030C"/>
    <w:rsid w:val="00620A87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B15"/>
    <w:rsid w:val="00630B2A"/>
    <w:rsid w:val="0063118D"/>
    <w:rsid w:val="00631608"/>
    <w:rsid w:val="00632D31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31F"/>
    <w:rsid w:val="0064247E"/>
    <w:rsid w:val="00645465"/>
    <w:rsid w:val="00647E6B"/>
    <w:rsid w:val="0065215D"/>
    <w:rsid w:val="006522A9"/>
    <w:rsid w:val="006535F7"/>
    <w:rsid w:val="00653692"/>
    <w:rsid w:val="0065451E"/>
    <w:rsid w:val="0065527D"/>
    <w:rsid w:val="00655341"/>
    <w:rsid w:val="00656173"/>
    <w:rsid w:val="006562BA"/>
    <w:rsid w:val="00657779"/>
    <w:rsid w:val="00657E4E"/>
    <w:rsid w:val="006604D6"/>
    <w:rsid w:val="006624A3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B4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8F"/>
    <w:rsid w:val="00695EB3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98E"/>
    <w:rsid w:val="006F73AA"/>
    <w:rsid w:val="006F7CBE"/>
    <w:rsid w:val="007002BC"/>
    <w:rsid w:val="00700BD8"/>
    <w:rsid w:val="00701CF8"/>
    <w:rsid w:val="00701DE4"/>
    <w:rsid w:val="007027C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BA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5D2F"/>
    <w:rsid w:val="00780ABF"/>
    <w:rsid w:val="007824DE"/>
    <w:rsid w:val="00783FF1"/>
    <w:rsid w:val="0078495F"/>
    <w:rsid w:val="007851CC"/>
    <w:rsid w:val="007853E1"/>
    <w:rsid w:val="00786A9D"/>
    <w:rsid w:val="00786D8D"/>
    <w:rsid w:val="007873BA"/>
    <w:rsid w:val="00787934"/>
    <w:rsid w:val="00791062"/>
    <w:rsid w:val="00791487"/>
    <w:rsid w:val="00792937"/>
    <w:rsid w:val="00792BBF"/>
    <w:rsid w:val="00794527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5BD0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8E9"/>
    <w:rsid w:val="007E7D45"/>
    <w:rsid w:val="007F0E35"/>
    <w:rsid w:val="007F228C"/>
    <w:rsid w:val="007F2A85"/>
    <w:rsid w:val="007F32A1"/>
    <w:rsid w:val="007F479B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B19"/>
    <w:rsid w:val="008075C9"/>
    <w:rsid w:val="008103B4"/>
    <w:rsid w:val="00811C62"/>
    <w:rsid w:val="00812570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25E4"/>
    <w:rsid w:val="00833085"/>
    <w:rsid w:val="0083402C"/>
    <w:rsid w:val="008351B5"/>
    <w:rsid w:val="00835B1F"/>
    <w:rsid w:val="00835BE6"/>
    <w:rsid w:val="00836A5C"/>
    <w:rsid w:val="00837838"/>
    <w:rsid w:val="0084025F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C33"/>
    <w:rsid w:val="00853CCB"/>
    <w:rsid w:val="00855F5E"/>
    <w:rsid w:val="008568CB"/>
    <w:rsid w:val="00856FC5"/>
    <w:rsid w:val="00857886"/>
    <w:rsid w:val="0086027B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87FB8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3471"/>
    <w:rsid w:val="0089486A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2DB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C6B8C"/>
    <w:rsid w:val="008D1304"/>
    <w:rsid w:val="008D283D"/>
    <w:rsid w:val="008D3BB6"/>
    <w:rsid w:val="008D3E4B"/>
    <w:rsid w:val="008D4190"/>
    <w:rsid w:val="008D6009"/>
    <w:rsid w:val="008D6547"/>
    <w:rsid w:val="008D6A9D"/>
    <w:rsid w:val="008D78ED"/>
    <w:rsid w:val="008E0050"/>
    <w:rsid w:val="008E3401"/>
    <w:rsid w:val="008E35E7"/>
    <w:rsid w:val="008E3D14"/>
    <w:rsid w:val="008E3E7B"/>
    <w:rsid w:val="008E4266"/>
    <w:rsid w:val="008E44B0"/>
    <w:rsid w:val="008E4FA9"/>
    <w:rsid w:val="008E6078"/>
    <w:rsid w:val="008E6387"/>
    <w:rsid w:val="008E63B5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670"/>
    <w:rsid w:val="00916B0E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44B5"/>
    <w:rsid w:val="00934BA8"/>
    <w:rsid w:val="00934EA8"/>
    <w:rsid w:val="0093549C"/>
    <w:rsid w:val="009366C1"/>
    <w:rsid w:val="009367F6"/>
    <w:rsid w:val="0093711C"/>
    <w:rsid w:val="009404ED"/>
    <w:rsid w:val="009406E4"/>
    <w:rsid w:val="00940C96"/>
    <w:rsid w:val="00941149"/>
    <w:rsid w:val="009417C8"/>
    <w:rsid w:val="00944A84"/>
    <w:rsid w:val="00945630"/>
    <w:rsid w:val="00946130"/>
    <w:rsid w:val="009471AF"/>
    <w:rsid w:val="00947525"/>
    <w:rsid w:val="0094798A"/>
    <w:rsid w:val="0095012A"/>
    <w:rsid w:val="0095122E"/>
    <w:rsid w:val="00953D84"/>
    <w:rsid w:val="00954206"/>
    <w:rsid w:val="00955304"/>
    <w:rsid w:val="009563F4"/>
    <w:rsid w:val="009572AB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776A9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90141"/>
    <w:rsid w:val="00990AC2"/>
    <w:rsid w:val="00990F71"/>
    <w:rsid w:val="0099196F"/>
    <w:rsid w:val="00994C4D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B010B"/>
    <w:rsid w:val="009B0381"/>
    <w:rsid w:val="009B05C1"/>
    <w:rsid w:val="009B06BE"/>
    <w:rsid w:val="009B088A"/>
    <w:rsid w:val="009B0C1B"/>
    <w:rsid w:val="009B0FBA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625C"/>
    <w:rsid w:val="009F69F6"/>
    <w:rsid w:val="009F6E23"/>
    <w:rsid w:val="009F7DCF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66"/>
    <w:rsid w:val="00A10112"/>
    <w:rsid w:val="00A102BF"/>
    <w:rsid w:val="00A1058E"/>
    <w:rsid w:val="00A12004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6453"/>
    <w:rsid w:val="00A46ACD"/>
    <w:rsid w:val="00A47576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7C3B"/>
    <w:rsid w:val="00A67C7A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DF6"/>
    <w:rsid w:val="00A96E77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334B"/>
    <w:rsid w:val="00B042BE"/>
    <w:rsid w:val="00B05455"/>
    <w:rsid w:val="00B054CC"/>
    <w:rsid w:val="00B05DD8"/>
    <w:rsid w:val="00B070A3"/>
    <w:rsid w:val="00B07D9D"/>
    <w:rsid w:val="00B116AB"/>
    <w:rsid w:val="00B1216F"/>
    <w:rsid w:val="00B12B16"/>
    <w:rsid w:val="00B13A43"/>
    <w:rsid w:val="00B13A78"/>
    <w:rsid w:val="00B147C3"/>
    <w:rsid w:val="00B17EA4"/>
    <w:rsid w:val="00B20F49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2E4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B2D"/>
    <w:rsid w:val="00B77313"/>
    <w:rsid w:val="00B77BC2"/>
    <w:rsid w:val="00B80D83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1E62"/>
    <w:rsid w:val="00BC2CC0"/>
    <w:rsid w:val="00BC3407"/>
    <w:rsid w:val="00BC35D3"/>
    <w:rsid w:val="00BC3DFF"/>
    <w:rsid w:val="00BC442B"/>
    <w:rsid w:val="00BC4E97"/>
    <w:rsid w:val="00BC54E3"/>
    <w:rsid w:val="00BD0622"/>
    <w:rsid w:val="00BD08F3"/>
    <w:rsid w:val="00BD1496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59B"/>
    <w:rsid w:val="00C01E76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BDD"/>
    <w:rsid w:val="00C20D5F"/>
    <w:rsid w:val="00C212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2FAA"/>
    <w:rsid w:val="00C33296"/>
    <w:rsid w:val="00C34F69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ED7"/>
    <w:rsid w:val="00C653B5"/>
    <w:rsid w:val="00C65843"/>
    <w:rsid w:val="00C65D28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00C"/>
    <w:rsid w:val="00C762AA"/>
    <w:rsid w:val="00C767A4"/>
    <w:rsid w:val="00C77209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2BC"/>
    <w:rsid w:val="00C96BFB"/>
    <w:rsid w:val="00C96C3B"/>
    <w:rsid w:val="00CA03C2"/>
    <w:rsid w:val="00CA0490"/>
    <w:rsid w:val="00CA073F"/>
    <w:rsid w:val="00CA1944"/>
    <w:rsid w:val="00CA269C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5F13"/>
    <w:rsid w:val="00CA6560"/>
    <w:rsid w:val="00CA6B6B"/>
    <w:rsid w:val="00CA79BA"/>
    <w:rsid w:val="00CB02F5"/>
    <w:rsid w:val="00CB0449"/>
    <w:rsid w:val="00CB0620"/>
    <w:rsid w:val="00CB1FA6"/>
    <w:rsid w:val="00CB32FA"/>
    <w:rsid w:val="00CB38DC"/>
    <w:rsid w:val="00CB4321"/>
    <w:rsid w:val="00CB4904"/>
    <w:rsid w:val="00CB5D02"/>
    <w:rsid w:val="00CB5E8A"/>
    <w:rsid w:val="00CC000E"/>
    <w:rsid w:val="00CC058E"/>
    <w:rsid w:val="00CC12B1"/>
    <w:rsid w:val="00CC142C"/>
    <w:rsid w:val="00CC14E7"/>
    <w:rsid w:val="00CC1894"/>
    <w:rsid w:val="00CC18CB"/>
    <w:rsid w:val="00CC22AE"/>
    <w:rsid w:val="00CC38B2"/>
    <w:rsid w:val="00CC403A"/>
    <w:rsid w:val="00CC5C91"/>
    <w:rsid w:val="00CC6136"/>
    <w:rsid w:val="00CC635D"/>
    <w:rsid w:val="00CD0F98"/>
    <w:rsid w:val="00CD102E"/>
    <w:rsid w:val="00CD182B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D7538"/>
    <w:rsid w:val="00CE0064"/>
    <w:rsid w:val="00CE006F"/>
    <w:rsid w:val="00CE1440"/>
    <w:rsid w:val="00CE1603"/>
    <w:rsid w:val="00CE2311"/>
    <w:rsid w:val="00CE302B"/>
    <w:rsid w:val="00CE3289"/>
    <w:rsid w:val="00CE4BE4"/>
    <w:rsid w:val="00CE63B1"/>
    <w:rsid w:val="00CE7129"/>
    <w:rsid w:val="00CE7384"/>
    <w:rsid w:val="00CE74B6"/>
    <w:rsid w:val="00CF05D5"/>
    <w:rsid w:val="00CF11BE"/>
    <w:rsid w:val="00CF196B"/>
    <w:rsid w:val="00CF1D97"/>
    <w:rsid w:val="00CF2437"/>
    <w:rsid w:val="00CF4DA8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0FD9"/>
    <w:rsid w:val="00D2250F"/>
    <w:rsid w:val="00D22DB6"/>
    <w:rsid w:val="00D23A75"/>
    <w:rsid w:val="00D24BBB"/>
    <w:rsid w:val="00D26C79"/>
    <w:rsid w:val="00D30084"/>
    <w:rsid w:val="00D30205"/>
    <w:rsid w:val="00D304F0"/>
    <w:rsid w:val="00D3340F"/>
    <w:rsid w:val="00D337DE"/>
    <w:rsid w:val="00D33AB1"/>
    <w:rsid w:val="00D33DC4"/>
    <w:rsid w:val="00D3416B"/>
    <w:rsid w:val="00D35965"/>
    <w:rsid w:val="00D35978"/>
    <w:rsid w:val="00D35B00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3899"/>
    <w:rsid w:val="00D63926"/>
    <w:rsid w:val="00D64C67"/>
    <w:rsid w:val="00D65C1F"/>
    <w:rsid w:val="00D65D55"/>
    <w:rsid w:val="00D66035"/>
    <w:rsid w:val="00D66382"/>
    <w:rsid w:val="00D66DE6"/>
    <w:rsid w:val="00D67AB5"/>
    <w:rsid w:val="00D67E5E"/>
    <w:rsid w:val="00D71C1F"/>
    <w:rsid w:val="00D71FAE"/>
    <w:rsid w:val="00D72662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C8B"/>
    <w:rsid w:val="00D845C3"/>
    <w:rsid w:val="00D85EDD"/>
    <w:rsid w:val="00D86A84"/>
    <w:rsid w:val="00D87854"/>
    <w:rsid w:val="00D9213D"/>
    <w:rsid w:val="00D92B11"/>
    <w:rsid w:val="00D94BBC"/>
    <w:rsid w:val="00D94FAE"/>
    <w:rsid w:val="00D95451"/>
    <w:rsid w:val="00D961BF"/>
    <w:rsid w:val="00D96BFC"/>
    <w:rsid w:val="00DA035D"/>
    <w:rsid w:val="00DA0B49"/>
    <w:rsid w:val="00DA1332"/>
    <w:rsid w:val="00DA1F5C"/>
    <w:rsid w:val="00DA2533"/>
    <w:rsid w:val="00DA25A3"/>
    <w:rsid w:val="00DA3560"/>
    <w:rsid w:val="00DA37C1"/>
    <w:rsid w:val="00DA5A38"/>
    <w:rsid w:val="00DA5A76"/>
    <w:rsid w:val="00DA5AFE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B3B"/>
    <w:rsid w:val="00DC4030"/>
    <w:rsid w:val="00DC44C8"/>
    <w:rsid w:val="00DC4616"/>
    <w:rsid w:val="00DC506A"/>
    <w:rsid w:val="00DC5371"/>
    <w:rsid w:val="00DC668A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423"/>
    <w:rsid w:val="00DE1ECD"/>
    <w:rsid w:val="00DE2FC7"/>
    <w:rsid w:val="00DE3F25"/>
    <w:rsid w:val="00DE437A"/>
    <w:rsid w:val="00DE453D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57FC"/>
    <w:rsid w:val="00E16F83"/>
    <w:rsid w:val="00E20182"/>
    <w:rsid w:val="00E20707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31128"/>
    <w:rsid w:val="00E3155C"/>
    <w:rsid w:val="00E3276B"/>
    <w:rsid w:val="00E33451"/>
    <w:rsid w:val="00E33AB4"/>
    <w:rsid w:val="00E341B9"/>
    <w:rsid w:val="00E34282"/>
    <w:rsid w:val="00E34691"/>
    <w:rsid w:val="00E35D06"/>
    <w:rsid w:val="00E36123"/>
    <w:rsid w:val="00E36F48"/>
    <w:rsid w:val="00E3793D"/>
    <w:rsid w:val="00E4045D"/>
    <w:rsid w:val="00E408F9"/>
    <w:rsid w:val="00E4121D"/>
    <w:rsid w:val="00E4352F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69A"/>
    <w:rsid w:val="00E97BA3"/>
    <w:rsid w:val="00EA05DA"/>
    <w:rsid w:val="00EA07A6"/>
    <w:rsid w:val="00EA0ADF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3464"/>
    <w:rsid w:val="00ED3FE9"/>
    <w:rsid w:val="00ED437E"/>
    <w:rsid w:val="00ED4A91"/>
    <w:rsid w:val="00ED4BDE"/>
    <w:rsid w:val="00ED4BDF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5EB9"/>
    <w:rsid w:val="00EE6597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63FD"/>
    <w:rsid w:val="00EF6424"/>
    <w:rsid w:val="00EF72F4"/>
    <w:rsid w:val="00EF78A0"/>
    <w:rsid w:val="00EF79F6"/>
    <w:rsid w:val="00EF7A8A"/>
    <w:rsid w:val="00F001F0"/>
    <w:rsid w:val="00F00D16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45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56B1C"/>
    <w:rsid w:val="00F5715A"/>
    <w:rsid w:val="00F57846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891"/>
    <w:rsid w:val="00F72CD1"/>
    <w:rsid w:val="00F731CC"/>
    <w:rsid w:val="00F741CB"/>
    <w:rsid w:val="00F74EDE"/>
    <w:rsid w:val="00F7627C"/>
    <w:rsid w:val="00F77D65"/>
    <w:rsid w:val="00F80FC4"/>
    <w:rsid w:val="00F81B44"/>
    <w:rsid w:val="00F8233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B0531"/>
    <w:rsid w:val="00FB0771"/>
    <w:rsid w:val="00FB172D"/>
    <w:rsid w:val="00FB17B0"/>
    <w:rsid w:val="00FB3AF1"/>
    <w:rsid w:val="00FB44DF"/>
    <w:rsid w:val="00FB62D7"/>
    <w:rsid w:val="00FC0535"/>
    <w:rsid w:val="00FC0592"/>
    <w:rsid w:val="00FC0696"/>
    <w:rsid w:val="00FC11F2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  <w:ind w:left="53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24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17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4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A7C6-96A2-4929-BFC3-FD921C4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4374</Words>
  <Characters>33441</Characters>
  <Application>Microsoft Office Word</Application>
  <DocSecurity>0</DocSecurity>
  <Lines>278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37740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3</cp:revision>
  <cp:lastPrinted>2021-02-08T14:42:00Z</cp:lastPrinted>
  <dcterms:created xsi:type="dcterms:W3CDTF">2025-10-20T20:18:00Z</dcterms:created>
  <dcterms:modified xsi:type="dcterms:W3CDTF">2025-10-24T19:05:00Z</dcterms:modified>
</cp:coreProperties>
</file>