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BD0B1" w14:textId="77777777" w:rsidR="00105FAC" w:rsidRPr="000842A9" w:rsidRDefault="00F37C33" w:rsidP="00D16641">
      <w:pPr>
        <w:spacing w:after="164" w:line="360" w:lineRule="auto"/>
        <w:ind w:right="0"/>
        <w:jc w:val="right"/>
        <w:rPr>
          <w:rFonts w:ascii="Arial" w:hAnsi="Arial" w:cs="Arial"/>
          <w:sz w:val="22"/>
        </w:rPr>
      </w:pPr>
      <w:r w:rsidRPr="000842A9">
        <w:rPr>
          <w:rFonts w:ascii="Arial" w:hAnsi="Arial" w:cs="Arial"/>
          <w:noProof/>
          <w:sz w:val="22"/>
        </w:rPr>
        <w:drawing>
          <wp:inline distT="0" distB="0" distL="0" distR="0" wp14:anchorId="628B48A8" wp14:editId="146F498C">
            <wp:extent cx="2564765" cy="1037590"/>
            <wp:effectExtent l="0" t="0" r="0" b="0"/>
            <wp:docPr id="113" name="Picture 113"/>
            <wp:cNvGraphicFramePr/>
            <a:graphic xmlns:a="http://schemas.openxmlformats.org/drawingml/2006/main">
              <a:graphicData uri="http://schemas.openxmlformats.org/drawingml/2006/picture">
                <pic:pic xmlns:pic="http://schemas.openxmlformats.org/drawingml/2006/picture">
                  <pic:nvPicPr>
                    <pic:cNvPr id="113" name="Picture 113"/>
                    <pic:cNvPicPr/>
                  </pic:nvPicPr>
                  <pic:blipFill>
                    <a:blip r:embed="rId8"/>
                    <a:stretch>
                      <a:fillRect/>
                    </a:stretch>
                  </pic:blipFill>
                  <pic:spPr>
                    <a:xfrm>
                      <a:off x="0" y="0"/>
                      <a:ext cx="2564765" cy="1037590"/>
                    </a:xfrm>
                    <a:prstGeom prst="rect">
                      <a:avLst/>
                    </a:prstGeom>
                  </pic:spPr>
                </pic:pic>
              </a:graphicData>
            </a:graphic>
          </wp:inline>
        </w:drawing>
      </w:r>
      <w:r w:rsidRPr="000842A9">
        <w:rPr>
          <w:rFonts w:ascii="Arial" w:hAnsi="Arial" w:cs="Arial"/>
          <w:sz w:val="22"/>
        </w:rPr>
        <w:t xml:space="preserve"> </w:t>
      </w:r>
    </w:p>
    <w:p w14:paraId="23F1E940" w14:textId="77777777" w:rsidR="00105FAC" w:rsidRPr="000842A9" w:rsidRDefault="00F37C33" w:rsidP="00D16641">
      <w:pPr>
        <w:spacing w:after="338" w:line="360" w:lineRule="auto"/>
        <w:ind w:left="10" w:hanging="10"/>
        <w:jc w:val="right"/>
        <w:rPr>
          <w:rFonts w:ascii="Arial" w:hAnsi="Arial" w:cs="Arial"/>
          <w:sz w:val="22"/>
        </w:rPr>
      </w:pPr>
      <w:r w:rsidRPr="000842A9">
        <w:rPr>
          <w:rFonts w:ascii="Arial" w:hAnsi="Arial" w:cs="Arial"/>
          <w:sz w:val="22"/>
        </w:rPr>
        <w:t xml:space="preserve">Fachbereich Polizei – Dekanat -  </w:t>
      </w:r>
    </w:p>
    <w:p w14:paraId="128DF2A7" w14:textId="77777777" w:rsidR="00105FAC" w:rsidRPr="000842A9" w:rsidRDefault="00F37C33" w:rsidP="00D16641">
      <w:pPr>
        <w:spacing w:after="18" w:line="360" w:lineRule="auto"/>
        <w:ind w:left="14" w:right="0"/>
        <w:rPr>
          <w:rFonts w:ascii="Arial" w:hAnsi="Arial" w:cs="Arial"/>
          <w:sz w:val="22"/>
        </w:rPr>
      </w:pPr>
      <w:r w:rsidRPr="000842A9">
        <w:rPr>
          <w:rFonts w:ascii="Arial" w:eastAsia="Arial" w:hAnsi="Arial" w:cs="Arial"/>
          <w:sz w:val="22"/>
        </w:rPr>
        <w:t xml:space="preserve">  </w:t>
      </w:r>
      <w:r w:rsidRPr="000842A9">
        <w:rPr>
          <w:rFonts w:ascii="Arial" w:eastAsia="Arial" w:hAnsi="Arial" w:cs="Arial"/>
          <w:sz w:val="22"/>
        </w:rPr>
        <w:tab/>
      </w:r>
      <w:r w:rsidRPr="000842A9">
        <w:rPr>
          <w:rFonts w:ascii="Arial" w:hAnsi="Arial" w:cs="Arial"/>
          <w:sz w:val="22"/>
        </w:rPr>
        <w:t xml:space="preserve">  </w:t>
      </w:r>
    </w:p>
    <w:p w14:paraId="2869AB04" w14:textId="2FB9ADA9" w:rsidR="00105FAC" w:rsidRPr="000842A9" w:rsidRDefault="00F37C33" w:rsidP="006B2EC2">
      <w:pPr>
        <w:spacing w:after="14" w:line="360" w:lineRule="auto"/>
        <w:ind w:left="14" w:right="0"/>
        <w:rPr>
          <w:rFonts w:ascii="Arial" w:hAnsi="Arial" w:cs="Arial"/>
          <w:sz w:val="22"/>
        </w:rPr>
      </w:pPr>
      <w:r w:rsidRPr="000842A9">
        <w:rPr>
          <w:rFonts w:ascii="Arial" w:eastAsia="Arial" w:hAnsi="Arial" w:cs="Arial"/>
          <w:sz w:val="22"/>
        </w:rPr>
        <w:t xml:space="preserve"> </w:t>
      </w:r>
      <w:r w:rsidRPr="000842A9">
        <w:rPr>
          <w:rFonts w:ascii="Arial" w:hAnsi="Arial" w:cs="Arial"/>
          <w:sz w:val="22"/>
        </w:rPr>
        <w:t xml:space="preserve">    </w:t>
      </w:r>
    </w:p>
    <w:p w14:paraId="28669B83" w14:textId="29DE9E76" w:rsidR="00C74EE3" w:rsidRPr="000842A9" w:rsidRDefault="00C74EE3" w:rsidP="00D16641">
      <w:pPr>
        <w:spacing w:after="208" w:line="360" w:lineRule="auto"/>
        <w:ind w:left="14" w:right="0"/>
        <w:rPr>
          <w:rFonts w:ascii="Arial" w:hAnsi="Arial" w:cs="Arial"/>
          <w:b/>
          <w:bCs/>
          <w:sz w:val="22"/>
        </w:rPr>
      </w:pPr>
      <w:r w:rsidRPr="000842A9">
        <w:rPr>
          <w:rFonts w:ascii="Arial" w:hAnsi="Arial" w:cs="Arial"/>
          <w:b/>
          <w:bCs/>
          <w:sz w:val="22"/>
        </w:rPr>
        <w:t>I</w:t>
      </w:r>
      <w:r w:rsidR="00F37C33" w:rsidRPr="000842A9">
        <w:rPr>
          <w:rFonts w:ascii="Arial" w:hAnsi="Arial" w:cs="Arial"/>
          <w:b/>
          <w:bCs/>
          <w:sz w:val="22"/>
        </w:rPr>
        <w:t xml:space="preserve">nhalte der Hochschulprüfung </w:t>
      </w:r>
      <w:r w:rsidRPr="000842A9">
        <w:rPr>
          <w:rFonts w:ascii="Arial" w:hAnsi="Arial" w:cs="Arial"/>
          <w:b/>
          <w:bCs/>
          <w:sz w:val="22"/>
        </w:rPr>
        <w:t>- vorausgesetztes Wissen</w:t>
      </w:r>
    </w:p>
    <w:p w14:paraId="07E07DF9" w14:textId="77777777" w:rsidR="006B2EC2" w:rsidRDefault="00F37C33" w:rsidP="006B2EC2">
      <w:pPr>
        <w:pStyle w:val="berschrift1"/>
        <w:spacing w:line="360" w:lineRule="auto"/>
        <w:rPr>
          <w:rFonts w:ascii="Arial" w:hAnsi="Arial" w:cs="Arial"/>
          <w:sz w:val="22"/>
        </w:rPr>
      </w:pPr>
      <w:r w:rsidRPr="000842A9">
        <w:rPr>
          <w:rFonts w:ascii="Arial" w:hAnsi="Arial" w:cs="Arial"/>
          <w:sz w:val="22"/>
        </w:rPr>
        <w:t xml:space="preserve"> </w:t>
      </w:r>
    </w:p>
    <w:p w14:paraId="463EE5F1" w14:textId="43C2165B" w:rsidR="00105FAC" w:rsidRPr="006B2EC2" w:rsidRDefault="00F37C33" w:rsidP="006B2EC2">
      <w:pPr>
        <w:pStyle w:val="berschrift1"/>
        <w:spacing w:line="360" w:lineRule="auto"/>
        <w:rPr>
          <w:rFonts w:ascii="Arial" w:hAnsi="Arial" w:cs="Arial"/>
          <w:b w:val="0"/>
          <w:bCs/>
          <w:sz w:val="22"/>
        </w:rPr>
      </w:pPr>
      <w:r w:rsidRPr="006B2EC2">
        <w:rPr>
          <w:rFonts w:ascii="Arial" w:hAnsi="Arial" w:cs="Arial"/>
          <w:b w:val="0"/>
          <w:bCs/>
          <w:sz w:val="22"/>
        </w:rPr>
        <w:t xml:space="preserve">Sehr geehrte Kollegin, sehr geehrter Kollege,   </w:t>
      </w:r>
    </w:p>
    <w:p w14:paraId="6364AF93" w14:textId="77777777" w:rsidR="00C74EE3" w:rsidRPr="000842A9" w:rsidRDefault="00C74EE3" w:rsidP="00D16641">
      <w:pPr>
        <w:spacing w:line="360" w:lineRule="auto"/>
        <w:ind w:left="-1" w:right="636"/>
        <w:rPr>
          <w:rFonts w:ascii="Arial" w:hAnsi="Arial" w:cs="Arial"/>
          <w:sz w:val="22"/>
        </w:rPr>
      </w:pPr>
    </w:p>
    <w:p w14:paraId="760831C1" w14:textId="0368B7ED" w:rsidR="00105FAC" w:rsidRPr="000842A9" w:rsidRDefault="00F37C33" w:rsidP="00D16641">
      <w:pPr>
        <w:spacing w:line="360" w:lineRule="auto"/>
        <w:ind w:left="-1" w:right="636"/>
        <w:rPr>
          <w:rFonts w:ascii="Arial" w:hAnsi="Arial" w:cs="Arial"/>
          <w:sz w:val="22"/>
        </w:rPr>
      </w:pPr>
      <w:r w:rsidRPr="000842A9">
        <w:rPr>
          <w:rFonts w:ascii="Arial" w:hAnsi="Arial" w:cs="Arial"/>
          <w:sz w:val="22"/>
        </w:rPr>
        <w:t xml:space="preserve">Sie bereiten sich derzeit auf die Hochschulprüfung im Rahmen des Auswahlverfahrens zum  </w:t>
      </w:r>
    </w:p>
    <w:p w14:paraId="09AE213F" w14:textId="555B7AC0" w:rsidR="00C74EE3" w:rsidRDefault="00F37C33" w:rsidP="00D16641">
      <w:pPr>
        <w:spacing w:after="21" w:line="360" w:lineRule="auto"/>
        <w:ind w:left="14" w:right="0"/>
        <w:rPr>
          <w:rFonts w:ascii="Arial" w:hAnsi="Arial" w:cs="Arial"/>
          <w:sz w:val="22"/>
        </w:rPr>
      </w:pPr>
      <w:r w:rsidRPr="000842A9">
        <w:rPr>
          <w:rFonts w:ascii="Arial" w:hAnsi="Arial" w:cs="Arial"/>
          <w:sz w:val="22"/>
        </w:rPr>
        <w:t xml:space="preserve">verkürzten Aufstiegsstudium vor. </w:t>
      </w:r>
      <w:r w:rsidR="00C74EE3" w:rsidRPr="000842A9">
        <w:rPr>
          <w:rFonts w:ascii="Arial" w:hAnsi="Arial" w:cs="Arial"/>
          <w:sz w:val="22"/>
        </w:rPr>
        <w:t>In diesem Schreiben</w:t>
      </w:r>
      <w:r w:rsidRPr="000842A9">
        <w:rPr>
          <w:rFonts w:ascii="Arial" w:hAnsi="Arial" w:cs="Arial"/>
          <w:sz w:val="22"/>
        </w:rPr>
        <w:t xml:space="preserve"> stellen wir Ihnen die Details zu den Inhalten in den einzelnen Fächern vor. </w:t>
      </w:r>
    </w:p>
    <w:p w14:paraId="31810765" w14:textId="3E0579E5" w:rsidR="006B2EC2" w:rsidRDefault="006B2EC2" w:rsidP="00D16641">
      <w:pPr>
        <w:spacing w:after="21" w:line="360" w:lineRule="auto"/>
        <w:ind w:left="14" w:right="0"/>
        <w:rPr>
          <w:rFonts w:ascii="Arial" w:hAnsi="Arial" w:cs="Arial"/>
          <w:sz w:val="22"/>
        </w:rPr>
      </w:pPr>
    </w:p>
    <w:p w14:paraId="740806B2" w14:textId="77777777" w:rsidR="006B2EC2" w:rsidRPr="006B2EC2" w:rsidRDefault="006B2EC2" w:rsidP="006B2EC2">
      <w:pPr>
        <w:spacing w:after="154" w:line="360" w:lineRule="auto"/>
        <w:ind w:left="-1" w:right="636"/>
        <w:rPr>
          <w:rFonts w:ascii="Arial" w:hAnsi="Arial" w:cs="Arial"/>
          <w:sz w:val="22"/>
        </w:rPr>
      </w:pPr>
      <w:r w:rsidRPr="006B2EC2">
        <w:rPr>
          <w:rFonts w:ascii="Arial" w:hAnsi="Arial" w:cs="Arial"/>
          <w:noProof/>
          <w:sz w:val="22"/>
        </w:rPr>
        <mc:AlternateContent>
          <mc:Choice Requires="wpg">
            <w:drawing>
              <wp:anchor distT="0" distB="0" distL="114300" distR="114300" simplePos="0" relativeHeight="251659264" behindDoc="0" locked="0" layoutInCell="1" allowOverlap="1" wp14:anchorId="5DFF7B34" wp14:editId="2D265BF9">
                <wp:simplePos x="0" y="0"/>
                <wp:positionH relativeFrom="page">
                  <wp:posOffset>636</wp:posOffset>
                </wp:positionH>
                <wp:positionV relativeFrom="page">
                  <wp:posOffset>9790429</wp:posOffset>
                </wp:positionV>
                <wp:extent cx="7559675" cy="895985"/>
                <wp:effectExtent l="0" t="0" r="0" b="0"/>
                <wp:wrapTopAndBottom/>
                <wp:docPr id="8396" name="Group 8396"/>
                <wp:cNvGraphicFramePr/>
                <a:graphic xmlns:a="http://schemas.openxmlformats.org/drawingml/2006/main">
                  <a:graphicData uri="http://schemas.microsoft.com/office/word/2010/wordprocessingGroup">
                    <wpg:wgp>
                      <wpg:cNvGrpSpPr/>
                      <wpg:grpSpPr>
                        <a:xfrm>
                          <a:off x="0" y="0"/>
                          <a:ext cx="7559675" cy="895985"/>
                          <a:chOff x="0" y="0"/>
                          <a:chExt cx="7559675" cy="895985"/>
                        </a:xfrm>
                      </wpg:grpSpPr>
                      <wps:wsp>
                        <wps:cNvPr id="6" name="Rectangle 6"/>
                        <wps:cNvSpPr/>
                        <wps:spPr>
                          <a:xfrm>
                            <a:off x="900353" y="180798"/>
                            <a:ext cx="43976" cy="198195"/>
                          </a:xfrm>
                          <a:prstGeom prst="rect">
                            <a:avLst/>
                          </a:prstGeom>
                          <a:ln>
                            <a:noFill/>
                          </a:ln>
                        </wps:spPr>
                        <wps:txbx>
                          <w:txbxContent>
                            <w:p w14:paraId="7DA4168D" w14:textId="77777777" w:rsidR="006B2EC2" w:rsidRDefault="006B2EC2" w:rsidP="006B2EC2">
                              <w:pPr>
                                <w:spacing w:after="160" w:line="259" w:lineRule="auto"/>
                                <w:ind w:right="0"/>
                              </w:pPr>
                              <w:r>
                                <w:t xml:space="preserve"> </w:t>
                              </w:r>
                            </w:p>
                          </w:txbxContent>
                        </wps:txbx>
                        <wps:bodyPr horzOverflow="overflow" vert="horz" lIns="0" tIns="0" rIns="0" bIns="0" rtlCol="0">
                          <a:noAutofit/>
                        </wps:bodyPr>
                      </wps:wsp>
                      <pic:pic xmlns:pic="http://schemas.openxmlformats.org/drawingml/2006/picture">
                        <pic:nvPicPr>
                          <pic:cNvPr id="115" name="Picture 115"/>
                          <pic:cNvPicPr/>
                        </pic:nvPicPr>
                        <pic:blipFill>
                          <a:blip r:embed="rId9"/>
                          <a:stretch>
                            <a:fillRect/>
                          </a:stretch>
                        </pic:blipFill>
                        <pic:spPr>
                          <a:xfrm>
                            <a:off x="900048" y="307595"/>
                            <a:ext cx="42672" cy="190500"/>
                          </a:xfrm>
                          <a:prstGeom prst="rect">
                            <a:avLst/>
                          </a:prstGeom>
                        </pic:spPr>
                      </pic:pic>
                      <wps:wsp>
                        <wps:cNvPr id="116" name="Rectangle 116"/>
                        <wps:cNvSpPr/>
                        <wps:spPr>
                          <a:xfrm>
                            <a:off x="900353" y="342342"/>
                            <a:ext cx="42144" cy="189937"/>
                          </a:xfrm>
                          <a:prstGeom prst="rect">
                            <a:avLst/>
                          </a:prstGeom>
                          <a:ln>
                            <a:noFill/>
                          </a:ln>
                        </wps:spPr>
                        <wps:txbx>
                          <w:txbxContent>
                            <w:p w14:paraId="1B021C6E" w14:textId="77777777" w:rsidR="006B2EC2" w:rsidRDefault="006B2EC2" w:rsidP="006B2EC2">
                              <w:pPr>
                                <w:spacing w:after="160" w:line="259" w:lineRule="auto"/>
                                <w:ind w:right="0"/>
                              </w:pPr>
                              <w:r>
                                <w:rPr>
                                  <w:sz w:val="22"/>
                                </w:rPr>
                                <w:t xml:space="preserve"> </w:t>
                              </w:r>
                            </w:p>
                          </w:txbxContent>
                        </wps:txbx>
                        <wps:bodyPr horzOverflow="overflow" vert="horz" lIns="0" tIns="0" rIns="0" bIns="0" rtlCol="0">
                          <a:noAutofit/>
                        </wps:bodyPr>
                      </wps:wsp>
                      <wps:wsp>
                        <wps:cNvPr id="117" name="Rectangle 117"/>
                        <wps:cNvSpPr/>
                        <wps:spPr>
                          <a:xfrm>
                            <a:off x="932357" y="337770"/>
                            <a:ext cx="43976" cy="198195"/>
                          </a:xfrm>
                          <a:prstGeom prst="rect">
                            <a:avLst/>
                          </a:prstGeom>
                          <a:ln>
                            <a:noFill/>
                          </a:ln>
                        </wps:spPr>
                        <wps:txbx>
                          <w:txbxContent>
                            <w:p w14:paraId="3B096F85" w14:textId="77777777" w:rsidR="006B2EC2" w:rsidRDefault="006B2EC2" w:rsidP="006B2EC2">
                              <w:pPr>
                                <w:spacing w:after="160" w:line="259" w:lineRule="auto"/>
                                <w:ind w:right="0"/>
                              </w:pPr>
                              <w:r>
                                <w:t xml:space="preserve"> </w:t>
                              </w:r>
                            </w:p>
                          </w:txbxContent>
                        </wps:txbx>
                        <wps:bodyPr horzOverflow="overflow" vert="horz" lIns="0" tIns="0" rIns="0" bIns="0" rtlCol="0">
                          <a:noAutofit/>
                        </wps:bodyPr>
                      </wps:wsp>
                      <pic:pic xmlns:pic="http://schemas.openxmlformats.org/drawingml/2006/picture">
                        <pic:nvPicPr>
                          <pic:cNvPr id="119" name="Picture 119"/>
                          <pic:cNvPicPr/>
                        </pic:nvPicPr>
                        <pic:blipFill>
                          <a:blip r:embed="rId10"/>
                          <a:stretch>
                            <a:fillRect/>
                          </a:stretch>
                        </pic:blipFill>
                        <pic:spPr>
                          <a:xfrm>
                            <a:off x="0" y="0"/>
                            <a:ext cx="7559675" cy="895985"/>
                          </a:xfrm>
                          <a:prstGeom prst="rect">
                            <a:avLst/>
                          </a:prstGeom>
                        </pic:spPr>
                      </pic:pic>
                    </wpg:wgp>
                  </a:graphicData>
                </a:graphic>
              </wp:anchor>
            </w:drawing>
          </mc:Choice>
          <mc:Fallback>
            <w:pict>
              <v:group w14:anchorId="5DFF7B34" id="Group 8396" o:spid="_x0000_s1026" style="position:absolute;left:0;text-align:left;margin-left:.05pt;margin-top:770.9pt;width:595.25pt;height:70.55pt;z-index:251659264;mso-position-horizontal-relative:page;mso-position-vertical-relative:page" coordsize="75596,8959"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">
                <v:rect id="Rectangle 6" o:spid="_x0000_s1027" style="position:absolute;left:9003;top:1807;width:440;height:1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7DA4168D" w14:textId="77777777" w:rsidR="006B2EC2" w:rsidRDefault="006B2EC2" w:rsidP="006B2EC2">
                        <w:pPr>
                          <w:spacing w:after="160" w:line="259" w:lineRule="auto"/>
                          <w:ind w:right="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5" o:spid="_x0000_s1028" type="#_x0000_t75" style="position:absolute;left:9000;top:3075;width:427;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">
                  <v:imagedata r:id="rId11" o:title=""/>
                </v:shape>
                <v:rect id="Rectangle 116" o:spid="_x0000_s1029" style="position:absolute;left:9003;top:342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" filled="f" stroked="f">
                  <v:textbox inset="0,0,0,0">
                    <w:txbxContent>
                      <w:p w14:paraId="1B021C6E" w14:textId="77777777" w:rsidR="006B2EC2" w:rsidRDefault="006B2EC2" w:rsidP="006B2EC2">
                        <w:pPr>
                          <w:spacing w:after="160" w:line="259" w:lineRule="auto"/>
                          <w:ind w:right="0"/>
                        </w:pPr>
                        <w:r>
                          <w:rPr>
                            <w:sz w:val="22"/>
                          </w:rPr>
                          <w:t xml:space="preserve"> </w:t>
                        </w:r>
                      </w:p>
                    </w:txbxContent>
                  </v:textbox>
                </v:rect>
                <v:rect id="Rectangle 117" o:spid="_x0000_s1030" style="position:absolute;left:9323;top:3377;width:440;height:1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" filled="f" stroked="f">
                  <v:textbox inset="0,0,0,0">
                    <w:txbxContent>
                      <w:p w14:paraId="3B096F85" w14:textId="77777777" w:rsidR="006B2EC2" w:rsidRDefault="006B2EC2" w:rsidP="006B2EC2">
                        <w:pPr>
                          <w:spacing w:after="160" w:line="259" w:lineRule="auto"/>
                          <w:ind w:right="0"/>
                        </w:pPr>
                        <w:r>
                          <w:t xml:space="preserve"> </w:t>
                        </w:r>
                      </w:p>
                    </w:txbxContent>
                  </v:textbox>
                </v:rect>
                <v:shape id="Picture 119" o:spid="_x0000_s1031" type="#_x0000_t75" style="position:absolute;width:75596;height:8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">
                  <v:imagedata r:id="rId12" o:title=""/>
                </v:shape>
                <w10:wrap type="topAndBottom" anchorx="page" anchory="page"/>
              </v:group>
            </w:pict>
          </mc:Fallback>
        </mc:AlternateContent>
      </w:r>
      <w:r w:rsidRPr="006B2EC2">
        <w:rPr>
          <w:rFonts w:ascii="Arial" w:hAnsi="Arial" w:cs="Arial"/>
          <w:sz w:val="22"/>
        </w:rPr>
        <w:t xml:space="preserve">Die in der Prüfung relevanten Inhalte entsprechen dem, was Ihnen bereits in der Ausbildung zur Laufbahngruppe 1, zweites Einstiegsamt (mittlerer Dienst) vermittelt wurde. </w:t>
      </w:r>
    </w:p>
    <w:p w14:paraId="72F5E282" w14:textId="77777777" w:rsidR="006B2EC2" w:rsidRPr="006B2EC2" w:rsidRDefault="006B2EC2" w:rsidP="006B2EC2">
      <w:pPr>
        <w:spacing w:after="154" w:line="360" w:lineRule="auto"/>
        <w:ind w:left="-1" w:right="636"/>
        <w:rPr>
          <w:rFonts w:ascii="Arial" w:hAnsi="Arial" w:cs="Arial"/>
          <w:sz w:val="22"/>
        </w:rPr>
      </w:pPr>
      <w:r w:rsidRPr="006B2EC2">
        <w:rPr>
          <w:rFonts w:ascii="Arial" w:eastAsia="Times New Roman" w:hAnsi="Arial" w:cs="Arial"/>
          <w:sz w:val="22"/>
          <w:u w:val="single"/>
        </w:rPr>
        <w:t>Die Kenntnis der vorausgesetzten Inhalte der HSP ist unabdingbare Voraussetzung dafür, im Studium erfolgreich mitarbeiten zu können.</w:t>
      </w:r>
      <w:r w:rsidRPr="006B2EC2">
        <w:rPr>
          <w:rFonts w:ascii="Arial" w:eastAsia="Times New Roman" w:hAnsi="Arial" w:cs="Arial"/>
          <w:sz w:val="22"/>
        </w:rPr>
        <w:t xml:space="preserve"> Dies gilt auch dann, wenn Sie im Einzelfall bestimmte Inhalte in der Ausbildung nicht vermittelt bekommen oder diese nicht mehr präsent haben. Im Studium wird vorausgesetzt, dass diese Inhalte beherrscht werden.</w:t>
      </w:r>
    </w:p>
    <w:p w14:paraId="5A532643" w14:textId="77777777" w:rsidR="00CB2D84" w:rsidRDefault="00CB2D84" w:rsidP="00D16641">
      <w:pPr>
        <w:spacing w:after="21" w:line="360" w:lineRule="auto"/>
        <w:ind w:left="14" w:right="0"/>
        <w:rPr>
          <w:rFonts w:ascii="Arial" w:hAnsi="Arial" w:cs="Arial"/>
          <w:sz w:val="22"/>
        </w:rPr>
      </w:pPr>
    </w:p>
    <w:p w14:paraId="7B313581" w14:textId="6BA2A9A6" w:rsidR="004D244A" w:rsidRDefault="00F37C33" w:rsidP="00D16641">
      <w:pPr>
        <w:spacing w:after="21" w:line="360" w:lineRule="auto"/>
        <w:ind w:left="14" w:right="0"/>
        <w:rPr>
          <w:rFonts w:ascii="Arial" w:hAnsi="Arial" w:cs="Arial"/>
          <w:sz w:val="22"/>
        </w:rPr>
      </w:pPr>
      <w:r w:rsidRPr="000842A9">
        <w:rPr>
          <w:rFonts w:ascii="Arial" w:hAnsi="Arial" w:cs="Arial"/>
          <w:sz w:val="22"/>
        </w:rPr>
        <w:t xml:space="preserve">Nähere Erläuterungen und Hinweise auf Literatur zum Selbststudium erhalten Sie von unseren Lehrkräften in den </w:t>
      </w:r>
      <w:r w:rsidRPr="000842A9">
        <w:rPr>
          <w:rFonts w:ascii="Arial" w:hAnsi="Arial" w:cs="Arial"/>
          <w:b/>
          <w:bCs/>
          <w:sz w:val="22"/>
        </w:rPr>
        <w:t>Vorbereitungsworkshops</w:t>
      </w:r>
      <w:r w:rsidR="00CB3084" w:rsidRPr="000842A9">
        <w:rPr>
          <w:rFonts w:ascii="Arial" w:hAnsi="Arial" w:cs="Arial"/>
          <w:sz w:val="22"/>
        </w:rPr>
        <w:t>,</w:t>
      </w:r>
      <w:r w:rsidR="00CB3084" w:rsidRPr="000842A9">
        <w:rPr>
          <w:rFonts w:ascii="Arial" w:hAnsi="Arial" w:cs="Arial"/>
          <w:b/>
          <w:bCs/>
          <w:sz w:val="22"/>
        </w:rPr>
        <w:t xml:space="preserve"> </w:t>
      </w:r>
      <w:r w:rsidR="00CB3084" w:rsidRPr="000842A9">
        <w:rPr>
          <w:rFonts w:ascii="Arial" w:hAnsi="Arial" w:cs="Arial"/>
          <w:sz w:val="22"/>
        </w:rPr>
        <w:t>die im September jeden Jahres online</w:t>
      </w:r>
      <w:r w:rsidR="00C74EE3" w:rsidRPr="000842A9">
        <w:rPr>
          <w:rFonts w:ascii="Arial" w:hAnsi="Arial" w:cs="Arial"/>
          <w:sz w:val="22"/>
        </w:rPr>
        <w:t xml:space="preserve"> </w:t>
      </w:r>
      <w:r w:rsidR="00D15A46" w:rsidRPr="000842A9">
        <w:rPr>
          <w:rFonts w:ascii="Arial" w:hAnsi="Arial" w:cs="Arial"/>
          <w:sz w:val="22"/>
        </w:rPr>
        <w:t xml:space="preserve">über den </w:t>
      </w:r>
      <w:r w:rsidR="00CB3084" w:rsidRPr="000842A9">
        <w:rPr>
          <w:rFonts w:ascii="Arial" w:hAnsi="Arial" w:cs="Arial"/>
          <w:sz w:val="22"/>
        </w:rPr>
        <w:t>digitalen</w:t>
      </w:r>
      <w:r w:rsidR="00D15A46" w:rsidRPr="000842A9">
        <w:rPr>
          <w:rFonts w:ascii="Arial" w:hAnsi="Arial" w:cs="Arial"/>
          <w:sz w:val="22"/>
        </w:rPr>
        <w:t xml:space="preserve"> Konferenzraum BigBlue</w:t>
      </w:r>
      <w:r w:rsidR="00CB3084" w:rsidRPr="000842A9">
        <w:rPr>
          <w:rFonts w:ascii="Arial" w:hAnsi="Arial" w:cs="Arial"/>
          <w:sz w:val="22"/>
        </w:rPr>
        <w:t xml:space="preserve">Botton (BBB) </w:t>
      </w:r>
      <w:r w:rsidR="00C74EE3" w:rsidRPr="000842A9">
        <w:rPr>
          <w:rFonts w:ascii="Arial" w:hAnsi="Arial" w:cs="Arial"/>
          <w:sz w:val="22"/>
        </w:rPr>
        <w:t>statt</w:t>
      </w:r>
      <w:r w:rsidR="00CB3084" w:rsidRPr="000842A9">
        <w:rPr>
          <w:rFonts w:ascii="Arial" w:hAnsi="Arial" w:cs="Arial"/>
          <w:sz w:val="22"/>
        </w:rPr>
        <w:t>finden</w:t>
      </w:r>
      <w:r w:rsidR="00C74EE3" w:rsidRPr="000842A9">
        <w:rPr>
          <w:rFonts w:ascii="Arial" w:hAnsi="Arial" w:cs="Arial"/>
          <w:sz w:val="22"/>
        </w:rPr>
        <w:t>.</w:t>
      </w:r>
      <w:r w:rsidR="00D15A46" w:rsidRPr="000842A9">
        <w:rPr>
          <w:rFonts w:ascii="Arial" w:hAnsi="Arial" w:cs="Arial"/>
          <w:sz w:val="22"/>
        </w:rPr>
        <w:t xml:space="preserve"> Zusätzlich </w:t>
      </w:r>
      <w:r w:rsidR="006B2EC2">
        <w:rPr>
          <w:rFonts w:ascii="Arial" w:hAnsi="Arial" w:cs="Arial"/>
          <w:sz w:val="22"/>
        </w:rPr>
        <w:t xml:space="preserve">findet einmalig ein </w:t>
      </w:r>
      <w:r w:rsidR="00D15A46" w:rsidRPr="000842A9">
        <w:rPr>
          <w:rFonts w:ascii="Arial" w:hAnsi="Arial" w:cs="Arial"/>
          <w:sz w:val="22"/>
        </w:rPr>
        <w:t xml:space="preserve">sog. </w:t>
      </w:r>
      <w:r w:rsidR="00D15A46" w:rsidRPr="004A1200">
        <w:rPr>
          <w:rFonts w:ascii="Arial" w:hAnsi="Arial" w:cs="Arial"/>
          <w:b/>
          <w:bCs/>
          <w:sz w:val="22"/>
        </w:rPr>
        <w:t>„Klausuren</w:t>
      </w:r>
      <w:r w:rsidR="00CB3084" w:rsidRPr="004A1200">
        <w:rPr>
          <w:rFonts w:ascii="Arial" w:hAnsi="Arial" w:cs="Arial"/>
          <w:b/>
          <w:bCs/>
          <w:sz w:val="22"/>
        </w:rPr>
        <w:t>-T</w:t>
      </w:r>
      <w:r w:rsidR="00D15A46" w:rsidRPr="004A1200">
        <w:rPr>
          <w:rFonts w:ascii="Arial" w:hAnsi="Arial" w:cs="Arial"/>
          <w:b/>
          <w:bCs/>
          <w:sz w:val="22"/>
        </w:rPr>
        <w:t>raining“</w:t>
      </w:r>
      <w:r w:rsidR="00D15A46" w:rsidRPr="000842A9">
        <w:rPr>
          <w:rFonts w:ascii="Arial" w:hAnsi="Arial" w:cs="Arial"/>
          <w:sz w:val="22"/>
        </w:rPr>
        <w:t xml:space="preserve"> im Auditorium an der FHVD </w:t>
      </w:r>
      <w:r w:rsidR="006B2EC2">
        <w:rPr>
          <w:rFonts w:ascii="Arial" w:hAnsi="Arial" w:cs="Arial"/>
          <w:sz w:val="22"/>
        </w:rPr>
        <w:t>statt</w:t>
      </w:r>
      <w:r w:rsidR="00D15A46" w:rsidRPr="000842A9">
        <w:rPr>
          <w:rFonts w:ascii="Arial" w:hAnsi="Arial" w:cs="Arial"/>
          <w:sz w:val="22"/>
        </w:rPr>
        <w:t xml:space="preserve">. </w:t>
      </w:r>
      <w:r w:rsidR="004D244A" w:rsidRPr="000842A9">
        <w:rPr>
          <w:rFonts w:ascii="Arial" w:hAnsi="Arial" w:cs="Arial"/>
          <w:sz w:val="22"/>
        </w:rPr>
        <w:t xml:space="preserve">Die </w:t>
      </w:r>
      <w:r w:rsidR="00D15A46" w:rsidRPr="000842A9">
        <w:rPr>
          <w:rFonts w:ascii="Arial" w:hAnsi="Arial" w:cs="Arial"/>
          <w:sz w:val="22"/>
        </w:rPr>
        <w:t xml:space="preserve">genauen </w:t>
      </w:r>
      <w:r w:rsidR="004D244A" w:rsidRPr="000842A9">
        <w:rPr>
          <w:rFonts w:ascii="Arial" w:hAnsi="Arial" w:cs="Arial"/>
          <w:sz w:val="22"/>
        </w:rPr>
        <w:t xml:space="preserve">Termine und den Zugangslink finden Sie im </w:t>
      </w:r>
      <w:proofErr w:type="spellStart"/>
      <w:r w:rsidR="004D244A" w:rsidRPr="000842A9">
        <w:rPr>
          <w:rFonts w:ascii="Arial" w:hAnsi="Arial" w:cs="Arial"/>
          <w:sz w:val="22"/>
        </w:rPr>
        <w:t>Intrapol</w:t>
      </w:r>
      <w:proofErr w:type="spellEnd"/>
      <w:r w:rsidR="004D244A" w:rsidRPr="000842A9">
        <w:rPr>
          <w:rFonts w:ascii="Arial" w:hAnsi="Arial" w:cs="Arial"/>
          <w:sz w:val="22"/>
        </w:rPr>
        <w:t xml:space="preserve"> auf der Seite der FHVD. </w:t>
      </w:r>
      <w:r w:rsidR="006B2EC2">
        <w:rPr>
          <w:rFonts w:ascii="Arial" w:hAnsi="Arial" w:cs="Arial"/>
          <w:sz w:val="22"/>
        </w:rPr>
        <w:t>Bitte beachten Sie, dass eine Einwahl über LSK-Rechner nicht möglich ist.</w:t>
      </w:r>
    </w:p>
    <w:p w14:paraId="1A962EC6" w14:textId="56D5E071" w:rsidR="00105FAC" w:rsidRPr="000842A9" w:rsidRDefault="00C74EE3" w:rsidP="00D16641">
      <w:pPr>
        <w:spacing w:after="21" w:line="360" w:lineRule="auto"/>
        <w:ind w:left="14" w:right="0"/>
        <w:rPr>
          <w:rFonts w:ascii="Arial" w:hAnsi="Arial" w:cs="Arial"/>
          <w:sz w:val="22"/>
          <w:u w:val="single"/>
        </w:rPr>
      </w:pPr>
      <w:r w:rsidRPr="000842A9">
        <w:rPr>
          <w:rFonts w:ascii="Arial" w:hAnsi="Arial" w:cs="Arial"/>
          <w:sz w:val="22"/>
          <w:u w:val="single"/>
        </w:rPr>
        <w:t xml:space="preserve">Bitte melden Sie sich bei Betreten der online-Schulungsumgebung mit Ihren </w:t>
      </w:r>
      <w:r w:rsidRPr="000842A9">
        <w:rPr>
          <w:rFonts w:ascii="Arial" w:hAnsi="Arial" w:cs="Arial"/>
          <w:b/>
          <w:bCs/>
          <w:sz w:val="22"/>
          <w:u w:val="single"/>
        </w:rPr>
        <w:t>Echtpersonalien</w:t>
      </w:r>
      <w:r w:rsidRPr="000842A9">
        <w:rPr>
          <w:rFonts w:ascii="Arial" w:hAnsi="Arial" w:cs="Arial"/>
          <w:sz w:val="22"/>
          <w:u w:val="single"/>
        </w:rPr>
        <w:t xml:space="preserve"> an.</w:t>
      </w:r>
    </w:p>
    <w:p w14:paraId="026A8046" w14:textId="77777777" w:rsidR="00C74EE3" w:rsidRPr="006B2EC2" w:rsidRDefault="00C74EE3" w:rsidP="00D16641">
      <w:pPr>
        <w:spacing w:line="360" w:lineRule="auto"/>
        <w:ind w:left="-1" w:right="636"/>
        <w:rPr>
          <w:rFonts w:ascii="Arial" w:hAnsi="Arial" w:cs="Arial"/>
          <w:sz w:val="22"/>
        </w:rPr>
      </w:pPr>
    </w:p>
    <w:p w14:paraId="350FD349" w14:textId="4C99D5FE" w:rsidR="00C74EE3" w:rsidRPr="000842A9" w:rsidRDefault="006B2EC2" w:rsidP="00D16641">
      <w:pPr>
        <w:spacing w:line="360" w:lineRule="auto"/>
        <w:ind w:left="-1" w:right="636"/>
        <w:rPr>
          <w:rFonts w:ascii="Arial" w:hAnsi="Arial" w:cs="Arial"/>
          <w:sz w:val="22"/>
        </w:rPr>
      </w:pPr>
      <w:r>
        <w:rPr>
          <w:rFonts w:ascii="Arial" w:hAnsi="Arial" w:cs="Arial"/>
          <w:sz w:val="22"/>
        </w:rPr>
        <w:t>Bei Fragen</w:t>
      </w:r>
      <w:r w:rsidR="00C74EE3" w:rsidRPr="000842A9">
        <w:rPr>
          <w:rFonts w:ascii="Arial" w:hAnsi="Arial" w:cs="Arial"/>
          <w:sz w:val="22"/>
        </w:rPr>
        <w:t xml:space="preserve"> wenden Sie sich bitte an d</w:t>
      </w:r>
      <w:r w:rsidR="00C74EE3" w:rsidRPr="000842A9">
        <w:rPr>
          <w:rFonts w:ascii="Arial" w:hAnsi="Arial" w:cs="Arial"/>
          <w:sz w:val="22"/>
        </w:rPr>
        <w:t>ie</w:t>
      </w:r>
      <w:r w:rsidR="00C74EE3" w:rsidRPr="000842A9">
        <w:rPr>
          <w:rFonts w:ascii="Arial" w:hAnsi="Arial" w:cs="Arial"/>
          <w:sz w:val="22"/>
        </w:rPr>
        <w:t xml:space="preserve"> Leiter</w:t>
      </w:r>
      <w:r w:rsidR="00C74EE3" w:rsidRPr="000842A9">
        <w:rPr>
          <w:rFonts w:ascii="Arial" w:hAnsi="Arial" w:cs="Arial"/>
          <w:sz w:val="22"/>
        </w:rPr>
        <w:t>in</w:t>
      </w:r>
      <w:r w:rsidR="00C74EE3" w:rsidRPr="000842A9">
        <w:rPr>
          <w:rFonts w:ascii="Arial" w:hAnsi="Arial" w:cs="Arial"/>
          <w:sz w:val="22"/>
        </w:rPr>
        <w:t xml:space="preserve"> unserer</w:t>
      </w:r>
      <w:r w:rsidR="004D244A" w:rsidRPr="000842A9">
        <w:rPr>
          <w:rFonts w:ascii="Arial" w:hAnsi="Arial" w:cs="Arial"/>
          <w:sz w:val="22"/>
        </w:rPr>
        <w:t xml:space="preserve"> </w:t>
      </w:r>
      <w:r w:rsidR="00C74EE3" w:rsidRPr="000842A9">
        <w:rPr>
          <w:rFonts w:ascii="Arial" w:hAnsi="Arial" w:cs="Arial"/>
          <w:sz w:val="22"/>
        </w:rPr>
        <w:t xml:space="preserve">Stabsstelle, </w:t>
      </w:r>
      <w:r w:rsidR="00C74EE3" w:rsidRPr="000842A9">
        <w:rPr>
          <w:rFonts w:ascii="Arial" w:eastAsia="Arial" w:hAnsi="Arial" w:cs="Arial"/>
          <w:sz w:val="22"/>
        </w:rPr>
        <w:t>Frau Ulrike Rauskolb</w:t>
      </w:r>
      <w:r w:rsidR="006609CD" w:rsidRPr="000842A9">
        <w:rPr>
          <w:rFonts w:ascii="Arial" w:eastAsia="Arial" w:hAnsi="Arial" w:cs="Arial"/>
          <w:sz w:val="22"/>
        </w:rPr>
        <w:t xml:space="preserve">, </w:t>
      </w:r>
      <w:hyperlink r:id="rId13" w:history="1">
        <w:r w:rsidR="006609CD" w:rsidRPr="000842A9">
          <w:rPr>
            <w:rStyle w:val="Hyperlink"/>
            <w:rFonts w:ascii="Arial" w:eastAsia="Arial" w:hAnsi="Arial" w:cs="Arial"/>
            <w:sz w:val="22"/>
          </w:rPr>
          <w:t>rauskolb</w:t>
        </w:r>
        <w:r w:rsidR="006609CD" w:rsidRPr="000842A9">
          <w:rPr>
            <w:rStyle w:val="Hyperlink"/>
            <w:rFonts w:ascii="Arial" w:eastAsia="Arial" w:hAnsi="Arial" w:cs="Arial"/>
            <w:sz w:val="22"/>
          </w:rPr>
          <w:t>@fhvd-sh.de</w:t>
        </w:r>
      </w:hyperlink>
      <w:r w:rsidR="006609CD" w:rsidRPr="000842A9">
        <w:rPr>
          <w:rFonts w:ascii="Arial" w:eastAsia="Arial" w:hAnsi="Arial" w:cs="Arial"/>
          <w:sz w:val="22"/>
        </w:rPr>
        <w:t xml:space="preserve"> </w:t>
      </w:r>
      <w:r w:rsidR="00C74EE3" w:rsidRPr="000842A9">
        <w:rPr>
          <w:rFonts w:ascii="Arial" w:eastAsia="Arial" w:hAnsi="Arial" w:cs="Arial"/>
          <w:sz w:val="22"/>
        </w:rPr>
        <w:t xml:space="preserve">. </w:t>
      </w:r>
      <w:r w:rsidR="00C74EE3" w:rsidRPr="000842A9">
        <w:rPr>
          <w:rFonts w:ascii="Arial" w:hAnsi="Arial" w:cs="Arial"/>
          <w:sz w:val="22"/>
        </w:rPr>
        <w:t xml:space="preserve"> </w:t>
      </w:r>
    </w:p>
    <w:p w14:paraId="1759E330" w14:textId="77777777" w:rsidR="00C74EE3" w:rsidRPr="000842A9" w:rsidRDefault="00C74EE3" w:rsidP="00D16641">
      <w:pPr>
        <w:spacing w:after="154" w:line="360" w:lineRule="auto"/>
        <w:ind w:left="-1" w:right="636"/>
        <w:rPr>
          <w:rFonts w:ascii="Arial" w:hAnsi="Arial" w:cs="Arial"/>
          <w:sz w:val="22"/>
        </w:rPr>
      </w:pPr>
    </w:p>
    <w:p w14:paraId="66EF2794" w14:textId="3BBB744D" w:rsidR="00C74EE3" w:rsidRPr="000842A9" w:rsidRDefault="00C74EE3" w:rsidP="00D16641">
      <w:pPr>
        <w:pStyle w:val="berschrift2"/>
        <w:spacing w:line="360" w:lineRule="auto"/>
        <w:ind w:left="-5"/>
        <w:rPr>
          <w:rFonts w:ascii="Arial" w:hAnsi="Arial" w:cs="Arial"/>
          <w:sz w:val="22"/>
        </w:rPr>
      </w:pPr>
      <w:r w:rsidRPr="000842A9">
        <w:rPr>
          <w:rFonts w:ascii="Arial" w:hAnsi="Arial" w:cs="Arial"/>
          <w:sz w:val="22"/>
        </w:rPr>
        <w:t>Vorausgesetzes Wissen für die Hochschulprüfung</w:t>
      </w:r>
    </w:p>
    <w:p w14:paraId="2771F3B6" w14:textId="77777777" w:rsidR="00C74EE3" w:rsidRPr="000842A9" w:rsidRDefault="00C74EE3" w:rsidP="00D16641">
      <w:pPr>
        <w:pStyle w:val="berschrift2"/>
        <w:spacing w:line="360" w:lineRule="auto"/>
        <w:ind w:left="-5"/>
        <w:rPr>
          <w:rFonts w:ascii="Arial" w:hAnsi="Arial" w:cs="Arial"/>
          <w:sz w:val="22"/>
        </w:rPr>
      </w:pPr>
    </w:p>
    <w:p w14:paraId="5080363B" w14:textId="77777777" w:rsidR="00C74EE3" w:rsidRPr="000842A9" w:rsidRDefault="00C74EE3" w:rsidP="00D16641">
      <w:pPr>
        <w:pStyle w:val="berschrift2"/>
        <w:spacing w:line="360" w:lineRule="auto"/>
        <w:ind w:left="-5"/>
        <w:rPr>
          <w:rFonts w:ascii="Arial" w:hAnsi="Arial" w:cs="Arial"/>
          <w:sz w:val="22"/>
        </w:rPr>
      </w:pPr>
    </w:p>
    <w:p w14:paraId="55CB84D5" w14:textId="69298634" w:rsidR="00105FAC" w:rsidRPr="000842A9" w:rsidRDefault="00F37C33" w:rsidP="00D16641">
      <w:pPr>
        <w:pStyle w:val="berschrift2"/>
        <w:numPr>
          <w:ilvl w:val="0"/>
          <w:numId w:val="15"/>
        </w:numPr>
        <w:spacing w:line="360" w:lineRule="auto"/>
        <w:rPr>
          <w:rFonts w:ascii="Arial" w:hAnsi="Arial" w:cs="Arial"/>
          <w:sz w:val="22"/>
        </w:rPr>
      </w:pPr>
      <w:r w:rsidRPr="000842A9">
        <w:rPr>
          <w:rFonts w:ascii="Arial" w:hAnsi="Arial" w:cs="Arial"/>
          <w:sz w:val="22"/>
        </w:rPr>
        <w:t xml:space="preserve">Strafrecht </w:t>
      </w:r>
      <w:r w:rsidRPr="000842A9">
        <w:rPr>
          <w:rFonts w:ascii="Arial" w:hAnsi="Arial" w:cs="Arial"/>
          <w:b w:val="0"/>
          <w:sz w:val="22"/>
        </w:rPr>
        <w:t xml:space="preserve"> </w:t>
      </w:r>
      <w:r w:rsidRPr="000842A9">
        <w:rPr>
          <w:rFonts w:ascii="Arial" w:hAnsi="Arial" w:cs="Arial"/>
          <w:sz w:val="22"/>
        </w:rPr>
        <w:t xml:space="preserve"> </w:t>
      </w:r>
    </w:p>
    <w:p w14:paraId="78261CBD" w14:textId="77777777" w:rsidR="00C74EE3" w:rsidRPr="000842A9" w:rsidRDefault="00C74EE3" w:rsidP="00D16641">
      <w:pPr>
        <w:spacing w:line="360" w:lineRule="auto"/>
        <w:rPr>
          <w:rFonts w:ascii="Arial" w:hAnsi="Arial" w:cs="Arial"/>
          <w:sz w:val="22"/>
        </w:rPr>
      </w:pPr>
    </w:p>
    <w:p w14:paraId="444A42B9" w14:textId="77777777" w:rsidR="00C74EE3" w:rsidRPr="00C5538E" w:rsidRDefault="00F37C33" w:rsidP="00D16641">
      <w:pPr>
        <w:numPr>
          <w:ilvl w:val="0"/>
          <w:numId w:val="1"/>
        </w:numPr>
        <w:spacing w:after="36" w:line="360" w:lineRule="auto"/>
        <w:ind w:right="677" w:hanging="228"/>
        <w:rPr>
          <w:rFonts w:ascii="Arial" w:hAnsi="Arial" w:cs="Arial"/>
          <w:sz w:val="22"/>
        </w:rPr>
      </w:pPr>
      <w:r w:rsidRPr="00C5538E">
        <w:rPr>
          <w:rFonts w:ascii="Arial" w:hAnsi="Arial" w:cs="Arial"/>
          <w:sz w:val="22"/>
        </w:rPr>
        <w:t xml:space="preserve">Einteilung der Delikte </w:t>
      </w:r>
    </w:p>
    <w:p w14:paraId="5CCBB7F9" w14:textId="77777777" w:rsidR="00F24042" w:rsidRPr="000842A9" w:rsidRDefault="00F37C33" w:rsidP="00D16641">
      <w:pPr>
        <w:spacing w:after="36" w:line="360" w:lineRule="auto"/>
        <w:ind w:right="677"/>
        <w:rPr>
          <w:rFonts w:ascii="Arial" w:hAnsi="Arial" w:cs="Arial"/>
          <w:sz w:val="22"/>
        </w:rPr>
      </w:pPr>
      <w:r w:rsidRPr="000842A9">
        <w:rPr>
          <w:rFonts w:ascii="Arial" w:hAnsi="Arial" w:cs="Arial"/>
          <w:sz w:val="22"/>
        </w:rPr>
        <w:t xml:space="preserve">(Vorsatz- und Fahrlässigkeitsdelikte, Offizial- und Antragsdelikte, relative und absolute Antragsdelikte, Privatklagedelikte, Begehungs- und Unterlassungsdelikte) </w:t>
      </w:r>
    </w:p>
    <w:p w14:paraId="38B8AC4F" w14:textId="59E90E05" w:rsidR="00105FAC" w:rsidRPr="000842A9" w:rsidRDefault="00F37C33" w:rsidP="00D16641">
      <w:pPr>
        <w:spacing w:after="36" w:line="360" w:lineRule="auto"/>
        <w:ind w:left="228" w:right="677"/>
        <w:rPr>
          <w:rFonts w:ascii="Arial" w:hAnsi="Arial" w:cs="Arial"/>
          <w:sz w:val="22"/>
        </w:rPr>
      </w:pPr>
      <w:r w:rsidRPr="000842A9">
        <w:rPr>
          <w:rFonts w:ascii="Arial" w:hAnsi="Arial" w:cs="Arial"/>
          <w:sz w:val="22"/>
        </w:rPr>
        <w:t xml:space="preserve">  </w:t>
      </w:r>
    </w:p>
    <w:p w14:paraId="1FB72EF0" w14:textId="1CEFB2AB" w:rsidR="00105FAC" w:rsidRPr="000842A9" w:rsidRDefault="009C65C8" w:rsidP="00D16641">
      <w:pPr>
        <w:pStyle w:val="berschrift3"/>
        <w:spacing w:line="360" w:lineRule="auto"/>
        <w:ind w:left="0" w:firstLine="0"/>
        <w:rPr>
          <w:rFonts w:ascii="Arial" w:hAnsi="Arial" w:cs="Arial"/>
          <w:sz w:val="22"/>
        </w:rPr>
      </w:pPr>
      <w:r w:rsidRPr="000842A9">
        <w:rPr>
          <w:rFonts w:ascii="Arial" w:hAnsi="Arial" w:cs="Arial"/>
          <w:b w:val="0"/>
          <w:sz w:val="22"/>
        </w:rPr>
        <w:t xml:space="preserve">2. </w:t>
      </w:r>
      <w:r w:rsidR="00F37C33" w:rsidRPr="00C5538E">
        <w:rPr>
          <w:rFonts w:ascii="Arial" w:hAnsi="Arial" w:cs="Arial"/>
          <w:b w:val="0"/>
          <w:sz w:val="22"/>
        </w:rPr>
        <w:t>Aufbau einer Fallprüfung</w:t>
      </w:r>
      <w:r w:rsidR="00F37C33" w:rsidRPr="000842A9">
        <w:rPr>
          <w:rFonts w:ascii="Arial" w:hAnsi="Arial" w:cs="Arial"/>
          <w:b w:val="0"/>
          <w:sz w:val="22"/>
        </w:rPr>
        <w:t xml:space="preserve"> </w:t>
      </w:r>
    </w:p>
    <w:p w14:paraId="519077AA" w14:textId="77777777" w:rsidR="00105FAC" w:rsidRPr="000842A9" w:rsidRDefault="00F37C33" w:rsidP="00D16641">
      <w:pPr>
        <w:spacing w:line="360" w:lineRule="auto"/>
        <w:ind w:left="-1" w:right="636" w:firstLine="1"/>
        <w:rPr>
          <w:rFonts w:ascii="Arial" w:hAnsi="Arial" w:cs="Arial"/>
          <w:sz w:val="22"/>
        </w:rPr>
      </w:pPr>
      <w:r w:rsidRPr="000842A9">
        <w:rPr>
          <w:rFonts w:ascii="Arial" w:hAnsi="Arial" w:cs="Arial"/>
          <w:b/>
          <w:sz w:val="22"/>
        </w:rPr>
        <w:t>Tatbestand:</w:t>
      </w:r>
      <w:r w:rsidRPr="000842A9">
        <w:rPr>
          <w:rFonts w:ascii="Arial" w:hAnsi="Arial" w:cs="Arial"/>
          <w:sz w:val="22"/>
        </w:rPr>
        <w:t xml:space="preserve"> Garantiewirkung, objektive Tatbestandsmerkmale/Kausalität und objektive </w:t>
      </w:r>
    </w:p>
    <w:p w14:paraId="2E4BA3BA" w14:textId="77777777" w:rsidR="00105FAC" w:rsidRPr="000842A9" w:rsidRDefault="00F37C33" w:rsidP="00D16641">
      <w:pPr>
        <w:spacing w:line="360" w:lineRule="auto"/>
        <w:ind w:left="-1" w:right="636"/>
        <w:rPr>
          <w:rFonts w:ascii="Arial" w:hAnsi="Arial" w:cs="Arial"/>
          <w:sz w:val="22"/>
        </w:rPr>
      </w:pPr>
      <w:r w:rsidRPr="000842A9">
        <w:rPr>
          <w:rFonts w:ascii="Arial" w:hAnsi="Arial" w:cs="Arial"/>
          <w:sz w:val="22"/>
        </w:rPr>
        <w:t xml:space="preserve">Zurechnung, subjektive Merkmale, objektive Bedingung der Strafbarkeit  </w:t>
      </w:r>
    </w:p>
    <w:p w14:paraId="4F60B04D" w14:textId="67C5B823" w:rsidR="009C65C8" w:rsidRPr="000842A9" w:rsidRDefault="00F37C33" w:rsidP="00D16641">
      <w:pPr>
        <w:spacing w:line="360" w:lineRule="auto"/>
        <w:ind w:left="-1" w:right="636"/>
        <w:rPr>
          <w:rFonts w:ascii="Arial" w:hAnsi="Arial" w:cs="Arial"/>
          <w:sz w:val="22"/>
        </w:rPr>
      </w:pPr>
      <w:r w:rsidRPr="000842A9">
        <w:rPr>
          <w:rFonts w:ascii="Arial" w:hAnsi="Arial" w:cs="Arial"/>
          <w:b/>
          <w:sz w:val="22"/>
        </w:rPr>
        <w:t>Rechtswidrigkeit:</w:t>
      </w:r>
      <w:r w:rsidRPr="000842A9">
        <w:rPr>
          <w:rFonts w:ascii="Arial" w:hAnsi="Arial" w:cs="Arial"/>
          <w:sz w:val="22"/>
        </w:rPr>
        <w:t xml:space="preserve"> Indizwirkung des Tatbestandes, Grundlagen der Rechtfertigungsgründe, insbesondere Notwehr und Nothilfe (§ 32 StGB), </w:t>
      </w:r>
      <w:r w:rsidR="00C5538E">
        <w:rPr>
          <w:rFonts w:ascii="Arial" w:hAnsi="Arial" w:cs="Arial"/>
          <w:sz w:val="22"/>
        </w:rPr>
        <w:t>r</w:t>
      </w:r>
      <w:r w:rsidRPr="000842A9">
        <w:rPr>
          <w:rFonts w:ascii="Arial" w:hAnsi="Arial" w:cs="Arial"/>
          <w:sz w:val="22"/>
        </w:rPr>
        <w:t xml:space="preserve">echtfertigender Notstand (§ 34 StGB, </w:t>
      </w:r>
    </w:p>
    <w:p w14:paraId="26D4F0C9" w14:textId="68168726" w:rsidR="00105FAC" w:rsidRPr="000842A9" w:rsidRDefault="00F37C33" w:rsidP="00D16641">
      <w:pPr>
        <w:spacing w:line="360" w:lineRule="auto"/>
        <w:ind w:left="-1" w:right="636"/>
        <w:rPr>
          <w:rFonts w:ascii="Arial" w:hAnsi="Arial" w:cs="Arial"/>
          <w:sz w:val="22"/>
        </w:rPr>
      </w:pPr>
      <w:r w:rsidRPr="000842A9">
        <w:rPr>
          <w:rFonts w:ascii="Arial" w:hAnsi="Arial" w:cs="Arial"/>
          <w:sz w:val="22"/>
        </w:rPr>
        <w:t>§§ 228 und 904 BGB)</w:t>
      </w:r>
      <w:r w:rsidR="009C65C8" w:rsidRPr="000842A9">
        <w:rPr>
          <w:rFonts w:ascii="Arial" w:hAnsi="Arial" w:cs="Arial"/>
          <w:sz w:val="22"/>
        </w:rPr>
        <w:t>,</w:t>
      </w:r>
      <w:r w:rsidRPr="000842A9">
        <w:rPr>
          <w:rFonts w:ascii="Arial" w:hAnsi="Arial" w:cs="Arial"/>
          <w:sz w:val="22"/>
        </w:rPr>
        <w:t xml:space="preserve"> Einwilligung und mutmaßliche Einwilligung, Festnahmerecht (§ 127 </w:t>
      </w:r>
      <w:r w:rsidR="009C65C8" w:rsidRPr="000842A9">
        <w:rPr>
          <w:rFonts w:ascii="Arial" w:hAnsi="Arial" w:cs="Arial"/>
          <w:sz w:val="22"/>
        </w:rPr>
        <w:t>S</w:t>
      </w:r>
      <w:r w:rsidRPr="000842A9">
        <w:rPr>
          <w:rFonts w:ascii="Arial" w:hAnsi="Arial" w:cs="Arial"/>
          <w:sz w:val="22"/>
        </w:rPr>
        <w:t xml:space="preserve">tPO) </w:t>
      </w:r>
    </w:p>
    <w:p w14:paraId="52261D2B" w14:textId="45A6CBA0" w:rsidR="00105FAC" w:rsidRPr="000842A9" w:rsidRDefault="00F37C33" w:rsidP="00D16641">
      <w:pPr>
        <w:spacing w:line="360" w:lineRule="auto"/>
        <w:ind w:left="-1" w:right="636"/>
        <w:rPr>
          <w:rFonts w:ascii="Arial" w:hAnsi="Arial" w:cs="Arial"/>
          <w:sz w:val="22"/>
        </w:rPr>
      </w:pPr>
      <w:r w:rsidRPr="000842A9">
        <w:rPr>
          <w:rFonts w:ascii="Arial" w:hAnsi="Arial" w:cs="Arial"/>
          <w:b/>
          <w:sz w:val="22"/>
        </w:rPr>
        <w:t>Schuld</w:t>
      </w:r>
      <w:r w:rsidRPr="000842A9">
        <w:rPr>
          <w:rFonts w:ascii="Arial" w:hAnsi="Arial" w:cs="Arial"/>
          <w:sz w:val="22"/>
        </w:rPr>
        <w:t>: Schuldelemente, insbesondere Schuldfähigkeit (§§ 19, 20 StGB),</w:t>
      </w:r>
      <w:r w:rsidR="009C65C8" w:rsidRPr="000842A9">
        <w:rPr>
          <w:rFonts w:ascii="Arial" w:hAnsi="Arial" w:cs="Arial"/>
          <w:sz w:val="22"/>
        </w:rPr>
        <w:t xml:space="preserve"> E</w:t>
      </w:r>
      <w:r w:rsidRPr="000842A9">
        <w:rPr>
          <w:rFonts w:ascii="Arial" w:hAnsi="Arial" w:cs="Arial"/>
          <w:sz w:val="22"/>
        </w:rPr>
        <w:t xml:space="preserve">ntschuldigungsgründe (§§ 33, 35 StGB) </w:t>
      </w:r>
    </w:p>
    <w:p w14:paraId="1B39E5C5" w14:textId="77777777" w:rsidR="00105FAC" w:rsidRPr="000842A9" w:rsidRDefault="00F37C33" w:rsidP="00D16641">
      <w:pPr>
        <w:spacing w:after="34" w:line="360" w:lineRule="auto"/>
        <w:ind w:right="0"/>
        <w:rPr>
          <w:rFonts w:ascii="Arial" w:hAnsi="Arial" w:cs="Arial"/>
          <w:sz w:val="22"/>
        </w:rPr>
      </w:pPr>
      <w:r w:rsidRPr="000842A9">
        <w:rPr>
          <w:rFonts w:ascii="Arial" w:hAnsi="Arial" w:cs="Arial"/>
          <w:sz w:val="22"/>
        </w:rPr>
        <w:t xml:space="preserve"> </w:t>
      </w:r>
    </w:p>
    <w:p w14:paraId="173086AB" w14:textId="478A4511" w:rsidR="00105FAC" w:rsidRPr="000842A9" w:rsidRDefault="00F37C33" w:rsidP="00D16641">
      <w:pPr>
        <w:numPr>
          <w:ilvl w:val="0"/>
          <w:numId w:val="2"/>
        </w:numPr>
        <w:spacing w:after="36" w:line="360" w:lineRule="auto"/>
        <w:ind w:right="636" w:hanging="346"/>
        <w:rPr>
          <w:rFonts w:ascii="Arial" w:hAnsi="Arial" w:cs="Arial"/>
          <w:sz w:val="22"/>
        </w:rPr>
      </w:pPr>
      <w:r w:rsidRPr="00C5538E">
        <w:rPr>
          <w:rFonts w:ascii="Arial" w:hAnsi="Arial" w:cs="Arial"/>
          <w:sz w:val="22"/>
        </w:rPr>
        <w:t>Grundlagen der Versuchsstrafbarkeit</w:t>
      </w:r>
      <w:r w:rsidRPr="000842A9">
        <w:rPr>
          <w:rFonts w:ascii="Arial" w:hAnsi="Arial" w:cs="Arial"/>
          <w:sz w:val="22"/>
        </w:rPr>
        <w:t xml:space="preserve"> (§§ 22, 23 StGB)   </w:t>
      </w:r>
    </w:p>
    <w:p w14:paraId="1E887EBC" w14:textId="77777777" w:rsidR="00FF044E" w:rsidRPr="000842A9" w:rsidRDefault="00FF044E" w:rsidP="00D16641">
      <w:pPr>
        <w:spacing w:after="36" w:line="360" w:lineRule="auto"/>
        <w:ind w:left="346" w:right="636"/>
        <w:rPr>
          <w:rFonts w:ascii="Arial" w:hAnsi="Arial" w:cs="Arial"/>
          <w:sz w:val="22"/>
        </w:rPr>
      </w:pPr>
    </w:p>
    <w:p w14:paraId="3BAB0844" w14:textId="7572B8CD" w:rsidR="00105FAC" w:rsidRPr="000842A9" w:rsidRDefault="00F37C33" w:rsidP="00D16641">
      <w:pPr>
        <w:numPr>
          <w:ilvl w:val="0"/>
          <w:numId w:val="2"/>
        </w:numPr>
        <w:spacing w:after="37" w:line="360" w:lineRule="auto"/>
        <w:ind w:right="636" w:hanging="346"/>
        <w:rPr>
          <w:rFonts w:ascii="Arial" w:hAnsi="Arial" w:cs="Arial"/>
          <w:sz w:val="22"/>
        </w:rPr>
      </w:pPr>
      <w:r w:rsidRPr="000842A9">
        <w:rPr>
          <w:rFonts w:ascii="Arial" w:hAnsi="Arial" w:cs="Arial"/>
          <w:sz w:val="22"/>
        </w:rPr>
        <w:t xml:space="preserve">Anstiftung und Beihilfe (§§ 26 und 27 StGB), Grundlagen von Mittäterschaft und mittelbarer Täterschaft (§ 25 StGB)   </w:t>
      </w:r>
    </w:p>
    <w:p w14:paraId="4D288DC1" w14:textId="77777777" w:rsidR="00FF044E" w:rsidRPr="000842A9" w:rsidRDefault="00FF044E" w:rsidP="00D16641">
      <w:pPr>
        <w:spacing w:after="37" w:line="360" w:lineRule="auto"/>
        <w:ind w:right="636"/>
        <w:rPr>
          <w:rFonts w:ascii="Arial" w:hAnsi="Arial" w:cs="Arial"/>
          <w:sz w:val="22"/>
        </w:rPr>
      </w:pPr>
    </w:p>
    <w:p w14:paraId="2B68F0BF" w14:textId="5CF1B063" w:rsidR="00105FAC" w:rsidRPr="000842A9" w:rsidRDefault="00F37C33" w:rsidP="00D16641">
      <w:pPr>
        <w:numPr>
          <w:ilvl w:val="0"/>
          <w:numId w:val="2"/>
        </w:numPr>
        <w:spacing w:line="360" w:lineRule="auto"/>
        <w:ind w:right="636" w:hanging="346"/>
        <w:rPr>
          <w:rFonts w:ascii="Arial" w:hAnsi="Arial" w:cs="Arial"/>
          <w:sz w:val="22"/>
        </w:rPr>
      </w:pPr>
      <w:r w:rsidRPr="000842A9">
        <w:rPr>
          <w:rFonts w:ascii="Arial" w:hAnsi="Arial" w:cs="Arial"/>
          <w:sz w:val="22"/>
        </w:rPr>
        <w:t xml:space="preserve">Körperverletzungsdelikte </w:t>
      </w:r>
    </w:p>
    <w:p w14:paraId="127748FA" w14:textId="77777777" w:rsidR="00F24042" w:rsidRPr="000842A9" w:rsidRDefault="00F24042"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Körperverletzung (§ 223 StGB)</w:t>
      </w:r>
    </w:p>
    <w:p w14:paraId="3846783E" w14:textId="7AFC7B59" w:rsidR="00F24042" w:rsidRPr="000842A9" w:rsidRDefault="00F24042"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gefährliche Körperverletzung (§ 224 StGB)</w:t>
      </w:r>
    </w:p>
    <w:p w14:paraId="71F3643D" w14:textId="77777777" w:rsidR="00F24042" w:rsidRPr="000842A9" w:rsidRDefault="00F24042"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 xml:space="preserve">Misshandlung von Schutzbefohlenen (§ 225 StGB) und </w:t>
      </w:r>
    </w:p>
    <w:p w14:paraId="3F08B0D0" w14:textId="62D6BBF8" w:rsidR="00F24042" w:rsidRPr="000842A9" w:rsidRDefault="00F24042"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Beteiligung an einer Schlägerei (§ 231 StGB)</w:t>
      </w:r>
    </w:p>
    <w:p w14:paraId="62F5FF12" w14:textId="77777777" w:rsidR="00FF044E" w:rsidRPr="000842A9" w:rsidRDefault="00FF044E" w:rsidP="00D16641">
      <w:pPr>
        <w:pStyle w:val="Listenabsatz"/>
        <w:spacing w:line="360" w:lineRule="auto"/>
        <w:ind w:left="706" w:right="636"/>
        <w:rPr>
          <w:rFonts w:ascii="Arial" w:hAnsi="Arial" w:cs="Arial"/>
          <w:sz w:val="22"/>
        </w:rPr>
      </w:pPr>
    </w:p>
    <w:p w14:paraId="3C66ADA3" w14:textId="534ABEC4" w:rsidR="00105FAC" w:rsidRPr="000842A9" w:rsidRDefault="00F37C33" w:rsidP="00D16641">
      <w:pPr>
        <w:numPr>
          <w:ilvl w:val="0"/>
          <w:numId w:val="2"/>
        </w:numPr>
        <w:spacing w:line="360" w:lineRule="auto"/>
        <w:ind w:right="636" w:hanging="346"/>
        <w:rPr>
          <w:rFonts w:ascii="Arial" w:hAnsi="Arial" w:cs="Arial"/>
          <w:sz w:val="22"/>
        </w:rPr>
      </w:pPr>
      <w:r w:rsidRPr="000842A9">
        <w:rPr>
          <w:rFonts w:ascii="Arial" w:hAnsi="Arial" w:cs="Arial"/>
          <w:sz w:val="22"/>
        </w:rPr>
        <w:t xml:space="preserve">Straftaten gegen das Eigentum   </w:t>
      </w:r>
    </w:p>
    <w:p w14:paraId="75854136" w14:textId="713706E1" w:rsidR="00F24042" w:rsidRPr="000842A9" w:rsidRDefault="00F24042"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Diebstahl (§ 242 StGB) und besonders schwerer Fall des Diebstahls (243 StGB)</w:t>
      </w:r>
    </w:p>
    <w:p w14:paraId="670FDD66" w14:textId="13E66F87" w:rsidR="00F24042" w:rsidRPr="000842A9" w:rsidRDefault="00F24042"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Unterschlagung (§ 246 StGB)</w:t>
      </w:r>
    </w:p>
    <w:p w14:paraId="0A515514" w14:textId="788ECE5D" w:rsidR="00F24042" w:rsidRPr="000842A9" w:rsidRDefault="00F24042"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Haus- und Familiendiebstahl (§ 247 StGB)</w:t>
      </w:r>
    </w:p>
    <w:p w14:paraId="198FC457" w14:textId="27361233" w:rsidR="00F24042" w:rsidRPr="000842A9" w:rsidRDefault="00F24042"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lastRenderedPageBreak/>
        <w:t>Diebstahl und Unterschlagung geringwertiger Sachen (§ 248a StGB)</w:t>
      </w:r>
    </w:p>
    <w:p w14:paraId="52F9807D" w14:textId="13610458" w:rsidR="00F24042" w:rsidRPr="000842A9" w:rsidRDefault="00F24042"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unbefugter Gebrauch eines Fahrzeugs (§ 248b StGB)</w:t>
      </w:r>
    </w:p>
    <w:p w14:paraId="0BF06A1B" w14:textId="43F94F74" w:rsidR="00F24042" w:rsidRPr="000842A9" w:rsidRDefault="00F24042"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Entziehung elektrischer Energie (§ 248c StGB)</w:t>
      </w:r>
    </w:p>
    <w:p w14:paraId="4E69E311" w14:textId="4A69D997" w:rsidR="00F24042" w:rsidRPr="000842A9" w:rsidRDefault="00F24042"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Sachbeschädigung, gemeinschädliche Sachbeschädigung (§§ 303, 304 StGB)</w:t>
      </w:r>
    </w:p>
    <w:p w14:paraId="59CD5550" w14:textId="30C65F05" w:rsidR="00F24042" w:rsidRPr="000842A9" w:rsidRDefault="00F24042"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Zerstörung von Bauwerken/Zerstörung wichtiger Arbeitsmittel (§§ 305, 305a StGB)</w:t>
      </w:r>
    </w:p>
    <w:p w14:paraId="4538146A" w14:textId="77777777" w:rsidR="00F24042" w:rsidRPr="000842A9" w:rsidRDefault="00F24042" w:rsidP="00D16641">
      <w:pPr>
        <w:spacing w:line="360" w:lineRule="auto"/>
        <w:ind w:left="346" w:right="636"/>
        <w:rPr>
          <w:rFonts w:ascii="Arial" w:hAnsi="Arial" w:cs="Arial"/>
          <w:sz w:val="22"/>
        </w:rPr>
      </w:pPr>
    </w:p>
    <w:p w14:paraId="4A66EE31" w14:textId="1247378C" w:rsidR="00105FAC" w:rsidRPr="000842A9" w:rsidRDefault="00F37C33" w:rsidP="00D16641">
      <w:pPr>
        <w:numPr>
          <w:ilvl w:val="0"/>
          <w:numId w:val="2"/>
        </w:numPr>
        <w:spacing w:line="360" w:lineRule="auto"/>
        <w:ind w:right="636" w:hanging="346"/>
        <w:rPr>
          <w:rFonts w:ascii="Arial" w:hAnsi="Arial" w:cs="Arial"/>
          <w:sz w:val="22"/>
        </w:rPr>
      </w:pPr>
      <w:r w:rsidRPr="000842A9">
        <w:rPr>
          <w:rFonts w:ascii="Arial" w:hAnsi="Arial" w:cs="Arial"/>
          <w:sz w:val="22"/>
        </w:rPr>
        <w:t xml:space="preserve">Beleidigungsdelikte   </w:t>
      </w:r>
    </w:p>
    <w:p w14:paraId="512ABFD0" w14:textId="53BD0CC7" w:rsidR="00FF044E" w:rsidRPr="000842A9" w:rsidRDefault="00FF044E"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Beleidigung (§§ 185,192 StGB)</w:t>
      </w:r>
    </w:p>
    <w:p w14:paraId="169FFF98" w14:textId="7D6BA265" w:rsidR="00FF044E" w:rsidRPr="000842A9" w:rsidRDefault="00FF044E"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Grundlagen von übler Nachrede (§ 186 StGB) und Verleumdung (§ 187 StGB)</w:t>
      </w:r>
    </w:p>
    <w:p w14:paraId="2541E9B7" w14:textId="17F20D71" w:rsidR="00FF044E" w:rsidRPr="000842A9" w:rsidRDefault="00FF044E"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üble Nachrede und Verleumdung gegen Personen des politischen Lebens (§ 188 StGB)</w:t>
      </w:r>
    </w:p>
    <w:p w14:paraId="3BFA62B9" w14:textId="69676A0C" w:rsidR="00FF044E" w:rsidRPr="000842A9" w:rsidRDefault="00FF044E"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Verunglimpfung des Andenkens Verstorbener (§ 189 StGB)</w:t>
      </w:r>
    </w:p>
    <w:p w14:paraId="69CCB7D2" w14:textId="3F5C4532" w:rsidR="00105FAC" w:rsidRPr="000842A9" w:rsidRDefault="00105FAC" w:rsidP="00D16641">
      <w:pPr>
        <w:spacing w:after="36" w:line="360" w:lineRule="auto"/>
        <w:ind w:left="15" w:right="-440"/>
        <w:rPr>
          <w:rFonts w:ascii="Arial" w:hAnsi="Arial" w:cs="Arial"/>
          <w:sz w:val="22"/>
        </w:rPr>
      </w:pPr>
    </w:p>
    <w:p w14:paraId="6DB4F450" w14:textId="51D76C26" w:rsidR="00105FAC" w:rsidRPr="000842A9" w:rsidRDefault="00F37C33" w:rsidP="00D16641">
      <w:pPr>
        <w:numPr>
          <w:ilvl w:val="0"/>
          <w:numId w:val="2"/>
        </w:numPr>
        <w:spacing w:line="360" w:lineRule="auto"/>
        <w:ind w:right="636" w:hanging="346"/>
        <w:rPr>
          <w:rFonts w:ascii="Arial" w:hAnsi="Arial" w:cs="Arial"/>
          <w:sz w:val="22"/>
        </w:rPr>
      </w:pPr>
      <w:r w:rsidRPr="000842A9">
        <w:rPr>
          <w:rFonts w:ascii="Arial" w:hAnsi="Arial" w:cs="Arial"/>
          <w:sz w:val="22"/>
        </w:rPr>
        <w:t xml:space="preserve">Straftaten gegen die öffentliche Ordnung  </w:t>
      </w:r>
    </w:p>
    <w:p w14:paraId="0D6EF4E5" w14:textId="77777777" w:rsidR="00FF044E" w:rsidRPr="000842A9" w:rsidRDefault="00F37C33" w:rsidP="00D16641">
      <w:pPr>
        <w:pStyle w:val="Listenabsatz"/>
        <w:numPr>
          <w:ilvl w:val="0"/>
          <w:numId w:val="16"/>
        </w:numPr>
        <w:spacing w:after="40" w:line="360" w:lineRule="auto"/>
        <w:ind w:right="1632"/>
        <w:rPr>
          <w:rFonts w:ascii="Arial" w:hAnsi="Arial" w:cs="Arial"/>
          <w:sz w:val="22"/>
        </w:rPr>
      </w:pPr>
      <w:r w:rsidRPr="000842A9">
        <w:rPr>
          <w:rFonts w:ascii="Arial" w:hAnsi="Arial" w:cs="Arial"/>
          <w:sz w:val="22"/>
        </w:rPr>
        <w:t xml:space="preserve">Widerstand gegen Vollstreckungsbeamte (§§ 113, 114, 115 StGB) </w:t>
      </w:r>
    </w:p>
    <w:p w14:paraId="520D9906" w14:textId="74B5A13F" w:rsidR="00105FAC" w:rsidRPr="000842A9" w:rsidRDefault="00F37C33" w:rsidP="00D16641">
      <w:pPr>
        <w:pStyle w:val="Listenabsatz"/>
        <w:numPr>
          <w:ilvl w:val="0"/>
          <w:numId w:val="16"/>
        </w:numPr>
        <w:spacing w:after="40" w:line="360" w:lineRule="auto"/>
        <w:ind w:right="1632"/>
        <w:rPr>
          <w:rFonts w:ascii="Arial" w:hAnsi="Arial" w:cs="Arial"/>
          <w:sz w:val="22"/>
        </w:rPr>
      </w:pPr>
      <w:r w:rsidRPr="000842A9">
        <w:rPr>
          <w:rFonts w:ascii="Arial" w:hAnsi="Arial" w:cs="Arial"/>
          <w:sz w:val="22"/>
        </w:rPr>
        <w:t xml:space="preserve">Hausfriedensbruch (§§ 123, 124 StGB)  </w:t>
      </w:r>
    </w:p>
    <w:p w14:paraId="76F7E698" w14:textId="77777777" w:rsidR="00FF044E" w:rsidRPr="000842A9" w:rsidRDefault="00FF044E" w:rsidP="00D16641">
      <w:pPr>
        <w:pStyle w:val="Listenabsatz"/>
        <w:spacing w:after="40" w:line="360" w:lineRule="auto"/>
        <w:ind w:left="706" w:right="1632"/>
        <w:rPr>
          <w:rFonts w:ascii="Arial" w:hAnsi="Arial" w:cs="Arial"/>
          <w:sz w:val="22"/>
        </w:rPr>
      </w:pPr>
    </w:p>
    <w:p w14:paraId="4BEFFAD0" w14:textId="77777777" w:rsidR="00FF044E" w:rsidRPr="000842A9" w:rsidRDefault="00F37C33" w:rsidP="00D16641">
      <w:pPr>
        <w:numPr>
          <w:ilvl w:val="0"/>
          <w:numId w:val="2"/>
        </w:numPr>
        <w:spacing w:after="35" w:line="360" w:lineRule="auto"/>
        <w:ind w:right="636" w:hanging="346"/>
        <w:rPr>
          <w:rFonts w:ascii="Arial" w:hAnsi="Arial" w:cs="Arial"/>
          <w:sz w:val="22"/>
        </w:rPr>
      </w:pPr>
      <w:r w:rsidRPr="000842A9">
        <w:rPr>
          <w:rFonts w:ascii="Arial" w:hAnsi="Arial" w:cs="Arial"/>
          <w:sz w:val="22"/>
        </w:rPr>
        <w:t xml:space="preserve">Freiheitsberaubung (§ 239 StGB)  </w:t>
      </w:r>
    </w:p>
    <w:p w14:paraId="6EB44DAC" w14:textId="1F56470A" w:rsidR="00105FAC" w:rsidRPr="000842A9" w:rsidRDefault="00F37C33" w:rsidP="00D16641">
      <w:pPr>
        <w:spacing w:after="35" w:line="360" w:lineRule="auto"/>
        <w:ind w:left="346" w:right="636"/>
        <w:rPr>
          <w:rFonts w:ascii="Arial" w:hAnsi="Arial" w:cs="Arial"/>
          <w:sz w:val="22"/>
        </w:rPr>
      </w:pPr>
      <w:r w:rsidRPr="000842A9">
        <w:rPr>
          <w:rFonts w:ascii="Arial" w:hAnsi="Arial" w:cs="Arial"/>
          <w:sz w:val="22"/>
        </w:rPr>
        <w:t xml:space="preserve"> </w:t>
      </w:r>
    </w:p>
    <w:p w14:paraId="1614BF2A" w14:textId="5075CF89" w:rsidR="00105FAC" w:rsidRPr="000842A9" w:rsidRDefault="00F37C33" w:rsidP="00D16641">
      <w:pPr>
        <w:numPr>
          <w:ilvl w:val="0"/>
          <w:numId w:val="2"/>
        </w:numPr>
        <w:spacing w:after="35" w:line="360" w:lineRule="auto"/>
        <w:ind w:right="636" w:hanging="346"/>
        <w:rPr>
          <w:rFonts w:ascii="Arial" w:hAnsi="Arial" w:cs="Arial"/>
          <w:sz w:val="22"/>
        </w:rPr>
      </w:pPr>
      <w:r w:rsidRPr="000842A9">
        <w:rPr>
          <w:rFonts w:ascii="Arial" w:hAnsi="Arial" w:cs="Arial"/>
          <w:sz w:val="22"/>
        </w:rPr>
        <w:t xml:space="preserve">Nötigung (§ 240 StGB)   </w:t>
      </w:r>
    </w:p>
    <w:p w14:paraId="0059493B" w14:textId="77777777" w:rsidR="00FF044E" w:rsidRPr="000842A9" w:rsidRDefault="00FF044E" w:rsidP="00D16641">
      <w:pPr>
        <w:pStyle w:val="Listenabsatz"/>
        <w:spacing w:line="360" w:lineRule="auto"/>
        <w:rPr>
          <w:rFonts w:ascii="Arial" w:hAnsi="Arial" w:cs="Arial"/>
          <w:sz w:val="22"/>
        </w:rPr>
      </w:pPr>
    </w:p>
    <w:p w14:paraId="4A9B450B" w14:textId="77777777" w:rsidR="00FF044E" w:rsidRPr="000842A9" w:rsidRDefault="00F37C33" w:rsidP="00D16641">
      <w:pPr>
        <w:numPr>
          <w:ilvl w:val="0"/>
          <w:numId w:val="2"/>
        </w:numPr>
        <w:spacing w:after="35" w:line="360" w:lineRule="auto"/>
        <w:ind w:right="636" w:hanging="346"/>
        <w:rPr>
          <w:rFonts w:ascii="Arial" w:hAnsi="Arial" w:cs="Arial"/>
          <w:sz w:val="22"/>
        </w:rPr>
      </w:pPr>
      <w:r w:rsidRPr="000842A9">
        <w:rPr>
          <w:rFonts w:ascii="Arial" w:hAnsi="Arial" w:cs="Arial"/>
          <w:sz w:val="22"/>
        </w:rPr>
        <w:t xml:space="preserve">Bedrohung (§ 241 StGB)  </w:t>
      </w:r>
    </w:p>
    <w:p w14:paraId="34F67584" w14:textId="7C5B0351" w:rsidR="00105FAC" w:rsidRPr="000842A9" w:rsidRDefault="00F37C33" w:rsidP="00D16641">
      <w:pPr>
        <w:spacing w:after="35" w:line="360" w:lineRule="auto"/>
        <w:ind w:left="346" w:right="636"/>
        <w:rPr>
          <w:rFonts w:ascii="Arial" w:hAnsi="Arial" w:cs="Arial"/>
          <w:sz w:val="22"/>
        </w:rPr>
      </w:pPr>
      <w:r w:rsidRPr="000842A9">
        <w:rPr>
          <w:rFonts w:ascii="Arial" w:hAnsi="Arial" w:cs="Arial"/>
          <w:sz w:val="22"/>
        </w:rPr>
        <w:t xml:space="preserve"> </w:t>
      </w:r>
    </w:p>
    <w:p w14:paraId="4980D841" w14:textId="77777777" w:rsidR="00FF044E" w:rsidRPr="000842A9" w:rsidRDefault="00F37C33" w:rsidP="00D16641">
      <w:pPr>
        <w:numPr>
          <w:ilvl w:val="0"/>
          <w:numId w:val="2"/>
        </w:numPr>
        <w:spacing w:after="37" w:line="360" w:lineRule="auto"/>
        <w:ind w:right="636" w:hanging="346"/>
        <w:rPr>
          <w:rFonts w:ascii="Arial" w:hAnsi="Arial" w:cs="Arial"/>
          <w:sz w:val="22"/>
        </w:rPr>
      </w:pPr>
      <w:r w:rsidRPr="000842A9">
        <w:rPr>
          <w:rFonts w:ascii="Arial" w:hAnsi="Arial" w:cs="Arial"/>
          <w:sz w:val="22"/>
        </w:rPr>
        <w:t xml:space="preserve">Nachstellung (§ 238 StGB) </w:t>
      </w:r>
    </w:p>
    <w:p w14:paraId="6E0718D3" w14:textId="4CD70A5C" w:rsidR="00105FAC" w:rsidRPr="000842A9" w:rsidRDefault="00F37C33" w:rsidP="00D16641">
      <w:pPr>
        <w:spacing w:after="37" w:line="360" w:lineRule="auto"/>
        <w:ind w:left="346" w:right="636"/>
        <w:rPr>
          <w:rFonts w:ascii="Arial" w:hAnsi="Arial" w:cs="Arial"/>
          <w:sz w:val="22"/>
        </w:rPr>
      </w:pPr>
      <w:r w:rsidRPr="000842A9">
        <w:rPr>
          <w:rFonts w:ascii="Arial" w:hAnsi="Arial" w:cs="Arial"/>
          <w:sz w:val="22"/>
        </w:rPr>
        <w:t xml:space="preserve"> </w:t>
      </w:r>
    </w:p>
    <w:p w14:paraId="2150489F" w14:textId="70B5530C" w:rsidR="00105FAC" w:rsidRPr="000842A9" w:rsidRDefault="00F37C33" w:rsidP="00D16641">
      <w:pPr>
        <w:numPr>
          <w:ilvl w:val="0"/>
          <w:numId w:val="2"/>
        </w:numPr>
        <w:spacing w:line="360" w:lineRule="auto"/>
        <w:ind w:right="636" w:hanging="346"/>
        <w:rPr>
          <w:rFonts w:ascii="Arial" w:hAnsi="Arial" w:cs="Arial"/>
          <w:sz w:val="22"/>
        </w:rPr>
      </w:pPr>
      <w:r w:rsidRPr="000842A9">
        <w:rPr>
          <w:rFonts w:ascii="Arial" w:hAnsi="Arial" w:cs="Arial"/>
          <w:sz w:val="22"/>
        </w:rPr>
        <w:t xml:space="preserve">Raubdelikte   </w:t>
      </w:r>
    </w:p>
    <w:p w14:paraId="3FF563F1" w14:textId="77777777" w:rsidR="00FF044E" w:rsidRPr="000842A9" w:rsidRDefault="00FF044E" w:rsidP="00D16641">
      <w:pPr>
        <w:pStyle w:val="Listenabsatz"/>
        <w:spacing w:line="360" w:lineRule="auto"/>
        <w:rPr>
          <w:rFonts w:ascii="Arial" w:hAnsi="Arial" w:cs="Arial"/>
          <w:sz w:val="22"/>
        </w:rPr>
      </w:pPr>
    </w:p>
    <w:p w14:paraId="773FD536" w14:textId="5EC97A5D" w:rsidR="00FF044E" w:rsidRPr="000842A9" w:rsidRDefault="00FF044E"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Grundlagen des Raubs und schweren Raubs (§§ 249, 250 StGB)</w:t>
      </w:r>
    </w:p>
    <w:p w14:paraId="72683BB1" w14:textId="67B6030B" w:rsidR="00FF044E" w:rsidRPr="000842A9" w:rsidRDefault="00FF044E"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 xml:space="preserve">Grundlagen der Erpressung </w:t>
      </w:r>
      <w:r w:rsidR="006834F1">
        <w:rPr>
          <w:rFonts w:ascii="Arial" w:hAnsi="Arial" w:cs="Arial"/>
          <w:sz w:val="22"/>
        </w:rPr>
        <w:t xml:space="preserve">und </w:t>
      </w:r>
      <w:r w:rsidRPr="000842A9">
        <w:rPr>
          <w:rFonts w:ascii="Arial" w:hAnsi="Arial" w:cs="Arial"/>
          <w:sz w:val="22"/>
        </w:rPr>
        <w:t>der räuberischen Erpressung (§§ 253, 255 StGB)</w:t>
      </w:r>
    </w:p>
    <w:p w14:paraId="06FD15A6" w14:textId="09F04020" w:rsidR="00FF044E" w:rsidRPr="000842A9" w:rsidRDefault="00FF044E"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Grundlagen des räuberischen Diebstahls (§ 252 StGB)</w:t>
      </w:r>
    </w:p>
    <w:p w14:paraId="0A2DB679" w14:textId="77777777" w:rsidR="00105FAC" w:rsidRPr="000842A9" w:rsidRDefault="00F37C33" w:rsidP="00D16641">
      <w:pPr>
        <w:spacing w:after="147" w:line="360" w:lineRule="auto"/>
        <w:ind w:left="14" w:right="0"/>
        <w:rPr>
          <w:rFonts w:ascii="Arial" w:hAnsi="Arial" w:cs="Arial"/>
          <w:sz w:val="22"/>
        </w:rPr>
      </w:pPr>
      <w:r w:rsidRPr="000842A9">
        <w:rPr>
          <w:rFonts w:ascii="Arial" w:hAnsi="Arial" w:cs="Arial"/>
          <w:sz w:val="22"/>
        </w:rPr>
        <w:t xml:space="preserve">  </w:t>
      </w:r>
    </w:p>
    <w:p w14:paraId="16BDE93F" w14:textId="609940B1" w:rsidR="00105FAC" w:rsidRPr="000842A9" w:rsidRDefault="00F37C33" w:rsidP="00D16641">
      <w:pPr>
        <w:pStyle w:val="berschrift2"/>
        <w:numPr>
          <w:ilvl w:val="0"/>
          <w:numId w:val="15"/>
        </w:numPr>
        <w:spacing w:line="360" w:lineRule="auto"/>
        <w:rPr>
          <w:rFonts w:ascii="Arial" w:hAnsi="Arial" w:cs="Arial"/>
          <w:sz w:val="22"/>
        </w:rPr>
      </w:pPr>
      <w:r w:rsidRPr="000842A9">
        <w:rPr>
          <w:rFonts w:ascii="Arial" w:hAnsi="Arial" w:cs="Arial"/>
          <w:sz w:val="22"/>
        </w:rPr>
        <w:t xml:space="preserve">Eingriffsrecht </w:t>
      </w:r>
      <w:r w:rsidRPr="000842A9">
        <w:rPr>
          <w:rFonts w:ascii="Arial" w:hAnsi="Arial" w:cs="Arial"/>
          <w:b w:val="0"/>
          <w:sz w:val="22"/>
        </w:rPr>
        <w:t xml:space="preserve"> </w:t>
      </w:r>
      <w:r w:rsidRPr="000842A9">
        <w:rPr>
          <w:rFonts w:ascii="Arial" w:hAnsi="Arial" w:cs="Arial"/>
          <w:sz w:val="22"/>
        </w:rPr>
        <w:t xml:space="preserve"> </w:t>
      </w:r>
    </w:p>
    <w:p w14:paraId="32B18DCA" w14:textId="77777777" w:rsidR="00FF044E" w:rsidRPr="000842A9" w:rsidRDefault="00FF044E" w:rsidP="00D16641">
      <w:pPr>
        <w:pStyle w:val="Listenabsatz"/>
        <w:spacing w:line="360" w:lineRule="auto"/>
        <w:ind w:left="705"/>
        <w:rPr>
          <w:rFonts w:ascii="Arial" w:hAnsi="Arial" w:cs="Arial"/>
          <w:sz w:val="22"/>
        </w:rPr>
      </w:pPr>
    </w:p>
    <w:p w14:paraId="7E290E7A" w14:textId="77777777" w:rsidR="006834F1" w:rsidRDefault="00F37C33" w:rsidP="00D16641">
      <w:pPr>
        <w:numPr>
          <w:ilvl w:val="0"/>
          <w:numId w:val="3"/>
        </w:numPr>
        <w:spacing w:line="360" w:lineRule="auto"/>
        <w:ind w:right="636" w:hanging="228"/>
        <w:rPr>
          <w:rFonts w:ascii="Arial" w:hAnsi="Arial" w:cs="Arial"/>
          <w:sz w:val="22"/>
        </w:rPr>
      </w:pPr>
      <w:r w:rsidRPr="000842A9">
        <w:rPr>
          <w:rFonts w:ascii="Arial" w:hAnsi="Arial" w:cs="Arial"/>
          <w:sz w:val="22"/>
        </w:rPr>
        <w:t xml:space="preserve">Zuständigkeiten  </w:t>
      </w:r>
    </w:p>
    <w:p w14:paraId="0EA9CC96" w14:textId="36060DDF" w:rsidR="00105FAC" w:rsidRDefault="006834F1"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 xml:space="preserve">örtliche Zuständigkeit (§ 169 </w:t>
      </w:r>
      <w:proofErr w:type="spellStart"/>
      <w:r w:rsidRPr="000842A9">
        <w:rPr>
          <w:rFonts w:ascii="Arial" w:hAnsi="Arial" w:cs="Arial"/>
          <w:sz w:val="22"/>
        </w:rPr>
        <w:t>LVwG</w:t>
      </w:r>
      <w:proofErr w:type="spellEnd"/>
      <w:r w:rsidRPr="000842A9">
        <w:rPr>
          <w:rFonts w:ascii="Arial" w:hAnsi="Arial" w:cs="Arial"/>
          <w:sz w:val="22"/>
        </w:rPr>
        <w:t>)</w:t>
      </w:r>
    </w:p>
    <w:p w14:paraId="46874E84" w14:textId="214EEE91" w:rsidR="0047742F" w:rsidRDefault="0047742F"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 xml:space="preserve">Aufgabenzuweisungen und sachliche Zuständigkeiten im Gefahrenabwehrrecht (§§ 162 ff., 168 </w:t>
      </w:r>
      <w:proofErr w:type="spellStart"/>
      <w:r w:rsidRPr="000842A9">
        <w:rPr>
          <w:rFonts w:ascii="Arial" w:hAnsi="Arial" w:cs="Arial"/>
          <w:sz w:val="22"/>
        </w:rPr>
        <w:t>LVwG</w:t>
      </w:r>
      <w:proofErr w:type="spellEnd"/>
      <w:r w:rsidRPr="000842A9">
        <w:rPr>
          <w:rFonts w:ascii="Arial" w:hAnsi="Arial" w:cs="Arial"/>
          <w:sz w:val="22"/>
        </w:rPr>
        <w:t>, § 44 StVO</w:t>
      </w:r>
      <w:r>
        <w:rPr>
          <w:rFonts w:ascii="Arial" w:hAnsi="Arial" w:cs="Arial"/>
          <w:sz w:val="22"/>
        </w:rPr>
        <w:t>)</w:t>
      </w:r>
    </w:p>
    <w:p w14:paraId="6C23003F" w14:textId="2EFFDED2" w:rsidR="0047742F" w:rsidRDefault="0047742F"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Schutz privater Rechte (162 II i.</w:t>
      </w:r>
      <w:r>
        <w:rPr>
          <w:rFonts w:ascii="Arial" w:hAnsi="Arial" w:cs="Arial"/>
          <w:sz w:val="22"/>
        </w:rPr>
        <w:t xml:space="preserve"> </w:t>
      </w:r>
      <w:r w:rsidRPr="000842A9">
        <w:rPr>
          <w:rFonts w:ascii="Arial" w:hAnsi="Arial" w:cs="Arial"/>
          <w:sz w:val="22"/>
        </w:rPr>
        <w:t>V.</w:t>
      </w:r>
      <w:r>
        <w:rPr>
          <w:rFonts w:ascii="Arial" w:hAnsi="Arial" w:cs="Arial"/>
          <w:sz w:val="22"/>
        </w:rPr>
        <w:t xml:space="preserve"> </w:t>
      </w:r>
      <w:r w:rsidRPr="000842A9">
        <w:rPr>
          <w:rFonts w:ascii="Arial" w:hAnsi="Arial" w:cs="Arial"/>
          <w:sz w:val="22"/>
        </w:rPr>
        <w:t>m. § 168 I 3LVwG)</w:t>
      </w:r>
    </w:p>
    <w:p w14:paraId="1635874C" w14:textId="0626BF1C" w:rsidR="0047742F" w:rsidRDefault="0047742F"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Bedeutung der gefolgerten Zuständigkeit (Rückschlusstheorie)</w:t>
      </w:r>
    </w:p>
    <w:p w14:paraId="177E5BE8" w14:textId="101C49A5" w:rsidR="0047742F" w:rsidRDefault="0047742F"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sachliche Zuständigkeit zur Erforschung von Straftaten (§ 163 StPO)</w:t>
      </w:r>
    </w:p>
    <w:p w14:paraId="2841E827" w14:textId="05810381" w:rsidR="0047742F" w:rsidRDefault="0047742F"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sachliche Zuständigkeit zur Erforschung von Ordnungswidrigkeiten (§ 53 OWiG)</w:t>
      </w:r>
    </w:p>
    <w:p w14:paraId="1533C7B4" w14:textId="69441752" w:rsidR="009F3F7F" w:rsidRPr="000842A9" w:rsidRDefault="009F3F7F" w:rsidP="00D16641">
      <w:pPr>
        <w:spacing w:line="360" w:lineRule="auto"/>
        <w:ind w:left="228" w:right="636"/>
        <w:rPr>
          <w:rFonts w:ascii="Arial" w:hAnsi="Arial" w:cs="Arial"/>
          <w:sz w:val="22"/>
        </w:rPr>
      </w:pPr>
    </w:p>
    <w:p w14:paraId="26474B23" w14:textId="42070658" w:rsidR="00105FAC" w:rsidRDefault="00F37C33" w:rsidP="00D16641">
      <w:pPr>
        <w:numPr>
          <w:ilvl w:val="0"/>
          <w:numId w:val="3"/>
        </w:numPr>
        <w:spacing w:line="360" w:lineRule="auto"/>
        <w:ind w:right="636" w:hanging="228"/>
        <w:rPr>
          <w:rFonts w:ascii="Arial" w:hAnsi="Arial" w:cs="Arial"/>
          <w:sz w:val="22"/>
        </w:rPr>
      </w:pPr>
      <w:r w:rsidRPr="000842A9">
        <w:rPr>
          <w:rFonts w:ascii="Arial" w:hAnsi="Arial" w:cs="Arial"/>
          <w:sz w:val="22"/>
        </w:rPr>
        <w:t xml:space="preserve">Befugnisse   </w:t>
      </w:r>
    </w:p>
    <w:p w14:paraId="228B2D3F" w14:textId="77777777" w:rsidR="0047742F" w:rsidRPr="000842A9" w:rsidRDefault="0047742F" w:rsidP="00D16641">
      <w:pPr>
        <w:spacing w:line="360" w:lineRule="auto"/>
        <w:ind w:left="228" w:right="636"/>
        <w:rPr>
          <w:rFonts w:ascii="Arial" w:hAnsi="Arial" w:cs="Arial"/>
          <w:sz w:val="22"/>
        </w:rPr>
      </w:pPr>
    </w:p>
    <w:p w14:paraId="498D5AF2" w14:textId="1F994441" w:rsidR="009F3F7F" w:rsidRPr="000842A9" w:rsidRDefault="009F3F7F"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Allgemeine Aspekte (Subsidiarität, Bedeutung des § 46 OWiG)</w:t>
      </w:r>
    </w:p>
    <w:p w14:paraId="55DC2384" w14:textId="29D1A250" w:rsidR="009F3F7F" w:rsidRPr="000842A9" w:rsidRDefault="009F3F7F"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 xml:space="preserve">Feststellung der Identität (§ 181 </w:t>
      </w:r>
      <w:proofErr w:type="spellStart"/>
      <w:r w:rsidRPr="000842A9">
        <w:rPr>
          <w:rFonts w:ascii="Arial" w:hAnsi="Arial" w:cs="Arial"/>
          <w:sz w:val="22"/>
        </w:rPr>
        <w:t>LVwG</w:t>
      </w:r>
      <w:proofErr w:type="spellEnd"/>
      <w:r w:rsidRPr="000842A9">
        <w:rPr>
          <w:rFonts w:ascii="Arial" w:hAnsi="Arial" w:cs="Arial"/>
          <w:sz w:val="22"/>
        </w:rPr>
        <w:t>, § 163b StPO)</w:t>
      </w:r>
    </w:p>
    <w:p w14:paraId="6A4C9BD8" w14:textId="3299C9D6" w:rsidR="009F3F7F" w:rsidRPr="000842A9" w:rsidRDefault="009F3F7F"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Befugnis</w:t>
      </w:r>
      <w:r w:rsidR="0047742F">
        <w:rPr>
          <w:rFonts w:ascii="Arial" w:hAnsi="Arial" w:cs="Arial"/>
          <w:sz w:val="22"/>
        </w:rPr>
        <w:t>g</w:t>
      </w:r>
      <w:r w:rsidRPr="000842A9">
        <w:rPr>
          <w:rFonts w:ascii="Arial" w:hAnsi="Arial" w:cs="Arial"/>
          <w:sz w:val="22"/>
        </w:rPr>
        <w:t xml:space="preserve">eneralklauseln (§§ 174, 176 </w:t>
      </w:r>
      <w:proofErr w:type="spellStart"/>
      <w:r w:rsidRPr="000842A9">
        <w:rPr>
          <w:rFonts w:ascii="Arial" w:hAnsi="Arial" w:cs="Arial"/>
          <w:sz w:val="22"/>
        </w:rPr>
        <w:t>LVwG</w:t>
      </w:r>
      <w:proofErr w:type="spellEnd"/>
      <w:r w:rsidRPr="000842A9">
        <w:rPr>
          <w:rFonts w:ascii="Arial" w:hAnsi="Arial" w:cs="Arial"/>
          <w:sz w:val="22"/>
        </w:rPr>
        <w:t>, § 163 I Satz 2 StPO)</w:t>
      </w:r>
    </w:p>
    <w:p w14:paraId="07115284" w14:textId="78DB8423" w:rsidR="009F3F7F" w:rsidRPr="000842A9" w:rsidRDefault="009F3F7F"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 xml:space="preserve">Anhalte- und Sichtkontrollen, Prüfung von Berechtigungsscheinen (§§ 180, 182 </w:t>
      </w:r>
      <w:proofErr w:type="spellStart"/>
      <w:r w:rsidRPr="000842A9">
        <w:rPr>
          <w:rFonts w:ascii="Arial" w:hAnsi="Arial" w:cs="Arial"/>
          <w:sz w:val="22"/>
        </w:rPr>
        <w:t>LVwG</w:t>
      </w:r>
      <w:proofErr w:type="spellEnd"/>
      <w:r w:rsidRPr="000842A9">
        <w:rPr>
          <w:rFonts w:ascii="Arial" w:hAnsi="Arial" w:cs="Arial"/>
          <w:sz w:val="22"/>
        </w:rPr>
        <w:t>)</w:t>
      </w:r>
    </w:p>
    <w:p w14:paraId="18692E20" w14:textId="3709AF83" w:rsidR="009F3F7F" w:rsidRPr="000842A9" w:rsidRDefault="009F3F7F"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 xml:space="preserve">Platzverweisung, Aufenthaltsverbot, Wegweisung (§§ 201, 201a </w:t>
      </w:r>
      <w:proofErr w:type="spellStart"/>
      <w:r w:rsidRPr="000842A9">
        <w:rPr>
          <w:rFonts w:ascii="Arial" w:hAnsi="Arial" w:cs="Arial"/>
          <w:sz w:val="22"/>
        </w:rPr>
        <w:t>LVwG</w:t>
      </w:r>
      <w:proofErr w:type="spellEnd"/>
      <w:r w:rsidRPr="000842A9">
        <w:rPr>
          <w:rFonts w:ascii="Arial" w:hAnsi="Arial" w:cs="Arial"/>
          <w:sz w:val="22"/>
        </w:rPr>
        <w:t xml:space="preserve">, </w:t>
      </w:r>
      <w:r w:rsidR="00FB0EE2" w:rsidRPr="000842A9">
        <w:rPr>
          <w:rFonts w:ascii="Arial" w:hAnsi="Arial" w:cs="Arial"/>
          <w:sz w:val="22"/>
        </w:rPr>
        <w:t xml:space="preserve">Gewaltschutzgesetz) </w:t>
      </w:r>
    </w:p>
    <w:p w14:paraId="099EFACD" w14:textId="7521F950" w:rsidR="00FB0EE2" w:rsidRPr="000842A9" w:rsidRDefault="00FB0EE2"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 xml:space="preserve">Eingriffe in die Freiheit der Person (§§ 204, 205 </w:t>
      </w:r>
      <w:proofErr w:type="spellStart"/>
      <w:r w:rsidRPr="000842A9">
        <w:rPr>
          <w:rFonts w:ascii="Arial" w:hAnsi="Arial" w:cs="Arial"/>
          <w:sz w:val="22"/>
        </w:rPr>
        <w:t>LVwG</w:t>
      </w:r>
      <w:proofErr w:type="spellEnd"/>
      <w:r w:rsidRPr="000842A9">
        <w:rPr>
          <w:rFonts w:ascii="Arial" w:hAnsi="Arial" w:cs="Arial"/>
          <w:sz w:val="22"/>
        </w:rPr>
        <w:t xml:space="preserve">, </w:t>
      </w:r>
      <w:proofErr w:type="spellStart"/>
      <w:r w:rsidRPr="000842A9">
        <w:rPr>
          <w:rFonts w:ascii="Arial" w:hAnsi="Arial" w:cs="Arial"/>
          <w:sz w:val="22"/>
        </w:rPr>
        <w:t>FamFG</w:t>
      </w:r>
      <w:proofErr w:type="spellEnd"/>
      <w:r w:rsidRPr="000842A9">
        <w:rPr>
          <w:rFonts w:ascii="Arial" w:hAnsi="Arial" w:cs="Arial"/>
          <w:sz w:val="22"/>
        </w:rPr>
        <w:t xml:space="preserve">, § 164 StPO, § 127 </w:t>
      </w:r>
      <w:r w:rsidR="00A71D98" w:rsidRPr="000842A9">
        <w:rPr>
          <w:rFonts w:ascii="Arial" w:hAnsi="Arial" w:cs="Arial"/>
          <w:sz w:val="22"/>
        </w:rPr>
        <w:t>StPO</w:t>
      </w:r>
      <w:r w:rsidRPr="000842A9">
        <w:rPr>
          <w:rFonts w:ascii="Arial" w:hAnsi="Arial" w:cs="Arial"/>
          <w:sz w:val="22"/>
        </w:rPr>
        <w:t>, Haft- und Unterbringungsgründe)</w:t>
      </w:r>
    </w:p>
    <w:p w14:paraId="2F88A003" w14:textId="3C551059" w:rsidR="00FB0EE2" w:rsidRPr="000842A9" w:rsidRDefault="00FB0EE2"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 xml:space="preserve">Durchsuchung von Personen und Sachen (§ 202, 206 </w:t>
      </w:r>
      <w:proofErr w:type="spellStart"/>
      <w:r w:rsidRPr="000842A9">
        <w:rPr>
          <w:rFonts w:ascii="Arial" w:hAnsi="Arial" w:cs="Arial"/>
          <w:sz w:val="22"/>
        </w:rPr>
        <w:t>LVwG</w:t>
      </w:r>
      <w:proofErr w:type="spellEnd"/>
      <w:r w:rsidRPr="000842A9">
        <w:rPr>
          <w:rFonts w:ascii="Arial" w:hAnsi="Arial" w:cs="Arial"/>
          <w:sz w:val="22"/>
        </w:rPr>
        <w:t>, §§ 102, 103, 105 StPO)</w:t>
      </w:r>
    </w:p>
    <w:p w14:paraId="26610BB6" w14:textId="6B9BA433" w:rsidR="00FB0EE2" w:rsidRPr="000842A9" w:rsidRDefault="00FB0EE2"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 xml:space="preserve">Sicherstellung und Beschlagnahme (§§ 210 ff. </w:t>
      </w:r>
      <w:proofErr w:type="spellStart"/>
      <w:r w:rsidRPr="000842A9">
        <w:rPr>
          <w:rFonts w:ascii="Arial" w:hAnsi="Arial" w:cs="Arial"/>
          <w:sz w:val="22"/>
        </w:rPr>
        <w:t>LVwG</w:t>
      </w:r>
      <w:proofErr w:type="spellEnd"/>
      <w:r w:rsidRPr="000842A9">
        <w:rPr>
          <w:rFonts w:ascii="Arial" w:hAnsi="Arial" w:cs="Arial"/>
          <w:sz w:val="22"/>
        </w:rPr>
        <w:t>, §§ 94, 98, 111a StPO, § 69 StGB)</w:t>
      </w:r>
    </w:p>
    <w:p w14:paraId="4CF72566" w14:textId="59D4207F" w:rsidR="00FB0EE2" w:rsidRPr="000842A9" w:rsidRDefault="00FB0EE2"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 xml:space="preserve">Grundzüge der Datenverarbeitung (§§ 177, 178, 179, 191, 192, 193, 195 </w:t>
      </w:r>
      <w:proofErr w:type="spellStart"/>
      <w:r w:rsidRPr="000842A9">
        <w:rPr>
          <w:rFonts w:ascii="Arial" w:hAnsi="Arial" w:cs="Arial"/>
          <w:sz w:val="22"/>
        </w:rPr>
        <w:t>LVwG</w:t>
      </w:r>
      <w:proofErr w:type="spellEnd"/>
      <w:r w:rsidRPr="000842A9">
        <w:rPr>
          <w:rFonts w:ascii="Arial" w:hAnsi="Arial" w:cs="Arial"/>
          <w:sz w:val="22"/>
        </w:rPr>
        <w:t>, §§ 98c, 161, 163, 474 ff. StPO)</w:t>
      </w:r>
    </w:p>
    <w:p w14:paraId="39EF7BAF" w14:textId="7951EDDE" w:rsidR="00FB0EE2" w:rsidRPr="000842A9" w:rsidRDefault="00FB0EE2"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 xml:space="preserve">Erkennungsdienstliche Behandlung (§ 183 </w:t>
      </w:r>
      <w:proofErr w:type="spellStart"/>
      <w:r w:rsidRPr="000842A9">
        <w:rPr>
          <w:rFonts w:ascii="Arial" w:hAnsi="Arial" w:cs="Arial"/>
          <w:sz w:val="22"/>
        </w:rPr>
        <w:t>LVwG</w:t>
      </w:r>
      <w:proofErr w:type="spellEnd"/>
      <w:r w:rsidRPr="000842A9">
        <w:rPr>
          <w:rFonts w:ascii="Arial" w:hAnsi="Arial" w:cs="Arial"/>
          <w:sz w:val="22"/>
        </w:rPr>
        <w:t xml:space="preserve">, § 81b </w:t>
      </w:r>
      <w:r w:rsidR="00A71D98" w:rsidRPr="000842A9">
        <w:rPr>
          <w:rFonts w:ascii="Arial" w:hAnsi="Arial" w:cs="Arial"/>
          <w:sz w:val="22"/>
        </w:rPr>
        <w:t>StPO</w:t>
      </w:r>
      <w:r w:rsidRPr="000842A9">
        <w:rPr>
          <w:rFonts w:ascii="Arial" w:hAnsi="Arial" w:cs="Arial"/>
          <w:sz w:val="22"/>
        </w:rPr>
        <w:t>)</w:t>
      </w:r>
    </w:p>
    <w:p w14:paraId="7C08D981" w14:textId="6849728F" w:rsidR="00FB0EE2" w:rsidRPr="000842A9" w:rsidRDefault="00FB0EE2"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 xml:space="preserve">Anhörung, Vernehmung und Befragung (§ 180 </w:t>
      </w:r>
      <w:proofErr w:type="spellStart"/>
      <w:r w:rsidRPr="000842A9">
        <w:rPr>
          <w:rFonts w:ascii="Arial" w:hAnsi="Arial" w:cs="Arial"/>
          <w:sz w:val="22"/>
        </w:rPr>
        <w:t>LVwG</w:t>
      </w:r>
      <w:proofErr w:type="spellEnd"/>
      <w:r w:rsidRPr="000842A9">
        <w:rPr>
          <w:rFonts w:ascii="Arial" w:hAnsi="Arial" w:cs="Arial"/>
          <w:sz w:val="22"/>
        </w:rPr>
        <w:t xml:space="preserve">, §§ 163, 163a </w:t>
      </w:r>
      <w:r w:rsidR="00A71D98" w:rsidRPr="000842A9">
        <w:rPr>
          <w:rFonts w:ascii="Arial" w:hAnsi="Arial" w:cs="Arial"/>
          <w:sz w:val="22"/>
        </w:rPr>
        <w:t>StPO</w:t>
      </w:r>
      <w:r w:rsidRPr="000842A9">
        <w:rPr>
          <w:rFonts w:ascii="Arial" w:hAnsi="Arial" w:cs="Arial"/>
          <w:sz w:val="22"/>
        </w:rPr>
        <w:t>)</w:t>
      </w:r>
    </w:p>
    <w:p w14:paraId="4F4C7CA5" w14:textId="3A6CD0F9" w:rsidR="00CA7A0F" w:rsidRPr="000842A9" w:rsidRDefault="00CA7A0F"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 xml:space="preserve">Alkotest und Blutprobenentnahme (§§ 163, 81a </w:t>
      </w:r>
      <w:r w:rsidR="00A71D98" w:rsidRPr="000842A9">
        <w:rPr>
          <w:rFonts w:ascii="Arial" w:hAnsi="Arial" w:cs="Arial"/>
          <w:sz w:val="22"/>
        </w:rPr>
        <w:t>StPO</w:t>
      </w:r>
      <w:r w:rsidRPr="000842A9">
        <w:rPr>
          <w:rFonts w:ascii="Arial" w:hAnsi="Arial" w:cs="Arial"/>
          <w:sz w:val="22"/>
        </w:rPr>
        <w:t>)</w:t>
      </w:r>
    </w:p>
    <w:p w14:paraId="78D64196" w14:textId="20EDEF99" w:rsidR="00CA7A0F" w:rsidRPr="000842A9" w:rsidRDefault="00CA7A0F"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Sonder- und Wegerechte (§§ 35, 38 StVO)</w:t>
      </w:r>
    </w:p>
    <w:p w14:paraId="222370BB" w14:textId="5D99F529" w:rsidR="00105FAC" w:rsidRPr="000842A9" w:rsidRDefault="00F37C33" w:rsidP="00D16641">
      <w:pPr>
        <w:spacing w:after="0" w:line="360" w:lineRule="auto"/>
        <w:ind w:right="678"/>
        <w:jc w:val="right"/>
        <w:rPr>
          <w:rFonts w:ascii="Arial" w:hAnsi="Arial" w:cs="Arial"/>
          <w:sz w:val="22"/>
        </w:rPr>
      </w:pPr>
      <w:r w:rsidRPr="000842A9">
        <w:rPr>
          <w:rFonts w:ascii="Arial" w:hAnsi="Arial" w:cs="Arial"/>
          <w:sz w:val="22"/>
        </w:rPr>
        <w:t xml:space="preserve">   </w:t>
      </w:r>
    </w:p>
    <w:p w14:paraId="18888623" w14:textId="630D94BA" w:rsidR="00105FAC" w:rsidRPr="000842A9" w:rsidRDefault="00F37C33" w:rsidP="00D16641">
      <w:pPr>
        <w:spacing w:after="3" w:line="360" w:lineRule="auto"/>
        <w:ind w:right="2712"/>
        <w:jc w:val="center"/>
        <w:rPr>
          <w:rFonts w:ascii="Arial" w:hAnsi="Arial" w:cs="Arial"/>
          <w:sz w:val="22"/>
        </w:rPr>
      </w:pPr>
      <w:r w:rsidRPr="000842A9">
        <w:rPr>
          <w:rFonts w:ascii="Arial" w:hAnsi="Arial" w:cs="Arial"/>
          <w:sz w:val="22"/>
        </w:rPr>
        <w:t xml:space="preserve"> </w:t>
      </w:r>
    </w:p>
    <w:p w14:paraId="5C754419" w14:textId="77777777" w:rsidR="0047742F" w:rsidRDefault="00F37C33" w:rsidP="00D16641">
      <w:pPr>
        <w:numPr>
          <w:ilvl w:val="0"/>
          <w:numId w:val="4"/>
        </w:numPr>
        <w:spacing w:line="360" w:lineRule="auto"/>
        <w:ind w:right="636" w:hanging="228"/>
        <w:rPr>
          <w:rFonts w:ascii="Arial" w:hAnsi="Arial" w:cs="Arial"/>
          <w:sz w:val="22"/>
        </w:rPr>
      </w:pPr>
      <w:r w:rsidRPr="000842A9">
        <w:rPr>
          <w:rFonts w:ascii="Arial" w:hAnsi="Arial" w:cs="Arial"/>
          <w:sz w:val="22"/>
        </w:rPr>
        <w:t xml:space="preserve">Ermessen </w:t>
      </w:r>
    </w:p>
    <w:p w14:paraId="488EBDA3" w14:textId="50E0D5C2" w:rsidR="00105FAC" w:rsidRPr="000842A9" w:rsidRDefault="00F37C33" w:rsidP="00D16641">
      <w:pPr>
        <w:spacing w:line="360" w:lineRule="auto"/>
        <w:ind w:left="228" w:right="636"/>
        <w:rPr>
          <w:rFonts w:ascii="Arial" w:hAnsi="Arial" w:cs="Arial"/>
          <w:sz w:val="22"/>
        </w:rPr>
      </w:pPr>
      <w:r w:rsidRPr="000842A9">
        <w:rPr>
          <w:rFonts w:ascii="Arial" w:hAnsi="Arial" w:cs="Arial"/>
          <w:sz w:val="22"/>
        </w:rPr>
        <w:t xml:space="preserve">(Entschließungs- und Auswahlermessen; Bedeutung des Legalitäts- und des  </w:t>
      </w:r>
    </w:p>
    <w:p w14:paraId="270DF6A6" w14:textId="6FA7DF80" w:rsidR="00105FAC" w:rsidRPr="000842A9" w:rsidRDefault="0047742F" w:rsidP="00D16641">
      <w:pPr>
        <w:spacing w:after="38" w:line="360" w:lineRule="auto"/>
        <w:ind w:left="-1" w:right="636"/>
        <w:rPr>
          <w:rFonts w:ascii="Arial" w:hAnsi="Arial" w:cs="Arial"/>
          <w:sz w:val="22"/>
        </w:rPr>
      </w:pPr>
      <w:r>
        <w:rPr>
          <w:rFonts w:ascii="Arial" w:hAnsi="Arial" w:cs="Arial"/>
          <w:sz w:val="22"/>
        </w:rPr>
        <w:t xml:space="preserve">     </w:t>
      </w:r>
      <w:r w:rsidR="00F37C33" w:rsidRPr="000842A9">
        <w:rPr>
          <w:rFonts w:ascii="Arial" w:hAnsi="Arial" w:cs="Arial"/>
          <w:sz w:val="22"/>
        </w:rPr>
        <w:t xml:space="preserve">Opportunitätsprinzips)   </w:t>
      </w:r>
    </w:p>
    <w:p w14:paraId="3C3117FB" w14:textId="77777777" w:rsidR="00CA7A0F" w:rsidRPr="000842A9" w:rsidRDefault="00CA7A0F" w:rsidP="00D16641">
      <w:pPr>
        <w:spacing w:after="38" w:line="360" w:lineRule="auto"/>
        <w:ind w:left="-1" w:right="636"/>
        <w:rPr>
          <w:rFonts w:ascii="Arial" w:hAnsi="Arial" w:cs="Arial"/>
          <w:sz w:val="22"/>
        </w:rPr>
      </w:pPr>
    </w:p>
    <w:p w14:paraId="33636EA9" w14:textId="77777777" w:rsidR="0047742F" w:rsidRDefault="00F37C33" w:rsidP="00D16641">
      <w:pPr>
        <w:numPr>
          <w:ilvl w:val="0"/>
          <w:numId w:val="4"/>
        </w:numPr>
        <w:spacing w:after="36" w:line="360" w:lineRule="auto"/>
        <w:ind w:right="636" w:hanging="228"/>
        <w:rPr>
          <w:rFonts w:ascii="Arial" w:hAnsi="Arial" w:cs="Arial"/>
          <w:sz w:val="22"/>
        </w:rPr>
      </w:pPr>
      <w:r w:rsidRPr="000842A9">
        <w:rPr>
          <w:rFonts w:ascii="Arial" w:hAnsi="Arial" w:cs="Arial"/>
          <w:sz w:val="22"/>
        </w:rPr>
        <w:t xml:space="preserve">Verantwortlichkeit </w:t>
      </w:r>
    </w:p>
    <w:p w14:paraId="5DBC0F60" w14:textId="16361229" w:rsidR="00105FAC" w:rsidRPr="000842A9" w:rsidRDefault="00F37C33" w:rsidP="00D16641">
      <w:pPr>
        <w:spacing w:after="36" w:line="360" w:lineRule="auto"/>
        <w:ind w:left="228" w:right="636"/>
        <w:rPr>
          <w:rFonts w:ascii="Arial" w:hAnsi="Arial" w:cs="Arial"/>
          <w:sz w:val="22"/>
        </w:rPr>
      </w:pPr>
      <w:r w:rsidRPr="000842A9">
        <w:rPr>
          <w:rFonts w:ascii="Arial" w:hAnsi="Arial" w:cs="Arial"/>
          <w:sz w:val="22"/>
        </w:rPr>
        <w:t xml:space="preserve">(§§ 217 ff. </w:t>
      </w:r>
      <w:proofErr w:type="spellStart"/>
      <w:r w:rsidRPr="000842A9">
        <w:rPr>
          <w:rFonts w:ascii="Arial" w:hAnsi="Arial" w:cs="Arial"/>
          <w:sz w:val="22"/>
        </w:rPr>
        <w:t>LVwG</w:t>
      </w:r>
      <w:proofErr w:type="spellEnd"/>
      <w:r w:rsidRPr="000842A9">
        <w:rPr>
          <w:rFonts w:ascii="Arial" w:hAnsi="Arial" w:cs="Arial"/>
          <w:sz w:val="22"/>
        </w:rPr>
        <w:t xml:space="preserve">; Normadressat im Gefahrenabwehr- und Strafprozessrecht)   </w:t>
      </w:r>
    </w:p>
    <w:p w14:paraId="2591D10E" w14:textId="77777777" w:rsidR="00CA7A0F" w:rsidRPr="000842A9" w:rsidRDefault="00CA7A0F" w:rsidP="00D16641">
      <w:pPr>
        <w:spacing w:after="36" w:line="360" w:lineRule="auto"/>
        <w:ind w:left="228" w:right="636"/>
        <w:rPr>
          <w:rFonts w:ascii="Arial" w:hAnsi="Arial" w:cs="Arial"/>
          <w:sz w:val="22"/>
        </w:rPr>
      </w:pPr>
    </w:p>
    <w:p w14:paraId="01785B4F" w14:textId="77777777" w:rsidR="0047742F" w:rsidRDefault="00F37C33" w:rsidP="00D16641">
      <w:pPr>
        <w:numPr>
          <w:ilvl w:val="0"/>
          <w:numId w:val="4"/>
        </w:numPr>
        <w:spacing w:line="360" w:lineRule="auto"/>
        <w:ind w:right="636" w:hanging="228"/>
        <w:rPr>
          <w:rFonts w:ascii="Arial" w:hAnsi="Arial" w:cs="Arial"/>
          <w:sz w:val="22"/>
        </w:rPr>
      </w:pPr>
      <w:r w:rsidRPr="000842A9">
        <w:rPr>
          <w:rFonts w:ascii="Arial" w:hAnsi="Arial" w:cs="Arial"/>
          <w:sz w:val="22"/>
        </w:rPr>
        <w:t xml:space="preserve">Amtshilfe im engeren und weiteren Sinne </w:t>
      </w:r>
    </w:p>
    <w:p w14:paraId="3BDEA995" w14:textId="68D65499" w:rsidR="00CA7A0F" w:rsidRPr="000842A9" w:rsidRDefault="00F37C33" w:rsidP="00D16641">
      <w:pPr>
        <w:spacing w:line="360" w:lineRule="auto"/>
        <w:ind w:left="228" w:right="636"/>
        <w:rPr>
          <w:rFonts w:ascii="Arial" w:hAnsi="Arial" w:cs="Arial"/>
          <w:sz w:val="22"/>
        </w:rPr>
      </w:pPr>
      <w:r w:rsidRPr="000842A9">
        <w:rPr>
          <w:rFonts w:ascii="Arial" w:hAnsi="Arial" w:cs="Arial"/>
          <w:sz w:val="22"/>
        </w:rPr>
        <w:t xml:space="preserve">(insbesondere Art. 35 GG, §§ 32 ff. </w:t>
      </w:r>
      <w:proofErr w:type="spellStart"/>
      <w:r w:rsidRPr="000842A9">
        <w:rPr>
          <w:rFonts w:ascii="Arial" w:hAnsi="Arial" w:cs="Arial"/>
          <w:sz w:val="22"/>
        </w:rPr>
        <w:t>LVwG</w:t>
      </w:r>
      <w:proofErr w:type="spellEnd"/>
      <w:r w:rsidRPr="000842A9">
        <w:rPr>
          <w:rFonts w:ascii="Arial" w:hAnsi="Arial" w:cs="Arial"/>
          <w:sz w:val="22"/>
        </w:rPr>
        <w:t xml:space="preserve">, § 168 II </w:t>
      </w:r>
      <w:proofErr w:type="spellStart"/>
      <w:r w:rsidRPr="000842A9">
        <w:rPr>
          <w:rFonts w:ascii="Arial" w:hAnsi="Arial" w:cs="Arial"/>
          <w:sz w:val="22"/>
        </w:rPr>
        <w:t>LVwG</w:t>
      </w:r>
      <w:proofErr w:type="spellEnd"/>
      <w:r w:rsidRPr="000842A9">
        <w:rPr>
          <w:rFonts w:ascii="Arial" w:hAnsi="Arial" w:cs="Arial"/>
          <w:sz w:val="22"/>
        </w:rPr>
        <w:t xml:space="preserve">, § 161 StPO, § 758 III ZPO, § 275 III </w:t>
      </w:r>
      <w:proofErr w:type="spellStart"/>
      <w:r w:rsidRPr="000842A9">
        <w:rPr>
          <w:rFonts w:ascii="Arial" w:hAnsi="Arial" w:cs="Arial"/>
          <w:sz w:val="22"/>
        </w:rPr>
        <w:t>LVwG</w:t>
      </w:r>
      <w:proofErr w:type="spellEnd"/>
      <w:r w:rsidRPr="000842A9">
        <w:rPr>
          <w:rFonts w:ascii="Arial" w:hAnsi="Arial" w:cs="Arial"/>
          <w:sz w:val="22"/>
        </w:rPr>
        <w:t xml:space="preserve">, § 287 III AO)   </w:t>
      </w:r>
    </w:p>
    <w:p w14:paraId="681C912B" w14:textId="00DA317F" w:rsidR="00CA7A0F" w:rsidRDefault="00CA7A0F" w:rsidP="00D16641">
      <w:pPr>
        <w:pStyle w:val="Listenabsatz"/>
        <w:spacing w:line="360" w:lineRule="auto"/>
        <w:rPr>
          <w:rFonts w:ascii="Arial" w:hAnsi="Arial" w:cs="Arial"/>
          <w:sz w:val="22"/>
        </w:rPr>
      </w:pPr>
    </w:p>
    <w:p w14:paraId="4DA98B32" w14:textId="38213AA6" w:rsidR="0047742F" w:rsidRDefault="0047742F" w:rsidP="00D16641">
      <w:pPr>
        <w:pStyle w:val="Listenabsatz"/>
        <w:spacing w:line="360" w:lineRule="auto"/>
        <w:rPr>
          <w:rFonts w:ascii="Arial" w:hAnsi="Arial" w:cs="Arial"/>
          <w:sz w:val="22"/>
        </w:rPr>
      </w:pPr>
    </w:p>
    <w:p w14:paraId="6DD3C207" w14:textId="77777777" w:rsidR="006B2EC2" w:rsidRDefault="006B2EC2" w:rsidP="00D16641">
      <w:pPr>
        <w:pStyle w:val="Listenabsatz"/>
        <w:spacing w:line="360" w:lineRule="auto"/>
        <w:rPr>
          <w:rFonts w:ascii="Arial" w:hAnsi="Arial" w:cs="Arial"/>
          <w:sz w:val="22"/>
        </w:rPr>
      </w:pPr>
    </w:p>
    <w:p w14:paraId="650E67F2" w14:textId="74B68DD8" w:rsidR="00CE6C74" w:rsidRPr="00CE6C74" w:rsidRDefault="00F37C33" w:rsidP="00D16641">
      <w:pPr>
        <w:pStyle w:val="Listenabsatz"/>
        <w:numPr>
          <w:ilvl w:val="0"/>
          <w:numId w:val="4"/>
        </w:numPr>
        <w:spacing w:line="360" w:lineRule="auto"/>
        <w:ind w:right="636"/>
        <w:rPr>
          <w:rFonts w:ascii="Arial" w:hAnsi="Arial" w:cs="Arial"/>
          <w:sz w:val="22"/>
        </w:rPr>
      </w:pPr>
      <w:r w:rsidRPr="00CE6C74">
        <w:rPr>
          <w:rFonts w:ascii="Arial" w:hAnsi="Arial" w:cs="Arial"/>
          <w:sz w:val="22"/>
        </w:rPr>
        <w:t xml:space="preserve">Vollzugsrecht  </w:t>
      </w:r>
    </w:p>
    <w:p w14:paraId="12A6C43F" w14:textId="60B88959" w:rsidR="00105FAC" w:rsidRDefault="00F37C33" w:rsidP="00D16641">
      <w:pPr>
        <w:pStyle w:val="Listenabsatz"/>
        <w:numPr>
          <w:ilvl w:val="0"/>
          <w:numId w:val="16"/>
        </w:numPr>
        <w:spacing w:line="360" w:lineRule="auto"/>
        <w:ind w:right="636"/>
        <w:rPr>
          <w:rFonts w:ascii="Arial" w:hAnsi="Arial" w:cs="Arial"/>
          <w:sz w:val="22"/>
        </w:rPr>
      </w:pPr>
      <w:r w:rsidRPr="00CE6C74">
        <w:rPr>
          <w:rFonts w:ascii="Arial" w:hAnsi="Arial" w:cs="Arial"/>
          <w:sz w:val="22"/>
        </w:rPr>
        <w:t xml:space="preserve"> </w:t>
      </w:r>
      <w:r w:rsidR="00CE6C74" w:rsidRPr="000842A9">
        <w:rPr>
          <w:rFonts w:ascii="Arial" w:hAnsi="Arial" w:cs="Arial"/>
          <w:sz w:val="22"/>
        </w:rPr>
        <w:t>allgemeine Vollzugsvoraussetzungen</w:t>
      </w:r>
    </w:p>
    <w:p w14:paraId="227A1372" w14:textId="53199638" w:rsidR="00CE6C74" w:rsidRDefault="00CE6C74"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 xml:space="preserve">sofortiger Vollzug (§ 230 </w:t>
      </w:r>
      <w:proofErr w:type="spellStart"/>
      <w:r w:rsidRPr="000842A9">
        <w:rPr>
          <w:rFonts w:ascii="Arial" w:hAnsi="Arial" w:cs="Arial"/>
          <w:sz w:val="22"/>
        </w:rPr>
        <w:t>LVwG</w:t>
      </w:r>
      <w:proofErr w:type="spellEnd"/>
      <w:r w:rsidRPr="000842A9">
        <w:rPr>
          <w:rFonts w:ascii="Arial" w:hAnsi="Arial" w:cs="Arial"/>
          <w:sz w:val="22"/>
        </w:rPr>
        <w:t>)</w:t>
      </w:r>
    </w:p>
    <w:p w14:paraId="17A4D37D" w14:textId="4C678AD0" w:rsidR="00CE6C74" w:rsidRDefault="00CE6C74"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 xml:space="preserve">Vollzugsermächtigungen (insbesondere §§ 238, 239 </w:t>
      </w:r>
      <w:proofErr w:type="spellStart"/>
      <w:r w:rsidRPr="000842A9">
        <w:rPr>
          <w:rFonts w:ascii="Arial" w:hAnsi="Arial" w:cs="Arial"/>
          <w:sz w:val="22"/>
        </w:rPr>
        <w:t>LVwG</w:t>
      </w:r>
      <w:proofErr w:type="spellEnd"/>
      <w:r w:rsidRPr="000842A9">
        <w:rPr>
          <w:rFonts w:ascii="Arial" w:hAnsi="Arial" w:cs="Arial"/>
          <w:sz w:val="22"/>
        </w:rPr>
        <w:t>)</w:t>
      </w:r>
    </w:p>
    <w:p w14:paraId="3B451D83" w14:textId="195F56E3" w:rsidR="00CE6C74" w:rsidRDefault="00CE6C74"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Besonderheiten beim Vollzug strafprozessualer Maßnahmen</w:t>
      </w:r>
    </w:p>
    <w:p w14:paraId="26B715D5" w14:textId="77777777" w:rsidR="00CE6C74" w:rsidRPr="00CE6C74" w:rsidRDefault="00CE6C74" w:rsidP="00D16641">
      <w:pPr>
        <w:pStyle w:val="Listenabsatz"/>
        <w:numPr>
          <w:ilvl w:val="0"/>
          <w:numId w:val="16"/>
        </w:numPr>
        <w:spacing w:line="360" w:lineRule="auto"/>
        <w:rPr>
          <w:rFonts w:ascii="Arial" w:hAnsi="Arial" w:cs="Arial"/>
          <w:sz w:val="22"/>
        </w:rPr>
      </w:pPr>
      <w:r w:rsidRPr="00CE6C74">
        <w:rPr>
          <w:rFonts w:ascii="Arial" w:hAnsi="Arial" w:cs="Arial"/>
          <w:sz w:val="22"/>
        </w:rPr>
        <w:t xml:space="preserve">Ermächtigungsbegrenzende Normen zum unmittelbaren Zwang einschließlich der   </w:t>
      </w:r>
    </w:p>
    <w:p w14:paraId="58CD55F5" w14:textId="27FE4A42" w:rsidR="00CE6C74" w:rsidRPr="00CE6C74" w:rsidRDefault="00CE6C74" w:rsidP="00D16641">
      <w:pPr>
        <w:pStyle w:val="Listenabsatz"/>
        <w:spacing w:line="360" w:lineRule="auto"/>
        <w:ind w:left="706"/>
        <w:rPr>
          <w:rFonts w:ascii="Arial" w:hAnsi="Arial" w:cs="Arial"/>
          <w:sz w:val="22"/>
        </w:rPr>
      </w:pPr>
      <w:r w:rsidRPr="00CE6C74">
        <w:rPr>
          <w:rFonts w:ascii="Arial" w:hAnsi="Arial" w:cs="Arial"/>
          <w:sz w:val="22"/>
        </w:rPr>
        <w:t xml:space="preserve">Schusswaffengebrauchsbestimmungen (§ 250 ff. </w:t>
      </w:r>
      <w:proofErr w:type="spellStart"/>
      <w:r w:rsidRPr="00CE6C74">
        <w:rPr>
          <w:rFonts w:ascii="Arial" w:hAnsi="Arial" w:cs="Arial"/>
          <w:sz w:val="22"/>
        </w:rPr>
        <w:t>LVwG</w:t>
      </w:r>
      <w:proofErr w:type="spellEnd"/>
      <w:r w:rsidRPr="00CE6C74">
        <w:rPr>
          <w:rFonts w:ascii="Arial" w:hAnsi="Arial" w:cs="Arial"/>
          <w:sz w:val="22"/>
        </w:rPr>
        <w:t>)</w:t>
      </w:r>
    </w:p>
    <w:p w14:paraId="7994F378" w14:textId="64341F18" w:rsidR="00CE6C74" w:rsidRDefault="00CE6C74"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Vollzugsermessen</w:t>
      </w:r>
    </w:p>
    <w:p w14:paraId="3E99D601" w14:textId="599A313C" w:rsidR="00CE6C74" w:rsidRPr="00CE6C74" w:rsidRDefault="00CE6C74"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Vollzugsadressat</w:t>
      </w:r>
    </w:p>
    <w:p w14:paraId="5B79CDCA" w14:textId="456B9E8C" w:rsidR="0047742F" w:rsidRDefault="0047742F" w:rsidP="00D16641">
      <w:pPr>
        <w:spacing w:line="360" w:lineRule="auto"/>
      </w:pPr>
    </w:p>
    <w:p w14:paraId="6D8CA1C9" w14:textId="77777777" w:rsidR="00105FAC" w:rsidRPr="000842A9" w:rsidRDefault="00F37C33" w:rsidP="00D16641">
      <w:pPr>
        <w:spacing w:after="147" w:line="360" w:lineRule="auto"/>
        <w:ind w:left="14" w:right="0"/>
        <w:rPr>
          <w:rFonts w:ascii="Arial" w:hAnsi="Arial" w:cs="Arial"/>
          <w:sz w:val="22"/>
        </w:rPr>
      </w:pPr>
      <w:r w:rsidRPr="000842A9">
        <w:rPr>
          <w:rFonts w:ascii="Arial" w:hAnsi="Arial" w:cs="Arial"/>
          <w:sz w:val="22"/>
        </w:rPr>
        <w:t xml:space="preserve">  </w:t>
      </w:r>
    </w:p>
    <w:p w14:paraId="47278B70" w14:textId="291A4D57" w:rsidR="00105FAC" w:rsidRPr="000842A9" w:rsidRDefault="00F37C33" w:rsidP="00D16641">
      <w:pPr>
        <w:pStyle w:val="berschrift2"/>
        <w:numPr>
          <w:ilvl w:val="0"/>
          <w:numId w:val="15"/>
        </w:numPr>
        <w:spacing w:line="360" w:lineRule="auto"/>
        <w:rPr>
          <w:rFonts w:ascii="Arial" w:hAnsi="Arial" w:cs="Arial"/>
          <w:sz w:val="22"/>
        </w:rPr>
      </w:pPr>
      <w:r w:rsidRPr="000842A9">
        <w:rPr>
          <w:rFonts w:ascii="Arial" w:hAnsi="Arial" w:cs="Arial"/>
          <w:sz w:val="22"/>
        </w:rPr>
        <w:t xml:space="preserve">Kriminalistik </w:t>
      </w:r>
      <w:r w:rsidRPr="000842A9">
        <w:rPr>
          <w:rFonts w:ascii="Arial" w:hAnsi="Arial" w:cs="Arial"/>
          <w:b w:val="0"/>
          <w:sz w:val="22"/>
        </w:rPr>
        <w:t xml:space="preserve"> </w:t>
      </w:r>
      <w:r w:rsidRPr="000842A9">
        <w:rPr>
          <w:rFonts w:ascii="Arial" w:hAnsi="Arial" w:cs="Arial"/>
          <w:sz w:val="22"/>
        </w:rPr>
        <w:t xml:space="preserve"> </w:t>
      </w:r>
    </w:p>
    <w:p w14:paraId="53B6DBC7" w14:textId="77777777" w:rsidR="00CA7A0F" w:rsidRPr="000842A9" w:rsidRDefault="00CA7A0F" w:rsidP="00D16641">
      <w:pPr>
        <w:pStyle w:val="Listenabsatz"/>
        <w:spacing w:line="360" w:lineRule="auto"/>
        <w:ind w:left="705"/>
        <w:rPr>
          <w:rFonts w:ascii="Arial" w:hAnsi="Arial" w:cs="Arial"/>
          <w:sz w:val="22"/>
        </w:rPr>
      </w:pPr>
    </w:p>
    <w:p w14:paraId="3E5B8ABF" w14:textId="77777777" w:rsidR="00CA7A0F" w:rsidRPr="000842A9" w:rsidRDefault="00F37C33" w:rsidP="00D16641">
      <w:pPr>
        <w:spacing w:line="360" w:lineRule="auto"/>
        <w:ind w:left="-1" w:right="1814"/>
        <w:rPr>
          <w:rFonts w:ascii="Arial" w:hAnsi="Arial" w:cs="Arial"/>
          <w:sz w:val="22"/>
        </w:rPr>
      </w:pPr>
      <w:r w:rsidRPr="000842A9">
        <w:rPr>
          <w:rFonts w:ascii="Arial" w:hAnsi="Arial" w:cs="Arial"/>
          <w:sz w:val="22"/>
        </w:rPr>
        <w:t xml:space="preserve">1. Kriminalistische Beweislehre / Beweisformen (Personalbeweis / Sachbeweis)  </w:t>
      </w:r>
    </w:p>
    <w:p w14:paraId="1F514F1A" w14:textId="77777777" w:rsidR="00CA7A0F" w:rsidRPr="000842A9" w:rsidRDefault="00CA7A0F" w:rsidP="00D16641">
      <w:pPr>
        <w:spacing w:line="360" w:lineRule="auto"/>
        <w:ind w:left="-1" w:right="1814"/>
        <w:rPr>
          <w:rFonts w:ascii="Arial" w:hAnsi="Arial" w:cs="Arial"/>
          <w:sz w:val="22"/>
        </w:rPr>
      </w:pPr>
    </w:p>
    <w:p w14:paraId="3B92CA42" w14:textId="6F83AA04" w:rsidR="00CE6C74" w:rsidRPr="003F315A" w:rsidRDefault="003F315A" w:rsidP="00D16641">
      <w:pPr>
        <w:spacing w:line="360" w:lineRule="auto"/>
        <w:ind w:left="-1" w:right="1814"/>
        <w:rPr>
          <w:rFonts w:ascii="Arial" w:hAnsi="Arial" w:cs="Arial"/>
          <w:sz w:val="22"/>
        </w:rPr>
      </w:pPr>
      <w:r w:rsidRPr="003F315A">
        <w:rPr>
          <w:rFonts w:ascii="Arial" w:hAnsi="Arial" w:cs="Arial"/>
          <w:sz w:val="22"/>
        </w:rPr>
        <w:t>2.</w:t>
      </w:r>
      <w:r>
        <w:rPr>
          <w:rFonts w:ascii="Arial" w:hAnsi="Arial" w:cs="Arial"/>
          <w:sz w:val="22"/>
        </w:rPr>
        <w:t xml:space="preserve"> </w:t>
      </w:r>
      <w:r w:rsidR="00F37C33" w:rsidRPr="003F315A">
        <w:rPr>
          <w:rFonts w:ascii="Arial" w:hAnsi="Arial" w:cs="Arial"/>
          <w:sz w:val="22"/>
        </w:rPr>
        <w:t xml:space="preserve">Ziel, Bedeutung und Grundsätze des Ermittlungsverfahrens  </w:t>
      </w:r>
    </w:p>
    <w:p w14:paraId="416BE6AE" w14:textId="4A7ED38C" w:rsidR="003F315A" w:rsidRDefault="003F315A" w:rsidP="00D16641">
      <w:pPr>
        <w:spacing w:line="360" w:lineRule="auto"/>
        <w:ind w:left="-1"/>
      </w:pPr>
    </w:p>
    <w:p w14:paraId="7E8676F9" w14:textId="147D214B" w:rsidR="003F315A" w:rsidRPr="00A40723" w:rsidRDefault="00A40723" w:rsidP="00D16641">
      <w:pPr>
        <w:pStyle w:val="Listenabsatz"/>
        <w:numPr>
          <w:ilvl w:val="0"/>
          <w:numId w:val="16"/>
        </w:numPr>
        <w:spacing w:line="360" w:lineRule="auto"/>
      </w:pPr>
      <w:r w:rsidRPr="000842A9">
        <w:rPr>
          <w:rFonts w:ascii="Arial" w:hAnsi="Arial" w:cs="Arial"/>
          <w:sz w:val="22"/>
        </w:rPr>
        <w:t>Ablauf und Beteiligte des Ermittlungs- und Strafverfahrens</w:t>
      </w:r>
    </w:p>
    <w:p w14:paraId="1F72FEE2" w14:textId="11DEE3F3" w:rsidR="00A40723" w:rsidRPr="003F315A" w:rsidRDefault="00A40723" w:rsidP="00D16641">
      <w:pPr>
        <w:pStyle w:val="Listenabsatz"/>
        <w:numPr>
          <w:ilvl w:val="0"/>
          <w:numId w:val="16"/>
        </w:numPr>
        <w:spacing w:line="360" w:lineRule="auto"/>
      </w:pPr>
      <w:r w:rsidRPr="000842A9">
        <w:rPr>
          <w:rFonts w:ascii="Arial" w:hAnsi="Arial" w:cs="Arial"/>
          <w:sz w:val="22"/>
        </w:rPr>
        <w:t>Funktion der Polizei als Ermittlungsorgan der Staatsanwaltschaft</w:t>
      </w:r>
    </w:p>
    <w:p w14:paraId="531D256C" w14:textId="2EDEFCBE" w:rsidR="00105FAC" w:rsidRPr="00CE6C74" w:rsidRDefault="00F37C33" w:rsidP="00D16641">
      <w:pPr>
        <w:spacing w:line="360" w:lineRule="auto"/>
        <w:ind w:left="-1" w:right="1814"/>
        <w:rPr>
          <w:rFonts w:ascii="Arial" w:hAnsi="Arial" w:cs="Arial"/>
          <w:sz w:val="22"/>
        </w:rPr>
      </w:pPr>
      <w:r w:rsidRPr="00CE6C74">
        <w:rPr>
          <w:rFonts w:ascii="Arial" w:hAnsi="Arial" w:cs="Arial"/>
          <w:sz w:val="22"/>
        </w:rPr>
        <w:t xml:space="preserve"> </w:t>
      </w:r>
    </w:p>
    <w:p w14:paraId="267B0D30" w14:textId="0ABFC814" w:rsidR="00105FAC" w:rsidRDefault="00A40723" w:rsidP="00D16641">
      <w:pPr>
        <w:spacing w:after="30" w:line="360" w:lineRule="auto"/>
        <w:ind w:right="3372"/>
        <w:rPr>
          <w:rFonts w:ascii="Arial" w:hAnsi="Arial" w:cs="Arial"/>
          <w:sz w:val="22"/>
        </w:rPr>
      </w:pPr>
      <w:r w:rsidRPr="00A40723">
        <w:rPr>
          <w:rFonts w:ascii="Arial" w:hAnsi="Arial" w:cs="Arial"/>
          <w:sz w:val="22"/>
        </w:rPr>
        <w:t>3.</w:t>
      </w:r>
      <w:r>
        <w:rPr>
          <w:rFonts w:ascii="Arial" w:hAnsi="Arial" w:cs="Arial"/>
          <w:sz w:val="22"/>
        </w:rPr>
        <w:t xml:space="preserve"> </w:t>
      </w:r>
      <w:r w:rsidR="00F37C33" w:rsidRPr="00A40723">
        <w:rPr>
          <w:rFonts w:ascii="Arial" w:hAnsi="Arial" w:cs="Arial"/>
          <w:sz w:val="22"/>
        </w:rPr>
        <w:t xml:space="preserve">Anzeige   </w:t>
      </w:r>
    </w:p>
    <w:p w14:paraId="7A6B65AD" w14:textId="3ED8A73E" w:rsidR="00A40723" w:rsidRDefault="00A40723" w:rsidP="00D16641">
      <w:pPr>
        <w:spacing w:after="30" w:line="360" w:lineRule="auto"/>
        <w:ind w:right="3372"/>
        <w:rPr>
          <w:rFonts w:ascii="Arial" w:hAnsi="Arial" w:cs="Arial"/>
          <w:sz w:val="22"/>
        </w:rPr>
      </w:pPr>
    </w:p>
    <w:p w14:paraId="1894DB5B" w14:textId="2CAA2028" w:rsidR="00A40723" w:rsidRDefault="00A40723" w:rsidP="00D16641">
      <w:pPr>
        <w:pStyle w:val="Listenabsatz"/>
        <w:numPr>
          <w:ilvl w:val="0"/>
          <w:numId w:val="16"/>
        </w:numPr>
        <w:spacing w:after="30" w:line="360" w:lineRule="auto"/>
        <w:ind w:right="689"/>
        <w:rPr>
          <w:rFonts w:ascii="Arial" w:hAnsi="Arial" w:cs="Arial"/>
          <w:sz w:val="22"/>
        </w:rPr>
      </w:pPr>
      <w:r w:rsidRPr="000842A9">
        <w:rPr>
          <w:rFonts w:ascii="Arial" w:hAnsi="Arial" w:cs="Arial"/>
          <w:sz w:val="22"/>
        </w:rPr>
        <w:t>Bedeutung und Grundsätze der Anzeige für Polizei und Anzeigende</w:t>
      </w:r>
    </w:p>
    <w:p w14:paraId="15A065F1" w14:textId="3D2A6FC4" w:rsidR="00A40723" w:rsidRDefault="00A40723" w:rsidP="00D16641">
      <w:pPr>
        <w:pStyle w:val="Listenabsatz"/>
        <w:numPr>
          <w:ilvl w:val="0"/>
          <w:numId w:val="16"/>
        </w:numPr>
        <w:spacing w:after="30" w:line="360" w:lineRule="auto"/>
        <w:ind w:right="689"/>
        <w:rPr>
          <w:rFonts w:ascii="Arial" w:hAnsi="Arial" w:cs="Arial"/>
          <w:sz w:val="22"/>
        </w:rPr>
      </w:pPr>
      <w:r w:rsidRPr="000842A9">
        <w:rPr>
          <w:rFonts w:ascii="Arial" w:hAnsi="Arial" w:cs="Arial"/>
          <w:sz w:val="22"/>
        </w:rPr>
        <w:t>Inhalt und unterschiedliche Formen der Anzeige</w:t>
      </w:r>
    </w:p>
    <w:p w14:paraId="200E993B" w14:textId="616DB729" w:rsidR="00A40723" w:rsidRDefault="00A40723" w:rsidP="00D16641">
      <w:pPr>
        <w:pStyle w:val="Listenabsatz"/>
        <w:numPr>
          <w:ilvl w:val="0"/>
          <w:numId w:val="16"/>
        </w:numPr>
        <w:spacing w:after="30" w:line="360" w:lineRule="auto"/>
        <w:ind w:right="689"/>
        <w:rPr>
          <w:rFonts w:ascii="Arial" w:hAnsi="Arial" w:cs="Arial"/>
          <w:sz w:val="22"/>
        </w:rPr>
      </w:pPr>
      <w:r w:rsidRPr="000842A9">
        <w:rPr>
          <w:rFonts w:ascii="Arial" w:hAnsi="Arial" w:cs="Arial"/>
          <w:sz w:val="22"/>
        </w:rPr>
        <w:t>Grundlagen des Strafantrages</w:t>
      </w:r>
    </w:p>
    <w:p w14:paraId="49189156" w14:textId="71B66FD1" w:rsidR="00A40723" w:rsidRPr="00A40723" w:rsidRDefault="00A40723" w:rsidP="00D16641">
      <w:pPr>
        <w:pStyle w:val="Listenabsatz"/>
        <w:numPr>
          <w:ilvl w:val="0"/>
          <w:numId w:val="16"/>
        </w:numPr>
        <w:spacing w:after="30" w:line="360" w:lineRule="auto"/>
        <w:ind w:right="689"/>
        <w:rPr>
          <w:rFonts w:ascii="Arial" w:hAnsi="Arial" w:cs="Arial"/>
          <w:sz w:val="22"/>
        </w:rPr>
      </w:pPr>
      <w:r w:rsidRPr="000842A9">
        <w:rPr>
          <w:rFonts w:ascii="Arial" w:hAnsi="Arial" w:cs="Arial"/>
          <w:sz w:val="22"/>
        </w:rPr>
        <w:t>Grundzüge des Opferschutzes (z. B. Opferschutzmerkblatt), Täter-Opfer-Ausgleich</w:t>
      </w:r>
    </w:p>
    <w:p w14:paraId="3CC3554C" w14:textId="177A2F6D" w:rsidR="00A40723" w:rsidRDefault="00A40723" w:rsidP="00D16641">
      <w:pPr>
        <w:spacing w:line="360" w:lineRule="auto"/>
      </w:pPr>
    </w:p>
    <w:p w14:paraId="75F33BD7" w14:textId="09228E92" w:rsidR="00A40723" w:rsidRPr="00A40723" w:rsidRDefault="00A40723" w:rsidP="00D16641">
      <w:pPr>
        <w:spacing w:line="360" w:lineRule="auto"/>
      </w:pPr>
    </w:p>
    <w:p w14:paraId="797ABA1E" w14:textId="48C13550" w:rsidR="00105FAC" w:rsidRPr="00A40723" w:rsidRDefault="00A40723" w:rsidP="00D16641">
      <w:pPr>
        <w:spacing w:line="360" w:lineRule="auto"/>
        <w:ind w:left="-1" w:right="636"/>
        <w:rPr>
          <w:rFonts w:ascii="Arial" w:hAnsi="Arial" w:cs="Arial"/>
          <w:sz w:val="22"/>
        </w:rPr>
      </w:pPr>
      <w:r w:rsidRPr="00A40723">
        <w:rPr>
          <w:rFonts w:ascii="Arial" w:hAnsi="Arial" w:cs="Arial"/>
          <w:sz w:val="22"/>
        </w:rPr>
        <w:t>4.</w:t>
      </w:r>
      <w:r>
        <w:rPr>
          <w:rFonts w:ascii="Arial" w:hAnsi="Arial" w:cs="Arial"/>
          <w:sz w:val="22"/>
        </w:rPr>
        <w:t xml:space="preserve"> </w:t>
      </w:r>
      <w:r w:rsidR="00F37C33" w:rsidRPr="00A40723">
        <w:rPr>
          <w:rFonts w:ascii="Arial" w:hAnsi="Arial" w:cs="Arial"/>
          <w:sz w:val="22"/>
        </w:rPr>
        <w:t xml:space="preserve">Tatortarbeit: Grundsätzliche Bedeutung und Abläufe des "Ersten Angriffs"   </w:t>
      </w:r>
    </w:p>
    <w:p w14:paraId="4048B2A5" w14:textId="65F6F6C4" w:rsidR="00A40723" w:rsidRDefault="00A40723" w:rsidP="00D16641">
      <w:pPr>
        <w:spacing w:line="360" w:lineRule="auto"/>
        <w:ind w:left="-1"/>
      </w:pPr>
    </w:p>
    <w:p w14:paraId="4E65A5BA" w14:textId="284A501B" w:rsidR="00A40723" w:rsidRPr="00A40723" w:rsidRDefault="00A40723" w:rsidP="00D16641">
      <w:pPr>
        <w:pStyle w:val="Listenabsatz"/>
        <w:numPr>
          <w:ilvl w:val="0"/>
          <w:numId w:val="16"/>
        </w:numPr>
        <w:spacing w:line="360" w:lineRule="auto"/>
      </w:pPr>
      <w:r w:rsidRPr="000842A9">
        <w:rPr>
          <w:rFonts w:ascii="Arial" w:hAnsi="Arial" w:cs="Arial"/>
          <w:sz w:val="22"/>
        </w:rPr>
        <w:t>Sicherungsangriff:</w:t>
      </w:r>
    </w:p>
    <w:p w14:paraId="5738DCF6" w14:textId="77777777" w:rsidR="00A40723" w:rsidRPr="00A40723" w:rsidRDefault="00A40723" w:rsidP="00D16641">
      <w:pPr>
        <w:pStyle w:val="Listenabsatz"/>
        <w:spacing w:line="360" w:lineRule="auto"/>
        <w:ind w:left="706"/>
        <w:rPr>
          <w:rFonts w:ascii="Arial" w:hAnsi="Arial" w:cs="Arial"/>
          <w:sz w:val="22"/>
        </w:rPr>
      </w:pPr>
      <w:r w:rsidRPr="00A40723">
        <w:rPr>
          <w:rFonts w:ascii="Arial" w:hAnsi="Arial" w:cs="Arial"/>
          <w:sz w:val="22"/>
        </w:rPr>
        <w:t>Anfahrt zum Tatort, Aufklärung und erste Maßnahmen bei Ankunft am Tatort, Schutz und Sicherung des Tatortes</w:t>
      </w:r>
    </w:p>
    <w:p w14:paraId="45EFEFA7" w14:textId="34E93C42" w:rsidR="00A40723" w:rsidRPr="00A40723" w:rsidRDefault="00A40723" w:rsidP="00D16641">
      <w:pPr>
        <w:pStyle w:val="Listenabsatz"/>
        <w:numPr>
          <w:ilvl w:val="0"/>
          <w:numId w:val="16"/>
        </w:numPr>
        <w:spacing w:line="360" w:lineRule="auto"/>
      </w:pPr>
      <w:r w:rsidRPr="000842A9">
        <w:rPr>
          <w:rFonts w:ascii="Arial" w:hAnsi="Arial" w:cs="Arial"/>
          <w:sz w:val="22"/>
        </w:rPr>
        <w:t>Auswertungsangriff:</w:t>
      </w:r>
    </w:p>
    <w:p w14:paraId="3DFC27FE" w14:textId="62268000" w:rsidR="00A40723" w:rsidRDefault="00A40723" w:rsidP="00D16641">
      <w:pPr>
        <w:pStyle w:val="Listenabsatz"/>
        <w:numPr>
          <w:ilvl w:val="0"/>
          <w:numId w:val="16"/>
        </w:numPr>
        <w:spacing w:line="360" w:lineRule="auto"/>
        <w:rPr>
          <w:rFonts w:ascii="Arial" w:hAnsi="Arial" w:cs="Arial"/>
          <w:sz w:val="22"/>
        </w:rPr>
      </w:pPr>
      <w:r w:rsidRPr="00A40723">
        <w:rPr>
          <w:rFonts w:ascii="Arial" w:hAnsi="Arial" w:cs="Arial"/>
          <w:sz w:val="22"/>
        </w:rPr>
        <w:t>Erfassung des Tatortes, Dokumentationsmethoden, Suche und Sicherung von Spuren und Beweismitteln, erste Ermittlungen im Wahrnehmbarkeitsbereich</w:t>
      </w:r>
    </w:p>
    <w:p w14:paraId="7A09794E" w14:textId="04B39694" w:rsidR="00A40723" w:rsidRPr="00A40723" w:rsidRDefault="00A40723" w:rsidP="00D16641">
      <w:pPr>
        <w:pStyle w:val="Listenabsatz"/>
        <w:numPr>
          <w:ilvl w:val="0"/>
          <w:numId w:val="16"/>
        </w:numPr>
        <w:spacing w:line="360" w:lineRule="auto"/>
        <w:rPr>
          <w:rFonts w:ascii="Arial" w:hAnsi="Arial" w:cs="Arial"/>
          <w:sz w:val="22"/>
        </w:rPr>
      </w:pPr>
      <w:r w:rsidRPr="000842A9">
        <w:rPr>
          <w:rFonts w:ascii="Arial" w:hAnsi="Arial" w:cs="Arial"/>
          <w:sz w:val="22"/>
        </w:rPr>
        <w:t>Dokumentation der Tatortarbeit (Tatortbefundbericht)</w:t>
      </w:r>
    </w:p>
    <w:p w14:paraId="72B98910" w14:textId="77777777" w:rsidR="00A40723" w:rsidRPr="00A40723" w:rsidRDefault="00A40723" w:rsidP="00D16641">
      <w:pPr>
        <w:pStyle w:val="Listenabsatz"/>
        <w:spacing w:line="360" w:lineRule="auto"/>
        <w:ind w:left="706"/>
      </w:pPr>
    </w:p>
    <w:p w14:paraId="47FDAA1A" w14:textId="543C53C0" w:rsidR="001915F5" w:rsidRPr="000842A9" w:rsidRDefault="001915F5" w:rsidP="006B2EC2">
      <w:pPr>
        <w:spacing w:line="360" w:lineRule="auto"/>
        <w:ind w:left="-1"/>
        <w:rPr>
          <w:rFonts w:ascii="Arial" w:hAnsi="Arial" w:cs="Arial"/>
          <w:sz w:val="22"/>
        </w:rPr>
      </w:pPr>
      <w:r w:rsidRPr="000842A9">
        <w:rPr>
          <w:rFonts w:ascii="Arial" w:hAnsi="Arial" w:cs="Arial"/>
          <w:sz w:val="22"/>
        </w:rPr>
        <w:t xml:space="preserve"> </w:t>
      </w:r>
    </w:p>
    <w:p w14:paraId="5AE1ED01" w14:textId="5CC864E5" w:rsidR="00105FAC" w:rsidRDefault="00F37C33" w:rsidP="00D16641">
      <w:pPr>
        <w:numPr>
          <w:ilvl w:val="0"/>
          <w:numId w:val="6"/>
        </w:numPr>
        <w:spacing w:line="360" w:lineRule="auto"/>
        <w:ind w:right="636" w:hanging="228"/>
        <w:rPr>
          <w:rFonts w:ascii="Arial" w:hAnsi="Arial" w:cs="Arial"/>
          <w:sz w:val="22"/>
        </w:rPr>
      </w:pPr>
      <w:r w:rsidRPr="000842A9">
        <w:rPr>
          <w:rFonts w:ascii="Arial" w:hAnsi="Arial" w:cs="Arial"/>
          <w:sz w:val="22"/>
        </w:rPr>
        <w:t xml:space="preserve">Bedeutung der polizeilichen Vernehmung im Ermittlungsverfahren   </w:t>
      </w:r>
    </w:p>
    <w:p w14:paraId="0ED382DB" w14:textId="40451776" w:rsidR="00A40723" w:rsidRDefault="00A40723"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Statusbestimmung Zeuge / Beschuldigter und Belehrungspflichten</w:t>
      </w:r>
    </w:p>
    <w:p w14:paraId="35A1E249" w14:textId="5875E8C6" w:rsidR="00A40723" w:rsidRPr="00A40723" w:rsidRDefault="00A40723"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Verbotene Vernehmungsmethoden</w:t>
      </w:r>
    </w:p>
    <w:p w14:paraId="1739306D" w14:textId="08038B82" w:rsidR="00A40723" w:rsidRDefault="00A40723" w:rsidP="00D16641">
      <w:pPr>
        <w:spacing w:line="360" w:lineRule="auto"/>
        <w:ind w:left="228" w:right="636"/>
        <w:rPr>
          <w:rFonts w:ascii="Arial" w:hAnsi="Arial" w:cs="Arial"/>
          <w:sz w:val="22"/>
        </w:rPr>
      </w:pPr>
    </w:p>
    <w:p w14:paraId="7EB4A05C" w14:textId="666E9F9C" w:rsidR="001915F5" w:rsidRDefault="00F37C33" w:rsidP="00D16641">
      <w:pPr>
        <w:numPr>
          <w:ilvl w:val="0"/>
          <w:numId w:val="6"/>
        </w:numPr>
        <w:spacing w:line="360" w:lineRule="auto"/>
        <w:ind w:right="636" w:hanging="228"/>
        <w:rPr>
          <w:rFonts w:ascii="Arial" w:hAnsi="Arial" w:cs="Arial"/>
          <w:sz w:val="22"/>
        </w:rPr>
      </w:pPr>
      <w:r w:rsidRPr="000842A9">
        <w:rPr>
          <w:rFonts w:ascii="Arial" w:hAnsi="Arial" w:cs="Arial"/>
          <w:sz w:val="22"/>
        </w:rPr>
        <w:t>Bearbeitung der Jugendkriminalität</w:t>
      </w:r>
    </w:p>
    <w:p w14:paraId="594DE4F6" w14:textId="77777777" w:rsidR="00A40723" w:rsidRDefault="00A40723" w:rsidP="00D16641">
      <w:pPr>
        <w:spacing w:line="360" w:lineRule="auto"/>
        <w:ind w:left="228" w:right="636"/>
        <w:rPr>
          <w:rFonts w:ascii="Arial" w:hAnsi="Arial" w:cs="Arial"/>
          <w:sz w:val="22"/>
        </w:rPr>
      </w:pPr>
      <w:r>
        <w:rPr>
          <w:rFonts w:ascii="Arial" w:hAnsi="Arial" w:cs="Arial"/>
          <w:sz w:val="22"/>
        </w:rPr>
        <w:t xml:space="preserve">- </w:t>
      </w:r>
      <w:r w:rsidRPr="000842A9">
        <w:rPr>
          <w:rFonts w:ascii="Arial" w:hAnsi="Arial" w:cs="Arial"/>
          <w:sz w:val="22"/>
        </w:rPr>
        <w:t xml:space="preserve">Grundkenntnisse über die Unterschiede zwischen Jugend- und Erwachsenenkriminalität </w:t>
      </w:r>
      <w:r>
        <w:rPr>
          <w:rFonts w:ascii="Arial" w:hAnsi="Arial" w:cs="Arial"/>
          <w:sz w:val="22"/>
        </w:rPr>
        <w:t xml:space="preserve">   </w:t>
      </w:r>
    </w:p>
    <w:p w14:paraId="1234C629" w14:textId="7A8E1455" w:rsidR="00A40723" w:rsidRDefault="00A40723" w:rsidP="00D16641">
      <w:pPr>
        <w:spacing w:line="360" w:lineRule="auto"/>
        <w:ind w:left="228" w:right="636"/>
        <w:rPr>
          <w:rFonts w:ascii="Arial" w:hAnsi="Arial" w:cs="Arial"/>
          <w:sz w:val="22"/>
        </w:rPr>
      </w:pPr>
      <w:r>
        <w:rPr>
          <w:rFonts w:ascii="Arial" w:hAnsi="Arial" w:cs="Arial"/>
          <w:sz w:val="22"/>
        </w:rPr>
        <w:t xml:space="preserve">   </w:t>
      </w:r>
      <w:r w:rsidRPr="000842A9">
        <w:rPr>
          <w:rFonts w:ascii="Arial" w:hAnsi="Arial" w:cs="Arial"/>
          <w:sz w:val="22"/>
        </w:rPr>
        <w:t>und Jugend- und Erwachsenenstrafrecht (JGG, PDV 382)</w:t>
      </w:r>
    </w:p>
    <w:p w14:paraId="4EF95960" w14:textId="77777777" w:rsidR="00A40723" w:rsidRDefault="00A40723" w:rsidP="00D16641">
      <w:pPr>
        <w:spacing w:line="360" w:lineRule="auto"/>
        <w:ind w:left="228" w:right="636"/>
        <w:rPr>
          <w:rFonts w:ascii="Arial" w:hAnsi="Arial" w:cs="Arial"/>
          <w:sz w:val="22"/>
        </w:rPr>
      </w:pPr>
      <w:r>
        <w:rPr>
          <w:rFonts w:ascii="Arial" w:hAnsi="Arial" w:cs="Arial"/>
          <w:sz w:val="22"/>
        </w:rPr>
        <w:t xml:space="preserve">- </w:t>
      </w:r>
      <w:r w:rsidRPr="000842A9">
        <w:rPr>
          <w:rFonts w:ascii="Arial" w:hAnsi="Arial" w:cs="Arial"/>
          <w:sz w:val="22"/>
        </w:rPr>
        <w:t xml:space="preserve">Grundlagen der Zusammenarbeit mit Eltern, Jugendbehörden, Staatsanwaltschaften, </w:t>
      </w:r>
      <w:r>
        <w:rPr>
          <w:rFonts w:ascii="Arial" w:hAnsi="Arial" w:cs="Arial"/>
          <w:sz w:val="22"/>
        </w:rPr>
        <w:t xml:space="preserve"> </w:t>
      </w:r>
    </w:p>
    <w:p w14:paraId="37AEFEAF" w14:textId="3EEF2578" w:rsidR="00A40723" w:rsidRDefault="00A40723" w:rsidP="00D16641">
      <w:pPr>
        <w:spacing w:line="360" w:lineRule="auto"/>
        <w:ind w:left="228" w:right="636"/>
        <w:rPr>
          <w:rFonts w:ascii="Arial" w:hAnsi="Arial" w:cs="Arial"/>
          <w:sz w:val="22"/>
        </w:rPr>
      </w:pPr>
      <w:r>
        <w:rPr>
          <w:rFonts w:ascii="Arial" w:hAnsi="Arial" w:cs="Arial"/>
          <w:sz w:val="22"/>
        </w:rPr>
        <w:t xml:space="preserve">  </w:t>
      </w:r>
      <w:r w:rsidRPr="000842A9">
        <w:rPr>
          <w:rFonts w:ascii="Arial" w:hAnsi="Arial" w:cs="Arial"/>
          <w:sz w:val="22"/>
        </w:rPr>
        <w:t>Jugendgerichtshilfen, Schulen</w:t>
      </w:r>
    </w:p>
    <w:p w14:paraId="777D483A" w14:textId="22E92D84" w:rsidR="00A40723" w:rsidRDefault="00A40723" w:rsidP="00D16641">
      <w:pPr>
        <w:spacing w:line="360" w:lineRule="auto"/>
        <w:ind w:left="228" w:right="636"/>
        <w:rPr>
          <w:rFonts w:ascii="Arial" w:hAnsi="Arial" w:cs="Arial"/>
          <w:sz w:val="22"/>
        </w:rPr>
      </w:pPr>
      <w:r>
        <w:rPr>
          <w:rFonts w:ascii="Arial" w:hAnsi="Arial" w:cs="Arial"/>
          <w:sz w:val="22"/>
        </w:rPr>
        <w:t xml:space="preserve">- </w:t>
      </w:r>
      <w:r w:rsidRPr="000842A9">
        <w:rPr>
          <w:rFonts w:ascii="Arial" w:hAnsi="Arial" w:cs="Arial"/>
          <w:sz w:val="22"/>
        </w:rPr>
        <w:t>Grundkenntnisse der täterbezogenen Ermittlungsführung bei jugendlichen Intensivtätern</w:t>
      </w:r>
    </w:p>
    <w:p w14:paraId="321FBD80" w14:textId="6F085D20" w:rsidR="001915F5" w:rsidRPr="000842A9" w:rsidRDefault="00A40723" w:rsidP="00D16641">
      <w:pPr>
        <w:spacing w:line="360" w:lineRule="auto"/>
        <w:ind w:right="636"/>
        <w:rPr>
          <w:rFonts w:ascii="Arial" w:hAnsi="Arial" w:cs="Arial"/>
          <w:sz w:val="22"/>
        </w:rPr>
      </w:pPr>
      <w:r w:rsidRPr="000842A9">
        <w:rPr>
          <w:rFonts w:ascii="Arial" w:hAnsi="Arial" w:cs="Arial"/>
          <w:sz w:val="22"/>
        </w:rPr>
        <w:t xml:space="preserve">  </w:t>
      </w:r>
    </w:p>
    <w:p w14:paraId="0AD9725C" w14:textId="091ECCF6" w:rsidR="00A40723" w:rsidRDefault="00A40723" w:rsidP="00D16641">
      <w:pPr>
        <w:spacing w:line="360" w:lineRule="auto"/>
        <w:ind w:left="-1" w:right="636"/>
        <w:rPr>
          <w:rFonts w:ascii="Arial" w:hAnsi="Arial" w:cs="Arial"/>
          <w:sz w:val="22"/>
        </w:rPr>
      </w:pPr>
      <w:r w:rsidRPr="00A40723">
        <w:rPr>
          <w:rFonts w:ascii="Arial" w:hAnsi="Arial" w:cs="Arial"/>
          <w:sz w:val="22"/>
        </w:rPr>
        <w:t>7.</w:t>
      </w:r>
      <w:r>
        <w:rPr>
          <w:rFonts w:ascii="Arial" w:hAnsi="Arial" w:cs="Arial"/>
          <w:sz w:val="22"/>
        </w:rPr>
        <w:t xml:space="preserve"> </w:t>
      </w:r>
      <w:r w:rsidR="00F37C33" w:rsidRPr="00A40723">
        <w:rPr>
          <w:rFonts w:ascii="Arial" w:hAnsi="Arial" w:cs="Arial"/>
          <w:sz w:val="22"/>
        </w:rPr>
        <w:t xml:space="preserve">Gewaltkriminalität </w:t>
      </w:r>
    </w:p>
    <w:p w14:paraId="7DA99FA7" w14:textId="6F5EC2E6" w:rsidR="00A40723" w:rsidRDefault="00A40723" w:rsidP="00D16641">
      <w:pPr>
        <w:spacing w:line="360" w:lineRule="auto"/>
        <w:ind w:left="-1" w:right="636"/>
        <w:rPr>
          <w:rFonts w:ascii="Arial" w:hAnsi="Arial" w:cs="Arial"/>
          <w:sz w:val="22"/>
        </w:rPr>
      </w:pPr>
    </w:p>
    <w:p w14:paraId="2167EDDD" w14:textId="5DE0ADBB" w:rsidR="00A40723" w:rsidRDefault="00A40723"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Erscheinungsformen</w:t>
      </w:r>
    </w:p>
    <w:p w14:paraId="0F75B854" w14:textId="1B1C8FAB" w:rsidR="00A40723" w:rsidRDefault="00A40723"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Grundkenntnisse über die Ermittlungsführung</w:t>
      </w:r>
    </w:p>
    <w:p w14:paraId="31C042ED" w14:textId="48E06CA3" w:rsidR="00A40723" w:rsidRPr="00A40723" w:rsidRDefault="00A40723"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Grundlegende Kenntnisse bei Wiedererkennungsverfahren am Beispiel der sequentiellen Lichtbildvorlage (SLV) und der Einsichtnahme in die Lichtbildvorzeigedatei (LVD)</w:t>
      </w:r>
    </w:p>
    <w:p w14:paraId="7BEC4391" w14:textId="77777777" w:rsidR="00A40723" w:rsidRDefault="00A40723" w:rsidP="00D16641">
      <w:pPr>
        <w:spacing w:line="360" w:lineRule="auto"/>
        <w:ind w:left="-1" w:right="1260"/>
        <w:rPr>
          <w:rFonts w:ascii="Arial" w:hAnsi="Arial" w:cs="Arial"/>
          <w:sz w:val="22"/>
        </w:rPr>
      </w:pPr>
    </w:p>
    <w:p w14:paraId="1C7508DB" w14:textId="220E3272" w:rsidR="00A40723" w:rsidRPr="00A40723" w:rsidRDefault="00A40723" w:rsidP="00D16641">
      <w:pPr>
        <w:spacing w:line="360" w:lineRule="auto"/>
        <w:ind w:left="-1" w:right="1260"/>
        <w:rPr>
          <w:rFonts w:ascii="Arial" w:hAnsi="Arial" w:cs="Arial"/>
          <w:sz w:val="22"/>
        </w:rPr>
      </w:pPr>
      <w:r w:rsidRPr="00A40723">
        <w:rPr>
          <w:rFonts w:ascii="Arial" w:hAnsi="Arial" w:cs="Arial"/>
          <w:sz w:val="22"/>
        </w:rPr>
        <w:t>8.</w:t>
      </w:r>
      <w:r>
        <w:rPr>
          <w:rFonts w:ascii="Arial" w:hAnsi="Arial" w:cs="Arial"/>
          <w:sz w:val="22"/>
        </w:rPr>
        <w:t xml:space="preserve"> </w:t>
      </w:r>
      <w:r w:rsidR="00F37C33" w:rsidRPr="00A40723">
        <w:rPr>
          <w:rFonts w:ascii="Arial" w:hAnsi="Arial" w:cs="Arial"/>
          <w:sz w:val="22"/>
        </w:rPr>
        <w:t>Drogenkriminalität</w:t>
      </w:r>
    </w:p>
    <w:p w14:paraId="4C2D57A7" w14:textId="77777777" w:rsidR="00A40723" w:rsidRDefault="00A40723" w:rsidP="00D16641">
      <w:pPr>
        <w:spacing w:line="360" w:lineRule="auto"/>
        <w:ind w:left="-1"/>
      </w:pPr>
    </w:p>
    <w:p w14:paraId="49323F0B" w14:textId="53DA5EE1" w:rsidR="00A40723" w:rsidRPr="00A40723" w:rsidRDefault="00A40723" w:rsidP="00D16641">
      <w:pPr>
        <w:pStyle w:val="Listenabsatz"/>
        <w:numPr>
          <w:ilvl w:val="0"/>
          <w:numId w:val="16"/>
        </w:numPr>
        <w:spacing w:line="360" w:lineRule="auto"/>
      </w:pPr>
      <w:r w:rsidRPr="000842A9">
        <w:rPr>
          <w:rFonts w:ascii="Arial" w:hAnsi="Arial" w:cs="Arial"/>
          <w:sz w:val="22"/>
        </w:rPr>
        <w:t>Organisation der Rauschgiftbekämpfung</w:t>
      </w:r>
    </w:p>
    <w:p w14:paraId="41D9C194" w14:textId="77777777" w:rsidR="00A40723" w:rsidRPr="00A40723" w:rsidRDefault="00A40723" w:rsidP="00D16641">
      <w:pPr>
        <w:pStyle w:val="Listenabsatz"/>
        <w:numPr>
          <w:ilvl w:val="0"/>
          <w:numId w:val="16"/>
        </w:numPr>
        <w:spacing w:line="360" w:lineRule="auto"/>
        <w:rPr>
          <w:rFonts w:ascii="Arial" w:hAnsi="Arial" w:cs="Arial"/>
          <w:sz w:val="22"/>
        </w:rPr>
      </w:pPr>
      <w:r w:rsidRPr="00A40723">
        <w:rPr>
          <w:rFonts w:ascii="Arial" w:hAnsi="Arial" w:cs="Arial"/>
          <w:sz w:val="22"/>
        </w:rPr>
        <w:t>Grundkenntnisse über Methoden der Verdachts- und Informationsgewinnung und über die Ermittlungsführung</w:t>
      </w:r>
    </w:p>
    <w:p w14:paraId="39A31E9A" w14:textId="550C4C5D" w:rsidR="00A40723" w:rsidRPr="00A40723" w:rsidRDefault="00B3564B" w:rsidP="00D16641">
      <w:pPr>
        <w:pStyle w:val="Listenabsatz"/>
        <w:numPr>
          <w:ilvl w:val="0"/>
          <w:numId w:val="16"/>
        </w:numPr>
        <w:spacing w:line="360" w:lineRule="auto"/>
      </w:pPr>
      <w:r w:rsidRPr="000842A9">
        <w:rPr>
          <w:rFonts w:ascii="Arial" w:hAnsi="Arial" w:cs="Arial"/>
          <w:sz w:val="22"/>
        </w:rPr>
        <w:t>Grundkenntnisse über die Vorbereitung und Durchführung von Durchsuchungen</w:t>
      </w:r>
    </w:p>
    <w:p w14:paraId="710252D5" w14:textId="683C498E" w:rsidR="00105FAC" w:rsidRPr="00A40723" w:rsidRDefault="00F37C33" w:rsidP="00D16641">
      <w:pPr>
        <w:spacing w:line="360" w:lineRule="auto"/>
        <w:ind w:left="-1" w:right="1260"/>
        <w:rPr>
          <w:rFonts w:ascii="Arial" w:hAnsi="Arial" w:cs="Arial"/>
          <w:sz w:val="22"/>
        </w:rPr>
      </w:pPr>
      <w:r w:rsidRPr="00A40723">
        <w:rPr>
          <w:rFonts w:ascii="Arial" w:hAnsi="Arial" w:cs="Arial"/>
          <w:sz w:val="22"/>
        </w:rPr>
        <w:t xml:space="preserve">  </w:t>
      </w:r>
    </w:p>
    <w:p w14:paraId="1BF45E36" w14:textId="6FC76A92" w:rsidR="00105FAC" w:rsidRDefault="00F37C33" w:rsidP="00D16641">
      <w:pPr>
        <w:spacing w:after="150" w:line="360" w:lineRule="auto"/>
        <w:ind w:left="14" w:right="0"/>
        <w:rPr>
          <w:rFonts w:ascii="Arial" w:hAnsi="Arial" w:cs="Arial"/>
          <w:sz w:val="22"/>
        </w:rPr>
      </w:pPr>
      <w:r w:rsidRPr="000842A9">
        <w:rPr>
          <w:rFonts w:ascii="Arial" w:hAnsi="Arial" w:cs="Arial"/>
          <w:sz w:val="22"/>
        </w:rPr>
        <w:t xml:space="preserve">  </w:t>
      </w:r>
    </w:p>
    <w:p w14:paraId="50504FC2" w14:textId="77777777" w:rsidR="006B2EC2" w:rsidRPr="000842A9" w:rsidRDefault="006B2EC2" w:rsidP="00D16641">
      <w:pPr>
        <w:spacing w:after="150" w:line="360" w:lineRule="auto"/>
        <w:ind w:left="14" w:right="0"/>
        <w:rPr>
          <w:rFonts w:ascii="Arial" w:hAnsi="Arial" w:cs="Arial"/>
          <w:sz w:val="22"/>
        </w:rPr>
      </w:pPr>
    </w:p>
    <w:p w14:paraId="08CEFAC3" w14:textId="32E2058D" w:rsidR="00105FAC" w:rsidRDefault="00F37C33" w:rsidP="00D16641">
      <w:pPr>
        <w:pStyle w:val="berschrift2"/>
        <w:numPr>
          <w:ilvl w:val="0"/>
          <w:numId w:val="15"/>
        </w:numPr>
        <w:spacing w:line="360" w:lineRule="auto"/>
        <w:rPr>
          <w:rFonts w:ascii="Arial" w:hAnsi="Arial" w:cs="Arial"/>
          <w:sz w:val="22"/>
        </w:rPr>
      </w:pPr>
      <w:r w:rsidRPr="000842A9">
        <w:rPr>
          <w:rFonts w:ascii="Arial" w:hAnsi="Arial" w:cs="Arial"/>
          <w:sz w:val="22"/>
        </w:rPr>
        <w:t xml:space="preserve">Kriminaltechnik </w:t>
      </w:r>
      <w:r w:rsidRPr="000842A9">
        <w:rPr>
          <w:rFonts w:ascii="Arial" w:hAnsi="Arial" w:cs="Arial"/>
          <w:b w:val="0"/>
          <w:sz w:val="22"/>
        </w:rPr>
        <w:t xml:space="preserve"> </w:t>
      </w:r>
      <w:r w:rsidRPr="000842A9">
        <w:rPr>
          <w:rFonts w:ascii="Arial" w:hAnsi="Arial" w:cs="Arial"/>
          <w:sz w:val="22"/>
        </w:rPr>
        <w:t xml:space="preserve"> </w:t>
      </w:r>
    </w:p>
    <w:p w14:paraId="16F43D58" w14:textId="77777777" w:rsidR="00B3564B" w:rsidRPr="00B3564B" w:rsidRDefault="00B3564B" w:rsidP="00D16641">
      <w:pPr>
        <w:pStyle w:val="Listenabsatz"/>
        <w:spacing w:line="360" w:lineRule="auto"/>
        <w:ind w:left="705"/>
      </w:pPr>
    </w:p>
    <w:p w14:paraId="0776C6B6" w14:textId="77777777" w:rsidR="00105FAC" w:rsidRPr="000842A9" w:rsidRDefault="00F37C33" w:rsidP="00D16641">
      <w:pPr>
        <w:numPr>
          <w:ilvl w:val="0"/>
          <w:numId w:val="7"/>
        </w:numPr>
        <w:spacing w:after="38" w:line="360" w:lineRule="auto"/>
        <w:ind w:right="636" w:hanging="228"/>
        <w:rPr>
          <w:rFonts w:ascii="Arial" w:hAnsi="Arial" w:cs="Arial"/>
          <w:sz w:val="22"/>
        </w:rPr>
      </w:pPr>
      <w:r w:rsidRPr="000842A9">
        <w:rPr>
          <w:rFonts w:ascii="Arial" w:hAnsi="Arial" w:cs="Arial"/>
          <w:sz w:val="22"/>
        </w:rPr>
        <w:t xml:space="preserve">Bedeutung des Sachbeweises im Strafverfahren   </w:t>
      </w:r>
    </w:p>
    <w:p w14:paraId="72B1EC9C" w14:textId="77777777" w:rsidR="00105FAC" w:rsidRPr="000842A9" w:rsidRDefault="00F37C33" w:rsidP="00D16641">
      <w:pPr>
        <w:numPr>
          <w:ilvl w:val="0"/>
          <w:numId w:val="7"/>
        </w:numPr>
        <w:spacing w:after="38" w:line="360" w:lineRule="auto"/>
        <w:ind w:right="636" w:hanging="228"/>
        <w:rPr>
          <w:rFonts w:ascii="Arial" w:hAnsi="Arial" w:cs="Arial"/>
          <w:sz w:val="22"/>
        </w:rPr>
      </w:pPr>
      <w:r w:rsidRPr="000842A9">
        <w:rPr>
          <w:rFonts w:ascii="Arial" w:hAnsi="Arial" w:cs="Arial"/>
          <w:sz w:val="22"/>
        </w:rPr>
        <w:t xml:space="preserve">Organisation der Dienststellen mit kriminaltechnischen Aufgaben, Zuständigkeiten und Abläufe in der täglichen Praxis   </w:t>
      </w:r>
    </w:p>
    <w:p w14:paraId="2ECF1B3A" w14:textId="77777777" w:rsidR="00105FAC" w:rsidRPr="000842A9" w:rsidRDefault="00F37C33" w:rsidP="00D16641">
      <w:pPr>
        <w:numPr>
          <w:ilvl w:val="0"/>
          <w:numId w:val="7"/>
        </w:numPr>
        <w:spacing w:after="36" w:line="360" w:lineRule="auto"/>
        <w:ind w:right="636" w:hanging="228"/>
        <w:rPr>
          <w:rFonts w:ascii="Arial" w:hAnsi="Arial" w:cs="Arial"/>
          <w:sz w:val="22"/>
        </w:rPr>
      </w:pPr>
      <w:r w:rsidRPr="000842A9">
        <w:rPr>
          <w:rFonts w:ascii="Arial" w:hAnsi="Arial" w:cs="Arial"/>
          <w:sz w:val="22"/>
        </w:rPr>
        <w:t xml:space="preserve">Nomenklatur gängiger Spurenbegriffe   </w:t>
      </w:r>
    </w:p>
    <w:p w14:paraId="0543E1E9" w14:textId="0F86EF71" w:rsidR="00C110E7" w:rsidRDefault="00F37C33" w:rsidP="00D16641">
      <w:pPr>
        <w:numPr>
          <w:ilvl w:val="0"/>
          <w:numId w:val="7"/>
        </w:numPr>
        <w:spacing w:line="360" w:lineRule="auto"/>
        <w:ind w:right="636" w:hanging="228"/>
        <w:rPr>
          <w:rFonts w:ascii="Arial" w:hAnsi="Arial" w:cs="Arial"/>
          <w:sz w:val="22"/>
        </w:rPr>
      </w:pPr>
      <w:r w:rsidRPr="000842A9">
        <w:rPr>
          <w:rFonts w:ascii="Arial" w:hAnsi="Arial" w:cs="Arial"/>
          <w:sz w:val="22"/>
        </w:rPr>
        <w:t>Grundlagen zur Entstehung von Materialspuren, daktyloskopischen Spuren und</w:t>
      </w:r>
      <w:r w:rsidR="00C110E7" w:rsidRPr="000842A9">
        <w:rPr>
          <w:rFonts w:ascii="Arial" w:hAnsi="Arial" w:cs="Arial"/>
          <w:sz w:val="22"/>
        </w:rPr>
        <w:t xml:space="preserve"> </w:t>
      </w:r>
      <w:r w:rsidRPr="000842A9">
        <w:rPr>
          <w:rFonts w:ascii="Arial" w:hAnsi="Arial" w:cs="Arial"/>
          <w:sz w:val="22"/>
        </w:rPr>
        <w:t>Formspuren (Spuren von Hebelwerkzeugen, Schusswaffenspuren, Schuhspuren, Reifenspuren, Passspuren</w:t>
      </w:r>
      <w:r w:rsidR="00C110E7" w:rsidRPr="000842A9">
        <w:rPr>
          <w:rFonts w:ascii="Arial" w:hAnsi="Arial" w:cs="Arial"/>
          <w:sz w:val="22"/>
        </w:rPr>
        <w:t>)</w:t>
      </w:r>
    </w:p>
    <w:p w14:paraId="412A9899" w14:textId="16E660BC" w:rsidR="00C110E7" w:rsidRDefault="00B3564B" w:rsidP="00D16641">
      <w:pPr>
        <w:numPr>
          <w:ilvl w:val="0"/>
          <w:numId w:val="7"/>
        </w:numPr>
        <w:spacing w:line="360" w:lineRule="auto"/>
        <w:ind w:right="636" w:hanging="228"/>
        <w:jc w:val="both"/>
        <w:rPr>
          <w:rFonts w:ascii="Arial" w:hAnsi="Arial" w:cs="Arial"/>
          <w:sz w:val="22"/>
        </w:rPr>
      </w:pPr>
      <w:r w:rsidRPr="00B3564B">
        <w:rPr>
          <w:rFonts w:ascii="Arial" w:hAnsi="Arial" w:cs="Arial"/>
          <w:sz w:val="22"/>
        </w:rPr>
        <w:t>Verhalten am Tatort</w:t>
      </w:r>
      <w:r w:rsidR="00C110E7" w:rsidRPr="00B3564B">
        <w:rPr>
          <w:rFonts w:ascii="Arial" w:hAnsi="Arial" w:cs="Arial"/>
          <w:sz w:val="22"/>
        </w:rPr>
        <w:t xml:space="preserve">   </w:t>
      </w:r>
    </w:p>
    <w:p w14:paraId="1F19C4DF" w14:textId="77777777" w:rsidR="00B3564B" w:rsidRPr="00B3564B" w:rsidRDefault="00B3564B" w:rsidP="00D16641">
      <w:pPr>
        <w:spacing w:line="360" w:lineRule="auto"/>
        <w:ind w:right="636"/>
        <w:jc w:val="both"/>
        <w:rPr>
          <w:rFonts w:ascii="Arial" w:hAnsi="Arial" w:cs="Arial"/>
          <w:sz w:val="22"/>
        </w:rPr>
      </w:pPr>
    </w:p>
    <w:p w14:paraId="2EC3A854" w14:textId="5DD34CF2" w:rsidR="00C110E7" w:rsidRPr="000842A9" w:rsidRDefault="00C110E7" w:rsidP="00D16641">
      <w:pPr>
        <w:spacing w:line="360" w:lineRule="auto"/>
        <w:ind w:left="228" w:right="636"/>
        <w:rPr>
          <w:rFonts w:ascii="Arial" w:hAnsi="Arial" w:cs="Arial"/>
          <w:sz w:val="22"/>
        </w:rPr>
      </w:pPr>
      <w:r w:rsidRPr="000842A9">
        <w:rPr>
          <w:rFonts w:ascii="Arial" w:hAnsi="Arial" w:cs="Arial"/>
          <w:sz w:val="22"/>
        </w:rPr>
        <w:t xml:space="preserve">- Gedankliche Rekonstruktion / </w:t>
      </w:r>
      <w:proofErr w:type="spellStart"/>
      <w:r w:rsidRPr="000842A9">
        <w:rPr>
          <w:rFonts w:ascii="Arial" w:hAnsi="Arial" w:cs="Arial"/>
          <w:sz w:val="22"/>
        </w:rPr>
        <w:t>Hypothesebildung</w:t>
      </w:r>
      <w:proofErr w:type="spellEnd"/>
    </w:p>
    <w:p w14:paraId="0E3BD45B" w14:textId="4B2E7CFE" w:rsidR="00C110E7" w:rsidRPr="000842A9" w:rsidRDefault="00C110E7" w:rsidP="00D16641">
      <w:pPr>
        <w:spacing w:line="360" w:lineRule="auto"/>
        <w:ind w:left="228" w:right="636"/>
        <w:rPr>
          <w:rFonts w:ascii="Arial" w:hAnsi="Arial" w:cs="Arial"/>
          <w:sz w:val="22"/>
        </w:rPr>
      </w:pPr>
      <w:r w:rsidRPr="000842A9">
        <w:rPr>
          <w:rFonts w:ascii="Arial" w:hAnsi="Arial" w:cs="Arial"/>
          <w:sz w:val="22"/>
        </w:rPr>
        <w:t>- Vermeidung von spurenveränderndem Verhalten („Trampelpfad“)</w:t>
      </w:r>
    </w:p>
    <w:p w14:paraId="517DFA9B" w14:textId="3C6B4E0E" w:rsidR="00C110E7" w:rsidRDefault="00C110E7" w:rsidP="00D16641">
      <w:pPr>
        <w:spacing w:line="360" w:lineRule="auto"/>
        <w:ind w:left="228" w:right="636"/>
        <w:rPr>
          <w:rFonts w:ascii="Arial" w:hAnsi="Arial" w:cs="Arial"/>
          <w:sz w:val="22"/>
        </w:rPr>
      </w:pPr>
      <w:r w:rsidRPr="000842A9">
        <w:rPr>
          <w:rFonts w:ascii="Arial" w:hAnsi="Arial" w:cs="Arial"/>
          <w:sz w:val="22"/>
        </w:rPr>
        <w:t>- selektive Spurensicherung</w:t>
      </w:r>
    </w:p>
    <w:p w14:paraId="7B9E4972" w14:textId="02749CDE" w:rsidR="00B3564B" w:rsidRDefault="00B3564B" w:rsidP="00D16641">
      <w:pPr>
        <w:spacing w:line="360" w:lineRule="auto"/>
        <w:ind w:left="228" w:right="636"/>
        <w:rPr>
          <w:rFonts w:ascii="Arial" w:hAnsi="Arial" w:cs="Arial"/>
          <w:sz w:val="22"/>
        </w:rPr>
      </w:pPr>
    </w:p>
    <w:p w14:paraId="4EB2AD44" w14:textId="77777777" w:rsidR="00B3564B" w:rsidRPr="000842A9" w:rsidRDefault="00B3564B" w:rsidP="00D16641">
      <w:pPr>
        <w:spacing w:line="360" w:lineRule="auto"/>
        <w:ind w:left="-142" w:right="636"/>
        <w:rPr>
          <w:rFonts w:ascii="Arial" w:hAnsi="Arial" w:cs="Arial"/>
          <w:sz w:val="22"/>
        </w:rPr>
      </w:pPr>
    </w:p>
    <w:p w14:paraId="0A7F782D" w14:textId="3F77FDA3" w:rsidR="00C110E7" w:rsidRDefault="00F37C33" w:rsidP="00D16641">
      <w:pPr>
        <w:numPr>
          <w:ilvl w:val="0"/>
          <w:numId w:val="7"/>
        </w:numPr>
        <w:spacing w:line="360" w:lineRule="auto"/>
        <w:ind w:left="-142" w:right="636" w:hanging="228"/>
        <w:rPr>
          <w:rFonts w:ascii="Arial" w:hAnsi="Arial" w:cs="Arial"/>
          <w:sz w:val="22"/>
        </w:rPr>
      </w:pPr>
      <w:r w:rsidRPr="000842A9">
        <w:rPr>
          <w:rFonts w:ascii="Arial" w:hAnsi="Arial" w:cs="Arial"/>
          <w:sz w:val="22"/>
        </w:rPr>
        <w:t xml:space="preserve">Grundlagen einfacher Spurensicherungsverfahren: </w:t>
      </w:r>
    </w:p>
    <w:p w14:paraId="794A1D2B" w14:textId="77777777" w:rsidR="00B3564B" w:rsidRPr="000842A9" w:rsidRDefault="00B3564B" w:rsidP="00D16641">
      <w:pPr>
        <w:spacing w:line="360" w:lineRule="auto"/>
        <w:ind w:left="228" w:right="636"/>
        <w:rPr>
          <w:rFonts w:ascii="Arial" w:hAnsi="Arial" w:cs="Arial"/>
          <w:sz w:val="22"/>
        </w:rPr>
      </w:pPr>
    </w:p>
    <w:p w14:paraId="7209DA72" w14:textId="60A2185F" w:rsidR="00C110E7" w:rsidRPr="000842A9" w:rsidRDefault="00C110E7" w:rsidP="00D16641">
      <w:pPr>
        <w:spacing w:line="360" w:lineRule="auto"/>
        <w:ind w:right="636"/>
        <w:rPr>
          <w:rFonts w:ascii="Arial" w:hAnsi="Arial" w:cs="Arial"/>
          <w:sz w:val="22"/>
        </w:rPr>
      </w:pPr>
      <w:r w:rsidRPr="000842A9">
        <w:rPr>
          <w:rFonts w:ascii="Arial" w:hAnsi="Arial" w:cs="Arial"/>
          <w:sz w:val="22"/>
        </w:rPr>
        <w:t xml:space="preserve">- </w:t>
      </w:r>
      <w:r w:rsidR="00F37C33" w:rsidRPr="000842A9">
        <w:rPr>
          <w:rFonts w:ascii="Arial" w:hAnsi="Arial" w:cs="Arial"/>
          <w:sz w:val="22"/>
        </w:rPr>
        <w:t xml:space="preserve"> </w:t>
      </w:r>
      <w:r w:rsidRPr="000842A9">
        <w:rPr>
          <w:rFonts w:ascii="Arial" w:hAnsi="Arial" w:cs="Arial"/>
          <w:sz w:val="22"/>
        </w:rPr>
        <w:t>fotografische Sicherung</w:t>
      </w:r>
    </w:p>
    <w:p w14:paraId="366415D8" w14:textId="77777777" w:rsidR="00B3564B" w:rsidRDefault="00C110E7" w:rsidP="00D16641">
      <w:pPr>
        <w:spacing w:line="360" w:lineRule="auto"/>
        <w:ind w:right="636"/>
        <w:rPr>
          <w:rFonts w:ascii="Arial" w:hAnsi="Arial" w:cs="Arial"/>
          <w:sz w:val="22"/>
        </w:rPr>
      </w:pPr>
      <w:r w:rsidRPr="000842A9">
        <w:rPr>
          <w:rFonts w:ascii="Arial" w:hAnsi="Arial" w:cs="Arial"/>
          <w:sz w:val="22"/>
        </w:rPr>
        <w:lastRenderedPageBreak/>
        <w:t xml:space="preserve">- </w:t>
      </w:r>
      <w:r w:rsidR="00B3564B">
        <w:rPr>
          <w:rFonts w:ascii="Arial" w:hAnsi="Arial" w:cs="Arial"/>
          <w:sz w:val="22"/>
        </w:rPr>
        <w:t xml:space="preserve"> </w:t>
      </w:r>
      <w:r w:rsidRPr="000842A9">
        <w:rPr>
          <w:rFonts w:ascii="Arial" w:hAnsi="Arial" w:cs="Arial"/>
          <w:sz w:val="22"/>
        </w:rPr>
        <w:t xml:space="preserve">Verwendung von Rußpulver und Spurensicherungsfolie zur Sichtbarmachung und Sicherung </w:t>
      </w:r>
    </w:p>
    <w:p w14:paraId="458DCDE7" w14:textId="16EC5AE1" w:rsidR="00C110E7" w:rsidRPr="000842A9" w:rsidRDefault="00B3564B" w:rsidP="00D16641">
      <w:pPr>
        <w:spacing w:line="360" w:lineRule="auto"/>
        <w:ind w:right="636"/>
        <w:rPr>
          <w:rFonts w:ascii="Arial" w:hAnsi="Arial" w:cs="Arial"/>
          <w:sz w:val="22"/>
        </w:rPr>
      </w:pPr>
      <w:r>
        <w:rPr>
          <w:rFonts w:ascii="Arial" w:hAnsi="Arial" w:cs="Arial"/>
          <w:sz w:val="22"/>
        </w:rPr>
        <w:t xml:space="preserve">   </w:t>
      </w:r>
      <w:r w:rsidR="00C110E7" w:rsidRPr="000842A9">
        <w:rPr>
          <w:rFonts w:ascii="Arial" w:hAnsi="Arial" w:cs="Arial"/>
          <w:sz w:val="22"/>
        </w:rPr>
        <w:t>daktyloskopischer Spuren und Schuhspuren auf glatten Oberflächen</w:t>
      </w:r>
    </w:p>
    <w:p w14:paraId="3485DD92" w14:textId="0EDF9338" w:rsidR="00C110E7" w:rsidRPr="000842A9" w:rsidRDefault="00C110E7" w:rsidP="00D16641">
      <w:pPr>
        <w:spacing w:line="360" w:lineRule="auto"/>
        <w:ind w:right="636"/>
        <w:rPr>
          <w:rFonts w:ascii="Arial" w:hAnsi="Arial" w:cs="Arial"/>
          <w:sz w:val="22"/>
        </w:rPr>
      </w:pPr>
      <w:r w:rsidRPr="000842A9">
        <w:rPr>
          <w:rFonts w:ascii="Arial" w:hAnsi="Arial" w:cs="Arial"/>
          <w:sz w:val="22"/>
        </w:rPr>
        <w:t xml:space="preserve">- Verwendung von </w:t>
      </w:r>
      <w:proofErr w:type="spellStart"/>
      <w:r w:rsidRPr="000842A9">
        <w:rPr>
          <w:rFonts w:ascii="Arial" w:hAnsi="Arial" w:cs="Arial"/>
          <w:sz w:val="22"/>
        </w:rPr>
        <w:t>Gelfolie</w:t>
      </w:r>
      <w:proofErr w:type="spellEnd"/>
      <w:r w:rsidRPr="000842A9">
        <w:rPr>
          <w:rFonts w:ascii="Arial" w:hAnsi="Arial" w:cs="Arial"/>
          <w:sz w:val="22"/>
        </w:rPr>
        <w:t xml:space="preserve"> zur Sicherung von Schuhabdruckspuren</w:t>
      </w:r>
    </w:p>
    <w:p w14:paraId="011F5169" w14:textId="27786028" w:rsidR="00105FAC" w:rsidRPr="000842A9" w:rsidRDefault="00C110E7" w:rsidP="00D16641">
      <w:pPr>
        <w:spacing w:line="360" w:lineRule="auto"/>
        <w:ind w:right="636"/>
        <w:rPr>
          <w:rFonts w:ascii="Arial" w:hAnsi="Arial" w:cs="Arial"/>
          <w:sz w:val="22"/>
        </w:rPr>
      </w:pPr>
      <w:r w:rsidRPr="000842A9">
        <w:rPr>
          <w:rFonts w:ascii="Arial" w:hAnsi="Arial" w:cs="Arial"/>
          <w:sz w:val="22"/>
        </w:rPr>
        <w:t>- Dokumentation der Spurensuche in Berichtsform und auf Spurensicherungskarten</w:t>
      </w:r>
    </w:p>
    <w:p w14:paraId="500DA291" w14:textId="1B048075" w:rsidR="00C110E7" w:rsidRPr="000842A9" w:rsidRDefault="00C110E7" w:rsidP="00D16641">
      <w:pPr>
        <w:spacing w:line="360" w:lineRule="auto"/>
        <w:ind w:right="636"/>
        <w:rPr>
          <w:rFonts w:ascii="Arial" w:hAnsi="Arial" w:cs="Arial"/>
          <w:sz w:val="22"/>
        </w:rPr>
      </w:pPr>
      <w:r w:rsidRPr="000842A9">
        <w:rPr>
          <w:rFonts w:ascii="Arial" w:hAnsi="Arial" w:cs="Arial"/>
          <w:sz w:val="22"/>
        </w:rPr>
        <w:t>- Sicherung von Spurenträgern im Original, Verpackung und Versand</w:t>
      </w:r>
    </w:p>
    <w:p w14:paraId="16C0D3A9" w14:textId="45353378" w:rsidR="00C110E7" w:rsidRPr="000842A9" w:rsidRDefault="00C110E7" w:rsidP="00D16641">
      <w:pPr>
        <w:spacing w:line="360" w:lineRule="auto"/>
        <w:ind w:right="636"/>
        <w:rPr>
          <w:rFonts w:ascii="Arial" w:hAnsi="Arial" w:cs="Arial"/>
          <w:sz w:val="22"/>
        </w:rPr>
      </w:pPr>
      <w:r w:rsidRPr="000842A9">
        <w:rPr>
          <w:rFonts w:ascii="Arial" w:hAnsi="Arial" w:cs="Arial"/>
          <w:sz w:val="22"/>
        </w:rPr>
        <w:t>- Spurenerhaltende Maßnahmen am Tatort im Rahmen des Ersten Angriffs</w:t>
      </w:r>
    </w:p>
    <w:p w14:paraId="2982CFBC" w14:textId="23621614" w:rsidR="00105FAC" w:rsidRPr="000842A9" w:rsidRDefault="00C110E7" w:rsidP="00D16641">
      <w:pPr>
        <w:spacing w:line="360" w:lineRule="auto"/>
        <w:ind w:right="636"/>
        <w:rPr>
          <w:rFonts w:ascii="Arial" w:hAnsi="Arial" w:cs="Arial"/>
          <w:sz w:val="22"/>
        </w:rPr>
      </w:pPr>
      <w:r w:rsidRPr="000842A9">
        <w:rPr>
          <w:rFonts w:ascii="Arial" w:hAnsi="Arial" w:cs="Arial"/>
          <w:sz w:val="22"/>
        </w:rPr>
        <w:t>- Bedeutung und Beschaffung von Vergleichsmaterial</w:t>
      </w:r>
      <w:r w:rsidR="00F37C33" w:rsidRPr="000842A9">
        <w:rPr>
          <w:rFonts w:ascii="Arial" w:hAnsi="Arial" w:cs="Arial"/>
          <w:sz w:val="22"/>
        </w:rPr>
        <w:t xml:space="preserve">    </w:t>
      </w:r>
    </w:p>
    <w:p w14:paraId="21763042" w14:textId="7E47E781" w:rsidR="00105FAC" w:rsidRPr="000842A9" w:rsidRDefault="00F37C33" w:rsidP="00D16641">
      <w:pPr>
        <w:spacing w:after="0" w:line="360" w:lineRule="auto"/>
        <w:ind w:left="14" w:right="0"/>
        <w:rPr>
          <w:rFonts w:ascii="Arial" w:hAnsi="Arial" w:cs="Arial"/>
          <w:sz w:val="22"/>
        </w:rPr>
      </w:pPr>
      <w:r w:rsidRPr="000842A9">
        <w:rPr>
          <w:rFonts w:ascii="Arial" w:hAnsi="Arial" w:cs="Arial"/>
          <w:sz w:val="22"/>
        </w:rPr>
        <w:t xml:space="preserve">   </w:t>
      </w:r>
    </w:p>
    <w:p w14:paraId="4E261B88" w14:textId="77777777" w:rsidR="00105FAC" w:rsidRPr="000842A9" w:rsidRDefault="00F37C33" w:rsidP="00D16641">
      <w:pPr>
        <w:numPr>
          <w:ilvl w:val="0"/>
          <w:numId w:val="7"/>
        </w:numPr>
        <w:spacing w:line="360" w:lineRule="auto"/>
        <w:ind w:right="636" w:hanging="228"/>
        <w:rPr>
          <w:rFonts w:ascii="Arial" w:hAnsi="Arial" w:cs="Arial"/>
          <w:sz w:val="22"/>
        </w:rPr>
      </w:pPr>
      <w:r w:rsidRPr="000842A9">
        <w:rPr>
          <w:rFonts w:ascii="Arial" w:hAnsi="Arial" w:cs="Arial"/>
          <w:sz w:val="22"/>
        </w:rPr>
        <w:t xml:space="preserve">Grundzüge der erkennungsdienstlichen Behandlung (Umfang erhobener Daten, Datenspeicherung)   </w:t>
      </w:r>
    </w:p>
    <w:p w14:paraId="26FB1C28" w14:textId="77777777" w:rsidR="00105FAC" w:rsidRPr="000842A9" w:rsidRDefault="00F37C33" w:rsidP="00D16641">
      <w:pPr>
        <w:spacing w:after="150" w:line="360" w:lineRule="auto"/>
        <w:ind w:left="14" w:right="0"/>
        <w:rPr>
          <w:rFonts w:ascii="Arial" w:hAnsi="Arial" w:cs="Arial"/>
          <w:sz w:val="22"/>
        </w:rPr>
      </w:pPr>
      <w:r w:rsidRPr="000842A9">
        <w:rPr>
          <w:rFonts w:ascii="Arial" w:hAnsi="Arial" w:cs="Arial"/>
          <w:sz w:val="22"/>
        </w:rPr>
        <w:t xml:space="preserve">  </w:t>
      </w:r>
    </w:p>
    <w:p w14:paraId="0A73E5A7" w14:textId="41D09EF2" w:rsidR="00105FAC" w:rsidRDefault="000D551A" w:rsidP="00D16641">
      <w:pPr>
        <w:pStyle w:val="berschrift2"/>
        <w:numPr>
          <w:ilvl w:val="0"/>
          <w:numId w:val="15"/>
        </w:numPr>
        <w:spacing w:line="360" w:lineRule="auto"/>
        <w:rPr>
          <w:rFonts w:ascii="Arial" w:hAnsi="Arial" w:cs="Arial"/>
          <w:sz w:val="22"/>
        </w:rPr>
      </w:pPr>
      <w:r w:rsidRPr="000842A9">
        <w:rPr>
          <w:rFonts w:ascii="Arial" w:hAnsi="Arial" w:cs="Arial"/>
          <w:sz w:val="22"/>
        </w:rPr>
        <w:t>Ordnungswidrigkeitenrecht und Spezialgesetze</w:t>
      </w:r>
      <w:r w:rsidR="00F37C33" w:rsidRPr="000842A9">
        <w:rPr>
          <w:rFonts w:ascii="Arial" w:hAnsi="Arial" w:cs="Arial"/>
          <w:sz w:val="22"/>
        </w:rPr>
        <w:t xml:space="preserve"> </w:t>
      </w:r>
    </w:p>
    <w:p w14:paraId="07116808" w14:textId="77777777" w:rsidR="00B3564B" w:rsidRPr="00B3564B" w:rsidRDefault="00B3564B" w:rsidP="00D16641">
      <w:pPr>
        <w:pStyle w:val="Listenabsatz"/>
        <w:spacing w:line="360" w:lineRule="auto"/>
        <w:ind w:left="705"/>
      </w:pPr>
    </w:p>
    <w:p w14:paraId="1B3DF736" w14:textId="3A1D0370" w:rsidR="00105FAC" w:rsidRPr="000842A9" w:rsidRDefault="00F37C33" w:rsidP="00D16641">
      <w:pPr>
        <w:pStyle w:val="berschrift3"/>
        <w:spacing w:line="360" w:lineRule="auto"/>
        <w:ind w:left="-5"/>
        <w:rPr>
          <w:rFonts w:ascii="Arial" w:hAnsi="Arial" w:cs="Arial"/>
          <w:sz w:val="22"/>
        </w:rPr>
      </w:pPr>
      <w:r w:rsidRPr="000842A9">
        <w:rPr>
          <w:rFonts w:ascii="Arial" w:hAnsi="Arial" w:cs="Arial"/>
          <w:sz w:val="22"/>
        </w:rPr>
        <w:t xml:space="preserve">1. </w:t>
      </w:r>
      <w:r w:rsidR="00D16641">
        <w:rPr>
          <w:rFonts w:ascii="Arial" w:hAnsi="Arial" w:cs="Arial"/>
          <w:sz w:val="22"/>
        </w:rPr>
        <w:tab/>
      </w:r>
      <w:r w:rsidRPr="000842A9">
        <w:rPr>
          <w:rFonts w:ascii="Arial" w:hAnsi="Arial" w:cs="Arial"/>
          <w:sz w:val="22"/>
        </w:rPr>
        <w:t xml:space="preserve">Ordnungswidrigkeitenrecht </w:t>
      </w:r>
      <w:r w:rsidRPr="000842A9">
        <w:rPr>
          <w:rFonts w:ascii="Arial" w:hAnsi="Arial" w:cs="Arial"/>
          <w:b w:val="0"/>
          <w:sz w:val="22"/>
        </w:rPr>
        <w:t xml:space="preserve"> </w:t>
      </w:r>
      <w:r w:rsidRPr="000842A9">
        <w:rPr>
          <w:rFonts w:ascii="Arial" w:hAnsi="Arial" w:cs="Arial"/>
          <w:sz w:val="22"/>
        </w:rPr>
        <w:t xml:space="preserve"> </w:t>
      </w:r>
    </w:p>
    <w:p w14:paraId="58575351" w14:textId="7DDBC2CE" w:rsidR="00C110E7" w:rsidRPr="000842A9" w:rsidRDefault="00C110E7" w:rsidP="00D16641">
      <w:pPr>
        <w:spacing w:line="360" w:lineRule="auto"/>
        <w:rPr>
          <w:rFonts w:ascii="Arial" w:hAnsi="Arial" w:cs="Arial"/>
          <w:sz w:val="22"/>
        </w:rPr>
      </w:pPr>
      <w:r w:rsidRPr="000842A9">
        <w:rPr>
          <w:rFonts w:ascii="Arial" w:hAnsi="Arial" w:cs="Arial"/>
          <w:sz w:val="22"/>
        </w:rPr>
        <w:t>- Grundlagen des Ordnungswidrigkeitenrechts</w:t>
      </w:r>
    </w:p>
    <w:p w14:paraId="72CD616D" w14:textId="71C95523" w:rsidR="00C110E7" w:rsidRPr="000842A9" w:rsidRDefault="00C110E7" w:rsidP="00D16641">
      <w:pPr>
        <w:spacing w:line="360" w:lineRule="auto"/>
        <w:rPr>
          <w:rFonts w:ascii="Arial" w:hAnsi="Arial" w:cs="Arial"/>
          <w:sz w:val="22"/>
        </w:rPr>
      </w:pPr>
      <w:r w:rsidRPr="000842A9">
        <w:rPr>
          <w:rFonts w:ascii="Arial" w:hAnsi="Arial" w:cs="Arial"/>
          <w:sz w:val="22"/>
        </w:rPr>
        <w:t>- Begriff der Ordnungswidrigkeit</w:t>
      </w:r>
    </w:p>
    <w:p w14:paraId="53D41414" w14:textId="2A889046" w:rsidR="0050757F" w:rsidRPr="000842A9" w:rsidRDefault="0050757F" w:rsidP="00D16641">
      <w:pPr>
        <w:spacing w:line="360" w:lineRule="auto"/>
        <w:rPr>
          <w:rFonts w:ascii="Arial" w:hAnsi="Arial" w:cs="Arial"/>
          <w:sz w:val="22"/>
        </w:rPr>
      </w:pPr>
      <w:r w:rsidRPr="000842A9">
        <w:rPr>
          <w:rFonts w:ascii="Arial" w:hAnsi="Arial" w:cs="Arial"/>
          <w:sz w:val="22"/>
        </w:rPr>
        <w:t>- Regelungsgefüge des OWiG</w:t>
      </w:r>
    </w:p>
    <w:p w14:paraId="5413A95E" w14:textId="7297FE67" w:rsidR="0050757F" w:rsidRPr="000842A9" w:rsidRDefault="0050757F" w:rsidP="00D16641">
      <w:pPr>
        <w:spacing w:line="360" w:lineRule="auto"/>
        <w:rPr>
          <w:rFonts w:ascii="Arial" w:hAnsi="Arial" w:cs="Arial"/>
          <w:sz w:val="22"/>
        </w:rPr>
      </w:pPr>
      <w:r w:rsidRPr="000842A9">
        <w:rPr>
          <w:rFonts w:ascii="Arial" w:hAnsi="Arial" w:cs="Arial"/>
          <w:sz w:val="22"/>
        </w:rPr>
        <w:t>- ausgewählte Bestimmungen des OWiG:</w:t>
      </w:r>
    </w:p>
    <w:p w14:paraId="4C079B9F" w14:textId="2648FDA1" w:rsidR="0050757F" w:rsidRPr="000842A9" w:rsidRDefault="002F1B55" w:rsidP="00D16641">
      <w:pPr>
        <w:spacing w:line="360" w:lineRule="auto"/>
        <w:ind w:left="142"/>
        <w:rPr>
          <w:rFonts w:ascii="Arial" w:hAnsi="Arial" w:cs="Arial"/>
          <w:sz w:val="22"/>
        </w:rPr>
      </w:pPr>
      <w:r w:rsidRPr="000842A9">
        <w:rPr>
          <w:rFonts w:ascii="Arial" w:hAnsi="Arial" w:cs="Arial"/>
          <w:sz w:val="22"/>
        </w:rPr>
        <w:t>f</w:t>
      </w:r>
      <w:r w:rsidR="0050757F" w:rsidRPr="000842A9">
        <w:rPr>
          <w:rFonts w:ascii="Arial" w:hAnsi="Arial" w:cs="Arial"/>
          <w:sz w:val="22"/>
        </w:rPr>
        <w:t>alsche Namensangabe (§ 111 OWiG), unzulässiger Lärm (§ 117 OWiG), Belästigung der Allgemeinheit (§ 118 OWiG)</w:t>
      </w:r>
    </w:p>
    <w:p w14:paraId="3341874B" w14:textId="3101792D" w:rsidR="00105FAC" w:rsidRPr="000842A9" w:rsidRDefault="00F37C33" w:rsidP="00D16641">
      <w:pPr>
        <w:spacing w:after="15" w:line="360" w:lineRule="auto"/>
        <w:ind w:right="5322"/>
        <w:jc w:val="center"/>
        <w:rPr>
          <w:rFonts w:ascii="Arial" w:hAnsi="Arial" w:cs="Arial"/>
          <w:sz w:val="22"/>
        </w:rPr>
      </w:pPr>
      <w:r w:rsidRPr="000842A9">
        <w:rPr>
          <w:rFonts w:ascii="Arial" w:hAnsi="Arial" w:cs="Arial"/>
          <w:sz w:val="22"/>
        </w:rPr>
        <w:t xml:space="preserve"> </w:t>
      </w:r>
    </w:p>
    <w:p w14:paraId="61C49D63" w14:textId="77777777" w:rsidR="00105FAC" w:rsidRPr="000842A9" w:rsidRDefault="00F37C33" w:rsidP="00D16641">
      <w:pPr>
        <w:spacing w:after="0" w:line="360" w:lineRule="auto"/>
        <w:ind w:left="14" w:right="0"/>
        <w:rPr>
          <w:rFonts w:ascii="Arial" w:hAnsi="Arial" w:cs="Arial"/>
          <w:sz w:val="22"/>
        </w:rPr>
      </w:pPr>
      <w:r w:rsidRPr="000842A9">
        <w:rPr>
          <w:rFonts w:ascii="Arial" w:hAnsi="Arial" w:cs="Arial"/>
          <w:sz w:val="22"/>
        </w:rPr>
        <w:t xml:space="preserve">  </w:t>
      </w:r>
    </w:p>
    <w:p w14:paraId="494B5A1C" w14:textId="3689B90D" w:rsidR="00B3564B" w:rsidRPr="00B3564B" w:rsidRDefault="00F37C33" w:rsidP="00D16641">
      <w:pPr>
        <w:pStyle w:val="berschrift3"/>
        <w:numPr>
          <w:ilvl w:val="0"/>
          <w:numId w:val="1"/>
        </w:numPr>
        <w:spacing w:line="360" w:lineRule="auto"/>
        <w:rPr>
          <w:rFonts w:ascii="Arial" w:hAnsi="Arial" w:cs="Arial"/>
          <w:b w:val="0"/>
          <w:sz w:val="22"/>
        </w:rPr>
      </w:pPr>
      <w:r w:rsidRPr="000842A9">
        <w:rPr>
          <w:rFonts w:ascii="Arial" w:hAnsi="Arial" w:cs="Arial"/>
          <w:sz w:val="22"/>
        </w:rPr>
        <w:t xml:space="preserve">Betäubungsmittelrecht </w:t>
      </w:r>
      <w:r w:rsidRPr="000842A9">
        <w:rPr>
          <w:rFonts w:ascii="Arial" w:hAnsi="Arial" w:cs="Arial"/>
          <w:b w:val="0"/>
          <w:sz w:val="22"/>
        </w:rPr>
        <w:t xml:space="preserve"> </w:t>
      </w:r>
    </w:p>
    <w:p w14:paraId="4ED6C611" w14:textId="0ACE8CF0" w:rsidR="00105FAC" w:rsidRDefault="00105FAC" w:rsidP="00D16641">
      <w:pPr>
        <w:pStyle w:val="berschrift3"/>
        <w:spacing w:line="360" w:lineRule="auto"/>
        <w:rPr>
          <w:rFonts w:ascii="Arial" w:hAnsi="Arial" w:cs="Arial"/>
          <w:b w:val="0"/>
          <w:bCs/>
          <w:sz w:val="22"/>
        </w:rPr>
      </w:pPr>
    </w:p>
    <w:p w14:paraId="592E52FF" w14:textId="238AD22B" w:rsidR="00B3564B" w:rsidRDefault="00B3564B" w:rsidP="00D16641">
      <w:pPr>
        <w:spacing w:line="360" w:lineRule="auto"/>
        <w:rPr>
          <w:rFonts w:ascii="Arial" w:hAnsi="Arial" w:cs="Arial"/>
          <w:sz w:val="22"/>
        </w:rPr>
      </w:pPr>
      <w:r>
        <w:t xml:space="preserve">- </w:t>
      </w:r>
      <w:r w:rsidRPr="00B3564B">
        <w:rPr>
          <w:rFonts w:ascii="Arial" w:hAnsi="Arial" w:cs="Arial"/>
          <w:sz w:val="22"/>
        </w:rPr>
        <w:t xml:space="preserve">Bedeutung, Aufbau und Inhalt des </w:t>
      </w:r>
      <w:proofErr w:type="spellStart"/>
      <w:r w:rsidRPr="00B3564B">
        <w:rPr>
          <w:rFonts w:ascii="Arial" w:hAnsi="Arial" w:cs="Arial"/>
          <w:sz w:val="22"/>
        </w:rPr>
        <w:t>BtmG</w:t>
      </w:r>
      <w:proofErr w:type="spellEnd"/>
    </w:p>
    <w:p w14:paraId="6938FDC3" w14:textId="097B4313" w:rsidR="00B3564B" w:rsidRDefault="00B3564B" w:rsidP="00D16641">
      <w:pPr>
        <w:spacing w:line="360" w:lineRule="auto"/>
        <w:rPr>
          <w:rFonts w:ascii="Arial" w:hAnsi="Arial" w:cs="Arial"/>
          <w:sz w:val="22"/>
        </w:rPr>
      </w:pPr>
      <w:r>
        <w:rPr>
          <w:rFonts w:ascii="Arial" w:hAnsi="Arial" w:cs="Arial"/>
          <w:sz w:val="22"/>
        </w:rPr>
        <w:t xml:space="preserve">- </w:t>
      </w:r>
      <w:r>
        <w:rPr>
          <w:rFonts w:ascii="Arial" w:hAnsi="Arial" w:cs="Arial"/>
          <w:sz w:val="22"/>
        </w:rPr>
        <w:t>Erlaubnisse und Pflichten</w:t>
      </w:r>
    </w:p>
    <w:p w14:paraId="57296B6F" w14:textId="631F46BC" w:rsidR="002F1B55" w:rsidRPr="00B3564B" w:rsidRDefault="00B3564B" w:rsidP="00D16641">
      <w:pPr>
        <w:spacing w:line="360" w:lineRule="auto"/>
        <w:ind w:left="10"/>
        <w:rPr>
          <w:rFonts w:ascii="Arial" w:hAnsi="Arial" w:cs="Arial"/>
          <w:sz w:val="22"/>
        </w:rPr>
      </w:pPr>
      <w:r w:rsidRPr="00B3564B">
        <w:rPr>
          <w:rFonts w:ascii="Arial" w:hAnsi="Arial" w:cs="Arial"/>
          <w:sz w:val="22"/>
        </w:rPr>
        <w:t>-</w:t>
      </w:r>
      <w:r>
        <w:rPr>
          <w:rFonts w:ascii="Arial" w:hAnsi="Arial" w:cs="Arial"/>
          <w:sz w:val="22"/>
        </w:rPr>
        <w:t xml:space="preserve"> </w:t>
      </w:r>
      <w:r w:rsidR="002F1B55" w:rsidRPr="00B3564B">
        <w:rPr>
          <w:rFonts w:ascii="Arial" w:hAnsi="Arial" w:cs="Arial"/>
          <w:sz w:val="22"/>
        </w:rPr>
        <w:t>allgemeine Begriffsbestimmungen:</w:t>
      </w:r>
    </w:p>
    <w:p w14:paraId="5126A08B" w14:textId="77777777" w:rsidR="00B3564B" w:rsidRDefault="002F1B55" w:rsidP="00D16641">
      <w:pPr>
        <w:spacing w:line="360" w:lineRule="auto"/>
        <w:ind w:left="10" w:firstLine="698"/>
        <w:rPr>
          <w:rFonts w:ascii="Arial" w:hAnsi="Arial" w:cs="Arial"/>
          <w:sz w:val="22"/>
        </w:rPr>
      </w:pPr>
      <w:r w:rsidRPr="000842A9">
        <w:rPr>
          <w:rFonts w:ascii="Arial" w:hAnsi="Arial" w:cs="Arial"/>
          <w:sz w:val="22"/>
        </w:rPr>
        <w:t xml:space="preserve">Bedeutung und Inhalte der Anlagen I – III; </w:t>
      </w:r>
    </w:p>
    <w:p w14:paraId="14694AB7" w14:textId="77777777" w:rsidR="00B3564B" w:rsidRDefault="002F1B55" w:rsidP="00D16641">
      <w:pPr>
        <w:spacing w:line="360" w:lineRule="auto"/>
        <w:ind w:left="10" w:firstLine="698"/>
        <w:rPr>
          <w:rFonts w:ascii="Arial" w:hAnsi="Arial" w:cs="Arial"/>
          <w:sz w:val="22"/>
        </w:rPr>
      </w:pPr>
      <w:r w:rsidRPr="000842A9">
        <w:rPr>
          <w:rFonts w:ascii="Arial" w:hAnsi="Arial" w:cs="Arial"/>
          <w:sz w:val="22"/>
        </w:rPr>
        <w:t xml:space="preserve">Abgrenzungen; </w:t>
      </w:r>
    </w:p>
    <w:p w14:paraId="670D75C4" w14:textId="77777777" w:rsidR="00B3564B" w:rsidRDefault="002F1B55" w:rsidP="00D16641">
      <w:pPr>
        <w:spacing w:line="360" w:lineRule="auto"/>
        <w:ind w:left="10" w:firstLine="698"/>
        <w:rPr>
          <w:rFonts w:ascii="Arial" w:hAnsi="Arial" w:cs="Arial"/>
          <w:sz w:val="22"/>
        </w:rPr>
      </w:pPr>
      <w:r w:rsidRPr="000842A9">
        <w:rPr>
          <w:rFonts w:ascii="Arial" w:hAnsi="Arial" w:cs="Arial"/>
          <w:sz w:val="22"/>
        </w:rPr>
        <w:t xml:space="preserve">gängige Betäubungsmittel gem. Anlage I; </w:t>
      </w:r>
    </w:p>
    <w:p w14:paraId="1573437F" w14:textId="26640B2D" w:rsidR="002F1B55" w:rsidRPr="000842A9" w:rsidRDefault="002F1B55" w:rsidP="00D16641">
      <w:pPr>
        <w:spacing w:line="360" w:lineRule="auto"/>
        <w:ind w:left="10" w:firstLine="698"/>
        <w:rPr>
          <w:rFonts w:ascii="Arial" w:hAnsi="Arial" w:cs="Arial"/>
          <w:sz w:val="22"/>
        </w:rPr>
      </w:pPr>
      <w:r w:rsidRPr="000842A9">
        <w:rPr>
          <w:rFonts w:ascii="Arial" w:hAnsi="Arial" w:cs="Arial"/>
          <w:sz w:val="22"/>
        </w:rPr>
        <w:t>Mengendefinition</w:t>
      </w:r>
    </w:p>
    <w:p w14:paraId="7241FDFA" w14:textId="64E07165" w:rsidR="002F1B55" w:rsidRPr="000842A9" w:rsidRDefault="002F1B55" w:rsidP="00D16641">
      <w:pPr>
        <w:spacing w:line="360" w:lineRule="auto"/>
        <w:ind w:left="10"/>
        <w:rPr>
          <w:rFonts w:ascii="Arial" w:hAnsi="Arial" w:cs="Arial"/>
          <w:sz w:val="22"/>
        </w:rPr>
      </w:pPr>
      <w:r w:rsidRPr="000842A9">
        <w:rPr>
          <w:rFonts w:ascii="Arial" w:hAnsi="Arial" w:cs="Arial"/>
          <w:sz w:val="22"/>
        </w:rPr>
        <w:t>- Tatbestandsmerkmale und Tathandlungen</w:t>
      </w:r>
    </w:p>
    <w:p w14:paraId="116B234F" w14:textId="67D2E40E" w:rsidR="002F1B55" w:rsidRPr="000842A9" w:rsidRDefault="002F1B55" w:rsidP="00D16641">
      <w:pPr>
        <w:spacing w:line="360" w:lineRule="auto"/>
        <w:ind w:left="10"/>
        <w:rPr>
          <w:rFonts w:ascii="Arial" w:hAnsi="Arial" w:cs="Arial"/>
          <w:sz w:val="22"/>
        </w:rPr>
      </w:pPr>
      <w:r w:rsidRPr="000842A9">
        <w:rPr>
          <w:rFonts w:ascii="Arial" w:hAnsi="Arial" w:cs="Arial"/>
          <w:sz w:val="22"/>
        </w:rPr>
        <w:t>- Staffelung der Strafbarkeit auf der Grundlage der Tathandlungen und Mengendefinition:</w:t>
      </w:r>
    </w:p>
    <w:p w14:paraId="2083D071" w14:textId="20DF486D" w:rsidR="002F1B55" w:rsidRPr="000842A9" w:rsidRDefault="002A2C09" w:rsidP="00D16641">
      <w:pPr>
        <w:spacing w:line="360" w:lineRule="auto"/>
        <w:ind w:left="10"/>
        <w:rPr>
          <w:rFonts w:ascii="Arial" w:hAnsi="Arial" w:cs="Arial"/>
          <w:sz w:val="22"/>
        </w:rPr>
      </w:pPr>
      <w:r>
        <w:rPr>
          <w:rFonts w:ascii="Arial" w:hAnsi="Arial" w:cs="Arial"/>
          <w:sz w:val="22"/>
        </w:rPr>
        <w:t xml:space="preserve">  </w:t>
      </w:r>
      <w:r w:rsidR="002F1B55" w:rsidRPr="000842A9">
        <w:rPr>
          <w:rFonts w:ascii="Arial" w:hAnsi="Arial" w:cs="Arial"/>
          <w:sz w:val="22"/>
        </w:rPr>
        <w:t>Ordnungswidrigkeit, Vergehen, Verbrechen, Strafmilderungen/Strafbefreiungen</w:t>
      </w:r>
    </w:p>
    <w:p w14:paraId="3C1E0A27" w14:textId="77777777" w:rsidR="002F1B55" w:rsidRPr="000842A9" w:rsidRDefault="002F1B55" w:rsidP="00D16641">
      <w:pPr>
        <w:spacing w:after="14" w:line="360" w:lineRule="auto"/>
        <w:ind w:left="10" w:right="5727"/>
        <w:rPr>
          <w:rFonts w:ascii="Arial" w:hAnsi="Arial" w:cs="Arial"/>
          <w:sz w:val="22"/>
        </w:rPr>
      </w:pPr>
      <w:r w:rsidRPr="000842A9">
        <w:rPr>
          <w:rFonts w:ascii="Arial" w:hAnsi="Arial" w:cs="Arial"/>
          <w:sz w:val="22"/>
        </w:rPr>
        <w:t>- Besondere Problemfälle:</w:t>
      </w:r>
    </w:p>
    <w:p w14:paraId="65A2E2E0" w14:textId="77777777" w:rsidR="002A2C09" w:rsidRDefault="002A2C09" w:rsidP="00D16641">
      <w:pPr>
        <w:spacing w:after="14" w:line="360" w:lineRule="auto"/>
        <w:ind w:left="10" w:right="5727"/>
        <w:rPr>
          <w:rFonts w:ascii="Arial" w:hAnsi="Arial" w:cs="Arial"/>
          <w:sz w:val="22"/>
        </w:rPr>
      </w:pPr>
      <w:r>
        <w:rPr>
          <w:rFonts w:ascii="Arial" w:hAnsi="Arial" w:cs="Arial"/>
          <w:sz w:val="22"/>
        </w:rPr>
        <w:t xml:space="preserve">  </w:t>
      </w:r>
      <w:r w:rsidR="002F1B55" w:rsidRPr="000842A9">
        <w:rPr>
          <w:rFonts w:ascii="Arial" w:hAnsi="Arial" w:cs="Arial"/>
          <w:sz w:val="22"/>
        </w:rPr>
        <w:t xml:space="preserve">Eigenbedarf – Richtlinie zu § 31a </w:t>
      </w:r>
      <w:proofErr w:type="spellStart"/>
      <w:r w:rsidR="002F1B55" w:rsidRPr="000842A9">
        <w:rPr>
          <w:rFonts w:ascii="Arial" w:hAnsi="Arial" w:cs="Arial"/>
          <w:sz w:val="22"/>
        </w:rPr>
        <w:t>BtmG</w:t>
      </w:r>
      <w:proofErr w:type="spellEnd"/>
      <w:r w:rsidR="002F1B55" w:rsidRPr="000842A9">
        <w:rPr>
          <w:rFonts w:ascii="Arial" w:hAnsi="Arial" w:cs="Arial"/>
          <w:sz w:val="22"/>
        </w:rPr>
        <w:t xml:space="preserve">, </w:t>
      </w:r>
      <w:r>
        <w:rPr>
          <w:rFonts w:ascii="Arial" w:hAnsi="Arial" w:cs="Arial"/>
          <w:sz w:val="22"/>
        </w:rPr>
        <w:t xml:space="preserve">  </w:t>
      </w:r>
    </w:p>
    <w:p w14:paraId="2079519F" w14:textId="0CFB64DA" w:rsidR="00105FAC" w:rsidRPr="000842A9" w:rsidRDefault="002A2C09" w:rsidP="00D16641">
      <w:pPr>
        <w:spacing w:after="14" w:line="360" w:lineRule="auto"/>
        <w:ind w:left="10" w:right="5727"/>
        <w:rPr>
          <w:rFonts w:ascii="Arial" w:hAnsi="Arial" w:cs="Arial"/>
          <w:sz w:val="22"/>
        </w:rPr>
      </w:pPr>
      <w:r>
        <w:rPr>
          <w:rFonts w:ascii="Arial" w:hAnsi="Arial" w:cs="Arial"/>
          <w:sz w:val="22"/>
        </w:rPr>
        <w:t xml:space="preserve">  </w:t>
      </w:r>
      <w:r w:rsidR="002F1B55" w:rsidRPr="000842A9">
        <w:rPr>
          <w:rFonts w:ascii="Arial" w:hAnsi="Arial" w:cs="Arial"/>
          <w:sz w:val="22"/>
        </w:rPr>
        <w:t>Strafbarkeit</w:t>
      </w:r>
      <w:r w:rsidR="00F37C33" w:rsidRPr="000842A9">
        <w:rPr>
          <w:rFonts w:ascii="Arial" w:hAnsi="Arial" w:cs="Arial"/>
          <w:sz w:val="22"/>
        </w:rPr>
        <w:t xml:space="preserve"> </w:t>
      </w:r>
      <w:r w:rsidR="002F1B55" w:rsidRPr="000842A9">
        <w:rPr>
          <w:rFonts w:ascii="Arial" w:hAnsi="Arial" w:cs="Arial"/>
          <w:sz w:val="22"/>
        </w:rPr>
        <w:t>von Designerdrogen</w:t>
      </w:r>
    </w:p>
    <w:p w14:paraId="24E95677" w14:textId="77777777" w:rsidR="00D16641" w:rsidRDefault="00D16641" w:rsidP="00D16641">
      <w:pPr>
        <w:spacing w:after="0" w:line="360" w:lineRule="auto"/>
        <w:ind w:right="0"/>
        <w:rPr>
          <w:rFonts w:ascii="Arial" w:hAnsi="Arial" w:cs="Arial"/>
          <w:sz w:val="22"/>
        </w:rPr>
      </w:pPr>
    </w:p>
    <w:p w14:paraId="6AD394E0" w14:textId="77777777" w:rsidR="00D16641" w:rsidRDefault="00D16641" w:rsidP="00D16641">
      <w:pPr>
        <w:spacing w:after="0" w:line="360" w:lineRule="auto"/>
        <w:ind w:right="0"/>
        <w:rPr>
          <w:rFonts w:ascii="Arial" w:hAnsi="Arial" w:cs="Arial"/>
          <w:sz w:val="22"/>
        </w:rPr>
      </w:pPr>
    </w:p>
    <w:p w14:paraId="38DBC733" w14:textId="1FDC1338" w:rsidR="00105FAC" w:rsidRPr="000842A9" w:rsidRDefault="00F37C33" w:rsidP="00D16641">
      <w:pPr>
        <w:spacing w:after="0" w:line="360" w:lineRule="auto"/>
        <w:ind w:right="0"/>
        <w:rPr>
          <w:rFonts w:ascii="Arial" w:hAnsi="Arial" w:cs="Arial"/>
          <w:sz w:val="22"/>
        </w:rPr>
      </w:pPr>
      <w:r w:rsidRPr="000842A9">
        <w:rPr>
          <w:rFonts w:ascii="Arial" w:hAnsi="Arial" w:cs="Arial"/>
          <w:sz w:val="22"/>
        </w:rPr>
        <w:t xml:space="preserve"> </w:t>
      </w:r>
    </w:p>
    <w:p w14:paraId="6275B9B4" w14:textId="44F65B65" w:rsidR="00105FAC" w:rsidRPr="000842A9" w:rsidRDefault="009A63E1" w:rsidP="00D16641">
      <w:pPr>
        <w:pStyle w:val="berschrift3"/>
        <w:spacing w:line="360" w:lineRule="auto"/>
        <w:ind w:left="-5"/>
        <w:rPr>
          <w:rFonts w:ascii="Arial" w:hAnsi="Arial" w:cs="Arial"/>
          <w:sz w:val="22"/>
        </w:rPr>
      </w:pPr>
      <w:r w:rsidRPr="000842A9">
        <w:rPr>
          <w:rFonts w:ascii="Arial" w:hAnsi="Arial" w:cs="Arial"/>
          <w:b w:val="0"/>
          <w:sz w:val="22"/>
        </w:rPr>
        <w:t>3.</w:t>
      </w:r>
      <w:r w:rsidRPr="000842A9">
        <w:rPr>
          <w:rFonts w:ascii="Arial" w:hAnsi="Arial" w:cs="Arial"/>
          <w:sz w:val="22"/>
        </w:rPr>
        <w:t xml:space="preserve"> </w:t>
      </w:r>
      <w:r w:rsidR="00D16641">
        <w:rPr>
          <w:rFonts w:ascii="Arial" w:hAnsi="Arial" w:cs="Arial"/>
          <w:sz w:val="22"/>
        </w:rPr>
        <w:tab/>
      </w:r>
      <w:r w:rsidR="00F37C33" w:rsidRPr="000842A9">
        <w:rPr>
          <w:rFonts w:ascii="Arial" w:hAnsi="Arial" w:cs="Arial"/>
          <w:sz w:val="22"/>
        </w:rPr>
        <w:t xml:space="preserve">Waffenrecht </w:t>
      </w:r>
      <w:r w:rsidR="00F37C33" w:rsidRPr="000842A9">
        <w:rPr>
          <w:rFonts w:ascii="Arial" w:hAnsi="Arial" w:cs="Arial"/>
          <w:b w:val="0"/>
          <w:sz w:val="22"/>
        </w:rPr>
        <w:t xml:space="preserve"> </w:t>
      </w:r>
      <w:r w:rsidR="00F37C33" w:rsidRPr="000842A9">
        <w:rPr>
          <w:rFonts w:ascii="Arial" w:hAnsi="Arial" w:cs="Arial"/>
          <w:sz w:val="22"/>
        </w:rPr>
        <w:t xml:space="preserve"> </w:t>
      </w:r>
    </w:p>
    <w:p w14:paraId="07A726C7" w14:textId="6B58D04E" w:rsidR="009A63E1" w:rsidRPr="000842A9" w:rsidRDefault="009A63E1" w:rsidP="00D16641">
      <w:pPr>
        <w:pStyle w:val="Listenabsatz"/>
        <w:spacing w:line="360" w:lineRule="auto"/>
        <w:ind w:left="-5" w:hanging="10"/>
        <w:rPr>
          <w:rFonts w:ascii="Arial" w:hAnsi="Arial" w:cs="Arial"/>
          <w:sz w:val="22"/>
        </w:rPr>
      </w:pPr>
      <w:r w:rsidRPr="000842A9">
        <w:rPr>
          <w:rFonts w:ascii="Arial" w:hAnsi="Arial" w:cs="Arial"/>
          <w:sz w:val="22"/>
        </w:rPr>
        <w:t>- Bedeutung und Aufbau des Waffengesetzes:</w:t>
      </w:r>
    </w:p>
    <w:p w14:paraId="493C3CCB" w14:textId="7654B78C" w:rsidR="009A63E1" w:rsidRPr="000842A9" w:rsidRDefault="009A63E1" w:rsidP="00D16641">
      <w:pPr>
        <w:pStyle w:val="Listenabsatz"/>
        <w:spacing w:line="360" w:lineRule="auto"/>
        <w:ind w:left="-5"/>
        <w:rPr>
          <w:rFonts w:ascii="Arial" w:hAnsi="Arial" w:cs="Arial"/>
          <w:sz w:val="22"/>
        </w:rPr>
      </w:pPr>
      <w:r w:rsidRPr="000842A9">
        <w:rPr>
          <w:rFonts w:ascii="Arial" w:hAnsi="Arial" w:cs="Arial"/>
          <w:sz w:val="22"/>
        </w:rPr>
        <w:lastRenderedPageBreak/>
        <w:t>Begriffsbestimmungen (§1 i. V. m. Anlage 1 WaffG), insbesondere Waffen- und Munitionsbegriffe, Definition „Umgang“, Grundsätze des Umgangs mit Waffen, insbesondere zum verbotenen und erlaubnisfreien Umgang</w:t>
      </w:r>
    </w:p>
    <w:p w14:paraId="25ED86D5" w14:textId="58DA1F90" w:rsidR="00D15A46" w:rsidRDefault="00D15A46" w:rsidP="00D16641">
      <w:pPr>
        <w:spacing w:after="32" w:line="360" w:lineRule="auto"/>
        <w:ind w:right="5240"/>
        <w:rPr>
          <w:rFonts w:ascii="Arial" w:hAnsi="Arial" w:cs="Arial"/>
          <w:sz w:val="22"/>
        </w:rPr>
      </w:pPr>
    </w:p>
    <w:p w14:paraId="42F9B772" w14:textId="77777777" w:rsidR="00D16641" w:rsidRPr="000842A9" w:rsidRDefault="00D16641" w:rsidP="00D16641">
      <w:pPr>
        <w:spacing w:after="32" w:line="360" w:lineRule="auto"/>
        <w:ind w:right="5240"/>
        <w:rPr>
          <w:rFonts w:ascii="Arial" w:hAnsi="Arial" w:cs="Arial"/>
          <w:sz w:val="22"/>
        </w:rPr>
      </w:pPr>
    </w:p>
    <w:p w14:paraId="76281E64" w14:textId="77777777" w:rsidR="00D15A46" w:rsidRPr="000842A9" w:rsidRDefault="00D15A46" w:rsidP="00D16641">
      <w:pPr>
        <w:spacing w:after="32" w:line="360" w:lineRule="auto"/>
        <w:ind w:right="5240"/>
        <w:rPr>
          <w:rFonts w:ascii="Arial" w:hAnsi="Arial" w:cs="Arial"/>
          <w:sz w:val="22"/>
        </w:rPr>
      </w:pPr>
      <w:r w:rsidRPr="000842A9">
        <w:rPr>
          <w:rFonts w:ascii="Arial" w:hAnsi="Arial" w:cs="Arial"/>
          <w:sz w:val="22"/>
        </w:rPr>
        <w:t>- allgemeine und persönliche Voraussetzungen:</w:t>
      </w:r>
    </w:p>
    <w:p w14:paraId="27F2B252" w14:textId="3C4883D5" w:rsidR="00105FAC" w:rsidRPr="000842A9" w:rsidRDefault="00D15A46" w:rsidP="00D16641">
      <w:pPr>
        <w:spacing w:after="32" w:line="360" w:lineRule="auto"/>
        <w:ind w:right="689"/>
        <w:rPr>
          <w:rFonts w:ascii="Arial" w:hAnsi="Arial" w:cs="Arial"/>
          <w:sz w:val="22"/>
        </w:rPr>
      </w:pPr>
      <w:r w:rsidRPr="000842A9">
        <w:rPr>
          <w:rFonts w:ascii="Arial" w:hAnsi="Arial" w:cs="Arial"/>
          <w:sz w:val="22"/>
        </w:rPr>
        <w:t>Waffenbesitzkarte, Munitionserwebsschein</w:t>
      </w:r>
      <w:r w:rsidR="007B0B8A" w:rsidRPr="000842A9">
        <w:rPr>
          <w:rFonts w:ascii="Arial" w:hAnsi="Arial" w:cs="Arial"/>
          <w:sz w:val="22"/>
        </w:rPr>
        <w:t>,</w:t>
      </w:r>
      <w:r w:rsidR="00D16641">
        <w:rPr>
          <w:rFonts w:ascii="Arial" w:hAnsi="Arial" w:cs="Arial"/>
          <w:sz w:val="22"/>
        </w:rPr>
        <w:t xml:space="preserve"> </w:t>
      </w:r>
      <w:r w:rsidRPr="000842A9">
        <w:rPr>
          <w:rFonts w:ascii="Arial" w:hAnsi="Arial" w:cs="Arial"/>
          <w:sz w:val="22"/>
        </w:rPr>
        <w:t>Waffenschein / sog. „kleiner Waffenschein“</w:t>
      </w:r>
      <w:r w:rsidR="00F37C33" w:rsidRPr="000842A9">
        <w:rPr>
          <w:rFonts w:ascii="Arial" w:hAnsi="Arial" w:cs="Arial"/>
          <w:sz w:val="22"/>
        </w:rPr>
        <w:t xml:space="preserve"> </w:t>
      </w:r>
      <w:r w:rsidR="007B0B8A" w:rsidRPr="000842A9">
        <w:rPr>
          <w:rFonts w:ascii="Arial" w:hAnsi="Arial" w:cs="Arial"/>
          <w:sz w:val="22"/>
        </w:rPr>
        <w:t>,</w:t>
      </w:r>
    </w:p>
    <w:p w14:paraId="06DAF1E4" w14:textId="32311237" w:rsidR="00105FAC" w:rsidRPr="000842A9" w:rsidRDefault="00F37C33" w:rsidP="00D16641">
      <w:pPr>
        <w:spacing w:after="25" w:line="360" w:lineRule="auto"/>
        <w:ind w:right="636"/>
        <w:rPr>
          <w:rFonts w:ascii="Arial" w:hAnsi="Arial" w:cs="Arial"/>
          <w:sz w:val="22"/>
        </w:rPr>
      </w:pPr>
      <w:r w:rsidRPr="000842A9">
        <w:rPr>
          <w:rFonts w:ascii="Arial" w:hAnsi="Arial" w:cs="Arial"/>
          <w:sz w:val="22"/>
        </w:rPr>
        <w:t>Europäischer Feuerwaffenpass</w:t>
      </w:r>
      <w:r w:rsidR="007B0B8A" w:rsidRPr="000842A9">
        <w:rPr>
          <w:rFonts w:ascii="Arial" w:hAnsi="Arial" w:cs="Arial"/>
          <w:sz w:val="22"/>
        </w:rPr>
        <w:t>, Schießerlaubnis, Alterserfordernis, Bedürfnis, Fach- und Sachkunde, Zuverlässigkeit</w:t>
      </w:r>
    </w:p>
    <w:p w14:paraId="62E41718" w14:textId="55C9A475" w:rsidR="00D15A46" w:rsidRPr="000842A9" w:rsidRDefault="00D15A46" w:rsidP="00D16641">
      <w:pPr>
        <w:spacing w:line="360" w:lineRule="auto"/>
        <w:ind w:right="-20"/>
        <w:rPr>
          <w:rFonts w:ascii="Arial" w:hAnsi="Arial" w:cs="Arial"/>
          <w:sz w:val="22"/>
        </w:rPr>
      </w:pPr>
      <w:r w:rsidRPr="000842A9">
        <w:rPr>
          <w:rFonts w:ascii="Arial" w:hAnsi="Arial" w:cs="Arial"/>
          <w:sz w:val="22"/>
        </w:rPr>
        <w:t>- Ausnahmen von den Erlaubnispflichten und</w:t>
      </w:r>
      <w:r w:rsidR="007B0B8A" w:rsidRPr="000842A9">
        <w:rPr>
          <w:rFonts w:ascii="Arial" w:hAnsi="Arial" w:cs="Arial"/>
          <w:sz w:val="22"/>
        </w:rPr>
        <w:t xml:space="preserve"> E</w:t>
      </w:r>
      <w:r w:rsidRPr="000842A9">
        <w:rPr>
          <w:rFonts w:ascii="Arial" w:hAnsi="Arial" w:cs="Arial"/>
          <w:sz w:val="22"/>
        </w:rPr>
        <w:t>rlaubnisarten</w:t>
      </w:r>
    </w:p>
    <w:p w14:paraId="2935852E" w14:textId="0788EC8B" w:rsidR="00D15A46" w:rsidRPr="000842A9" w:rsidRDefault="00D15A46" w:rsidP="00D16641">
      <w:pPr>
        <w:spacing w:line="360" w:lineRule="auto"/>
        <w:ind w:right="5128"/>
        <w:rPr>
          <w:rFonts w:ascii="Arial" w:hAnsi="Arial" w:cs="Arial"/>
          <w:sz w:val="22"/>
        </w:rPr>
      </w:pPr>
      <w:r w:rsidRPr="000842A9">
        <w:rPr>
          <w:rFonts w:ascii="Arial" w:hAnsi="Arial" w:cs="Arial"/>
          <w:sz w:val="22"/>
        </w:rPr>
        <w:t>- Normen von polizeipraktischer Bedeutung</w:t>
      </w:r>
      <w:r w:rsidR="007B0B8A" w:rsidRPr="000842A9">
        <w:rPr>
          <w:rFonts w:ascii="Arial" w:hAnsi="Arial" w:cs="Arial"/>
          <w:sz w:val="22"/>
        </w:rPr>
        <w:t>:</w:t>
      </w:r>
    </w:p>
    <w:p w14:paraId="2AE73AD5" w14:textId="2986468E" w:rsidR="007B0B8A" w:rsidRPr="000842A9" w:rsidRDefault="007B0B8A" w:rsidP="00D16641">
      <w:pPr>
        <w:spacing w:line="360" w:lineRule="auto"/>
        <w:ind w:right="405"/>
        <w:rPr>
          <w:rFonts w:ascii="Arial" w:hAnsi="Arial" w:cs="Arial"/>
          <w:sz w:val="22"/>
        </w:rPr>
      </w:pPr>
      <w:r w:rsidRPr="000842A9">
        <w:rPr>
          <w:rFonts w:ascii="Arial" w:hAnsi="Arial" w:cs="Arial"/>
          <w:sz w:val="22"/>
        </w:rPr>
        <w:t>Fundwaffen (§ 37 WaffG), Ausweispflichten (§38 WaffG), Verbot des Führens von Waffen bei öffentlichen Veranstaltungen (§ 42 WaffG), Verbot des Führens von Anscheinswaffen und bestimmten tragbaren Gegenständen (§ 42a WaffG)</w:t>
      </w:r>
    </w:p>
    <w:p w14:paraId="1F4D7401" w14:textId="0E56A72F" w:rsidR="007B0B8A" w:rsidRPr="000842A9" w:rsidRDefault="007B0B8A" w:rsidP="00D16641">
      <w:pPr>
        <w:spacing w:line="360" w:lineRule="auto"/>
        <w:ind w:right="405"/>
        <w:rPr>
          <w:rFonts w:ascii="Arial" w:hAnsi="Arial" w:cs="Arial"/>
          <w:sz w:val="22"/>
        </w:rPr>
      </w:pPr>
      <w:r w:rsidRPr="000842A9">
        <w:rPr>
          <w:rFonts w:ascii="Arial" w:hAnsi="Arial" w:cs="Arial"/>
          <w:sz w:val="22"/>
        </w:rPr>
        <w:t>- Straf- und Bußgeldvorschriften (§§ 52, 52a und 53 WaffG), Einziehung (§ 54 WaffG)</w:t>
      </w:r>
    </w:p>
    <w:p w14:paraId="3190C349" w14:textId="77777777" w:rsidR="007B0B8A" w:rsidRPr="000842A9" w:rsidRDefault="007B0B8A" w:rsidP="00D16641">
      <w:pPr>
        <w:spacing w:line="360" w:lineRule="auto"/>
        <w:ind w:right="5128"/>
        <w:rPr>
          <w:rFonts w:ascii="Arial" w:hAnsi="Arial" w:cs="Arial"/>
          <w:sz w:val="22"/>
        </w:rPr>
      </w:pPr>
    </w:p>
    <w:p w14:paraId="4274BD33" w14:textId="21B48805" w:rsidR="00105FAC" w:rsidRPr="000842A9" w:rsidRDefault="00105FAC" w:rsidP="00D16641">
      <w:pPr>
        <w:spacing w:after="70" w:line="360" w:lineRule="auto"/>
        <w:ind w:left="15" w:right="0"/>
        <w:rPr>
          <w:rFonts w:ascii="Arial" w:hAnsi="Arial" w:cs="Arial"/>
          <w:sz w:val="22"/>
        </w:rPr>
      </w:pPr>
    </w:p>
    <w:p w14:paraId="1912CBA5" w14:textId="3410B4E5" w:rsidR="00105FAC" w:rsidRDefault="00F37C33" w:rsidP="006B2EC2">
      <w:pPr>
        <w:spacing w:after="0" w:line="360" w:lineRule="auto"/>
        <w:ind w:left="14" w:right="0"/>
        <w:rPr>
          <w:rFonts w:ascii="Arial" w:hAnsi="Arial" w:cs="Arial"/>
          <w:sz w:val="22"/>
        </w:rPr>
      </w:pPr>
      <w:r w:rsidRPr="000842A9">
        <w:rPr>
          <w:rFonts w:ascii="Arial" w:hAnsi="Arial" w:cs="Arial"/>
          <w:sz w:val="22"/>
        </w:rPr>
        <w:t xml:space="preserve"> </w:t>
      </w:r>
      <w:r w:rsidR="00D16641" w:rsidRPr="00D16641">
        <w:rPr>
          <w:rFonts w:ascii="Arial" w:hAnsi="Arial" w:cs="Arial"/>
          <w:sz w:val="22"/>
        </w:rPr>
        <w:t>4.</w:t>
      </w:r>
      <w:r w:rsidR="00D16641">
        <w:rPr>
          <w:rFonts w:ascii="Arial" w:hAnsi="Arial" w:cs="Arial"/>
          <w:sz w:val="22"/>
        </w:rPr>
        <w:t xml:space="preserve"> </w:t>
      </w:r>
      <w:r w:rsidRPr="000842A9">
        <w:rPr>
          <w:rFonts w:ascii="Arial" w:hAnsi="Arial" w:cs="Arial"/>
          <w:sz w:val="22"/>
        </w:rPr>
        <w:t xml:space="preserve">Jugendschutzrecht   </w:t>
      </w:r>
    </w:p>
    <w:p w14:paraId="61DE2E4F" w14:textId="4A180ADE" w:rsidR="00D16641" w:rsidRPr="00D16641" w:rsidRDefault="00D16641" w:rsidP="00D16641">
      <w:pPr>
        <w:pStyle w:val="Listenabsatz"/>
        <w:ind w:left="-5" w:hanging="10"/>
      </w:pPr>
    </w:p>
    <w:p w14:paraId="6D0C3753" w14:textId="6687E996" w:rsidR="007B0B8A" w:rsidRPr="000842A9" w:rsidRDefault="007B0B8A" w:rsidP="00D16641">
      <w:pPr>
        <w:pStyle w:val="Listenabsatz"/>
        <w:spacing w:line="360" w:lineRule="auto"/>
        <w:ind w:left="-5" w:hanging="10"/>
        <w:rPr>
          <w:rFonts w:ascii="Arial" w:hAnsi="Arial" w:cs="Arial"/>
          <w:sz w:val="22"/>
        </w:rPr>
      </w:pPr>
      <w:r w:rsidRPr="000842A9">
        <w:rPr>
          <w:rFonts w:ascii="Arial" w:hAnsi="Arial" w:cs="Arial"/>
          <w:sz w:val="22"/>
        </w:rPr>
        <w:t>- Grundzüge des Jugendschutzrechts</w:t>
      </w:r>
    </w:p>
    <w:p w14:paraId="07190FED" w14:textId="54AD2937" w:rsidR="007B0B8A" w:rsidRPr="000842A9" w:rsidRDefault="007B0B8A" w:rsidP="00D16641">
      <w:pPr>
        <w:pStyle w:val="Listenabsatz"/>
        <w:spacing w:line="360" w:lineRule="auto"/>
        <w:ind w:left="-5" w:hanging="10"/>
        <w:rPr>
          <w:rFonts w:ascii="Arial" w:hAnsi="Arial" w:cs="Arial"/>
          <w:sz w:val="22"/>
        </w:rPr>
      </w:pPr>
      <w:r w:rsidRPr="000842A9">
        <w:rPr>
          <w:rFonts w:ascii="Arial" w:hAnsi="Arial" w:cs="Arial"/>
          <w:sz w:val="22"/>
        </w:rPr>
        <w:t>- Bedeutung und Aufbau des JuSchG</w:t>
      </w:r>
      <w:r w:rsidR="000842A9" w:rsidRPr="000842A9">
        <w:rPr>
          <w:rFonts w:ascii="Arial" w:hAnsi="Arial" w:cs="Arial"/>
          <w:sz w:val="22"/>
        </w:rPr>
        <w:t xml:space="preserve"> / Adressaten</w:t>
      </w:r>
    </w:p>
    <w:p w14:paraId="1212F7BA" w14:textId="0BD76F89" w:rsidR="000842A9" w:rsidRPr="000842A9" w:rsidRDefault="000842A9" w:rsidP="00D16641">
      <w:pPr>
        <w:pStyle w:val="Listenabsatz"/>
        <w:spacing w:line="360" w:lineRule="auto"/>
        <w:ind w:left="-5" w:hanging="10"/>
        <w:rPr>
          <w:rFonts w:ascii="Arial" w:hAnsi="Arial" w:cs="Arial"/>
          <w:sz w:val="22"/>
        </w:rPr>
      </w:pPr>
      <w:r w:rsidRPr="000842A9">
        <w:rPr>
          <w:rFonts w:ascii="Arial" w:hAnsi="Arial" w:cs="Arial"/>
          <w:sz w:val="22"/>
        </w:rPr>
        <w:t>- Wesentliche Verbotsnormen des JuSchG</w:t>
      </w:r>
    </w:p>
    <w:p w14:paraId="62DE9DD4" w14:textId="61062E65" w:rsidR="000842A9" w:rsidRPr="000842A9" w:rsidRDefault="000842A9" w:rsidP="00D16641">
      <w:pPr>
        <w:pStyle w:val="Listenabsatz"/>
        <w:spacing w:line="360" w:lineRule="auto"/>
        <w:ind w:left="-5" w:hanging="10"/>
        <w:rPr>
          <w:rFonts w:ascii="Arial" w:hAnsi="Arial" w:cs="Arial"/>
          <w:sz w:val="22"/>
        </w:rPr>
      </w:pPr>
      <w:r w:rsidRPr="000842A9">
        <w:rPr>
          <w:rFonts w:ascii="Arial" w:hAnsi="Arial" w:cs="Arial"/>
          <w:sz w:val="22"/>
        </w:rPr>
        <w:t>- Strafbestimmungen</w:t>
      </w:r>
    </w:p>
    <w:p w14:paraId="011B406D" w14:textId="60CE6895" w:rsidR="00105FAC" w:rsidRPr="000842A9" w:rsidRDefault="00F37C33" w:rsidP="00D16641">
      <w:pPr>
        <w:spacing w:after="181" w:line="360" w:lineRule="auto"/>
        <w:ind w:left="14" w:right="5015"/>
        <w:rPr>
          <w:rFonts w:ascii="Arial" w:hAnsi="Arial" w:cs="Arial"/>
          <w:sz w:val="22"/>
        </w:rPr>
      </w:pPr>
      <w:r w:rsidRPr="000842A9">
        <w:rPr>
          <w:rFonts w:ascii="Arial" w:hAnsi="Arial" w:cs="Arial"/>
          <w:sz w:val="22"/>
        </w:rPr>
        <w:t xml:space="preserve">   </w:t>
      </w:r>
    </w:p>
    <w:p w14:paraId="0D835404" w14:textId="77777777" w:rsidR="00105FAC" w:rsidRPr="000842A9" w:rsidRDefault="00F37C33" w:rsidP="00D16641">
      <w:pPr>
        <w:pStyle w:val="berschrift2"/>
        <w:spacing w:line="360" w:lineRule="auto"/>
        <w:ind w:left="-5"/>
        <w:rPr>
          <w:rFonts w:ascii="Arial" w:hAnsi="Arial" w:cs="Arial"/>
          <w:sz w:val="22"/>
        </w:rPr>
      </w:pPr>
      <w:r w:rsidRPr="000842A9">
        <w:rPr>
          <w:rFonts w:ascii="Arial" w:hAnsi="Arial" w:cs="Arial"/>
          <w:sz w:val="22"/>
        </w:rPr>
        <w:t xml:space="preserve">VI. Verkehrsrecht </w:t>
      </w:r>
      <w:r w:rsidRPr="000842A9">
        <w:rPr>
          <w:rFonts w:ascii="Arial" w:hAnsi="Arial" w:cs="Arial"/>
          <w:b w:val="0"/>
          <w:sz w:val="22"/>
        </w:rPr>
        <w:t xml:space="preserve"> </w:t>
      </w:r>
      <w:r w:rsidRPr="000842A9">
        <w:rPr>
          <w:rFonts w:ascii="Arial" w:hAnsi="Arial" w:cs="Arial"/>
          <w:sz w:val="22"/>
        </w:rPr>
        <w:t xml:space="preserve"> </w:t>
      </w:r>
    </w:p>
    <w:p w14:paraId="023ADCB3" w14:textId="5496EEED" w:rsidR="00105FAC" w:rsidRPr="00D16641" w:rsidRDefault="00F37C33" w:rsidP="00D16641">
      <w:pPr>
        <w:pStyle w:val="Listenabsatz"/>
        <w:numPr>
          <w:ilvl w:val="0"/>
          <w:numId w:val="19"/>
        </w:numPr>
        <w:spacing w:line="360" w:lineRule="auto"/>
        <w:ind w:right="636"/>
        <w:rPr>
          <w:rFonts w:ascii="Arial" w:hAnsi="Arial" w:cs="Arial"/>
          <w:sz w:val="22"/>
        </w:rPr>
      </w:pPr>
      <w:r w:rsidRPr="00D16641">
        <w:rPr>
          <w:rFonts w:ascii="Arial" w:hAnsi="Arial" w:cs="Arial"/>
          <w:sz w:val="22"/>
        </w:rPr>
        <w:t xml:space="preserve">Öffentlicher Verkehrsraum   </w:t>
      </w:r>
    </w:p>
    <w:p w14:paraId="1201E741" w14:textId="4B106774" w:rsidR="000D551A" w:rsidRPr="000842A9" w:rsidRDefault="000D551A"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Rechtlich</w:t>
      </w:r>
      <w:r w:rsidR="000842A9" w:rsidRPr="000842A9">
        <w:rPr>
          <w:rFonts w:ascii="Arial" w:hAnsi="Arial" w:cs="Arial"/>
          <w:sz w:val="22"/>
        </w:rPr>
        <w:t xml:space="preserve"> </w:t>
      </w:r>
      <w:r w:rsidRPr="000842A9">
        <w:rPr>
          <w:rFonts w:ascii="Arial" w:hAnsi="Arial" w:cs="Arial"/>
          <w:sz w:val="22"/>
        </w:rPr>
        <w:t>öffentlicher Verkehrsraum</w:t>
      </w:r>
    </w:p>
    <w:p w14:paraId="7C6B3772" w14:textId="67F8CAAC" w:rsidR="000D551A" w:rsidRPr="000842A9" w:rsidRDefault="000D551A"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Tatsächlich</w:t>
      </w:r>
      <w:r w:rsidR="000842A9" w:rsidRPr="000842A9">
        <w:rPr>
          <w:rFonts w:ascii="Arial" w:hAnsi="Arial" w:cs="Arial"/>
          <w:sz w:val="22"/>
        </w:rPr>
        <w:t xml:space="preserve"> </w:t>
      </w:r>
      <w:r w:rsidRPr="000842A9">
        <w:rPr>
          <w:rFonts w:ascii="Arial" w:hAnsi="Arial" w:cs="Arial"/>
          <w:sz w:val="22"/>
        </w:rPr>
        <w:t>öffentlicher Verkehrsraum</w:t>
      </w:r>
    </w:p>
    <w:p w14:paraId="4E842384" w14:textId="0A243475" w:rsidR="000842A9" w:rsidRPr="000842A9" w:rsidRDefault="000842A9"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Ausdrückliche Zustimmung</w:t>
      </w:r>
    </w:p>
    <w:p w14:paraId="29FD2ED1" w14:textId="12B44BA1" w:rsidR="000842A9" w:rsidRPr="000842A9" w:rsidRDefault="000842A9"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Stillschweigende Duldung</w:t>
      </w:r>
    </w:p>
    <w:p w14:paraId="29C620E7" w14:textId="1D84B57D" w:rsidR="000842A9" w:rsidRPr="000842A9" w:rsidRDefault="000842A9"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Tatsächliche Nutzung</w:t>
      </w:r>
    </w:p>
    <w:p w14:paraId="27316355" w14:textId="073334C3" w:rsidR="00105FAC" w:rsidRPr="000842A9" w:rsidRDefault="00F37C33" w:rsidP="00D16641">
      <w:pPr>
        <w:spacing w:after="37" w:line="360" w:lineRule="auto"/>
        <w:ind w:left="15" w:right="0"/>
        <w:rPr>
          <w:rFonts w:ascii="Arial" w:hAnsi="Arial" w:cs="Arial"/>
          <w:sz w:val="22"/>
        </w:rPr>
      </w:pPr>
      <w:r w:rsidRPr="000842A9">
        <w:rPr>
          <w:rFonts w:ascii="Arial" w:hAnsi="Arial" w:cs="Arial"/>
          <w:sz w:val="22"/>
        </w:rPr>
        <w:t xml:space="preserve"> </w:t>
      </w:r>
    </w:p>
    <w:p w14:paraId="709D9FFF" w14:textId="6B52B7F4" w:rsidR="000842A9" w:rsidRPr="000842A9" w:rsidRDefault="00D16641" w:rsidP="00D16641">
      <w:pPr>
        <w:numPr>
          <w:ilvl w:val="0"/>
          <w:numId w:val="19"/>
        </w:numPr>
        <w:spacing w:line="360" w:lineRule="auto"/>
        <w:ind w:right="636"/>
        <w:rPr>
          <w:rFonts w:ascii="Arial" w:hAnsi="Arial" w:cs="Arial"/>
          <w:sz w:val="22"/>
        </w:rPr>
      </w:pPr>
      <w:r>
        <w:rPr>
          <w:rFonts w:ascii="Arial" w:hAnsi="Arial" w:cs="Arial"/>
          <w:sz w:val="22"/>
        </w:rPr>
        <w:lastRenderedPageBreak/>
        <w:t xml:space="preserve"> </w:t>
      </w:r>
      <w:r w:rsidR="00F37C33" w:rsidRPr="000842A9">
        <w:rPr>
          <w:rFonts w:ascii="Arial" w:hAnsi="Arial" w:cs="Arial"/>
          <w:sz w:val="22"/>
        </w:rPr>
        <w:t xml:space="preserve">Allgemeine Definitionen / Adressaten  </w:t>
      </w:r>
    </w:p>
    <w:p w14:paraId="2CBC7ABA" w14:textId="4C07F94B" w:rsidR="00105FAC" w:rsidRPr="000842A9" w:rsidRDefault="000842A9"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Verkehrsteilnehmer (Fahrzeugführer, Halter von Fahrzeugen / Kraftfahrzeugen, Radfahrer, Fußgänger und andere)</w:t>
      </w:r>
      <w:r w:rsidR="00F37C33" w:rsidRPr="000842A9">
        <w:rPr>
          <w:rFonts w:ascii="Arial" w:hAnsi="Arial" w:cs="Arial"/>
          <w:sz w:val="22"/>
        </w:rPr>
        <w:t xml:space="preserve"> </w:t>
      </w:r>
    </w:p>
    <w:p w14:paraId="68F37F58" w14:textId="79AC8710" w:rsidR="000842A9" w:rsidRPr="000842A9" w:rsidRDefault="000842A9"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Fahrzeug, Kraftfahrzeug, Anhänger und andere</w:t>
      </w:r>
    </w:p>
    <w:p w14:paraId="2D9B5144" w14:textId="6AC66E2A" w:rsidR="00105FAC" w:rsidRPr="000842A9" w:rsidRDefault="00F37C33" w:rsidP="00D16641">
      <w:pPr>
        <w:spacing w:after="46" w:line="360" w:lineRule="auto"/>
        <w:ind w:right="5125"/>
        <w:jc w:val="center"/>
        <w:rPr>
          <w:rFonts w:ascii="Arial" w:hAnsi="Arial" w:cs="Arial"/>
          <w:sz w:val="22"/>
        </w:rPr>
      </w:pPr>
      <w:r w:rsidRPr="000842A9">
        <w:rPr>
          <w:rFonts w:ascii="Arial" w:hAnsi="Arial" w:cs="Arial"/>
          <w:sz w:val="22"/>
        </w:rPr>
        <w:t xml:space="preserve">   </w:t>
      </w:r>
    </w:p>
    <w:p w14:paraId="3A896410" w14:textId="5F67E913" w:rsidR="00105FAC" w:rsidRPr="000842A9" w:rsidRDefault="00D16641" w:rsidP="00D16641">
      <w:pPr>
        <w:numPr>
          <w:ilvl w:val="0"/>
          <w:numId w:val="19"/>
        </w:numPr>
        <w:spacing w:after="40" w:line="360" w:lineRule="auto"/>
        <w:ind w:right="636"/>
        <w:rPr>
          <w:rFonts w:ascii="Arial" w:hAnsi="Arial" w:cs="Arial"/>
          <w:sz w:val="22"/>
        </w:rPr>
      </w:pPr>
      <w:r>
        <w:rPr>
          <w:rFonts w:ascii="Arial" w:hAnsi="Arial" w:cs="Arial"/>
          <w:sz w:val="22"/>
        </w:rPr>
        <w:t xml:space="preserve"> </w:t>
      </w:r>
      <w:r w:rsidR="00F37C33" w:rsidRPr="000842A9">
        <w:rPr>
          <w:rFonts w:ascii="Arial" w:hAnsi="Arial" w:cs="Arial"/>
          <w:sz w:val="22"/>
        </w:rPr>
        <w:t xml:space="preserve">Wesentliche Verhaltensvorschriften der StVO einschließlich der Rechtsfolgen bei Zuwiderhandlungen   </w:t>
      </w:r>
    </w:p>
    <w:p w14:paraId="349E651E" w14:textId="77777777" w:rsidR="000842A9" w:rsidRPr="000842A9" w:rsidRDefault="000842A9" w:rsidP="00D16641">
      <w:pPr>
        <w:spacing w:after="40" w:line="360" w:lineRule="auto"/>
        <w:ind w:left="228" w:right="636"/>
        <w:rPr>
          <w:rFonts w:ascii="Arial" w:hAnsi="Arial" w:cs="Arial"/>
          <w:sz w:val="22"/>
        </w:rPr>
      </w:pPr>
    </w:p>
    <w:p w14:paraId="43D082CB" w14:textId="30656B39" w:rsidR="00105FAC" w:rsidRPr="000842A9" w:rsidRDefault="00D16641" w:rsidP="00D16641">
      <w:pPr>
        <w:numPr>
          <w:ilvl w:val="0"/>
          <w:numId w:val="19"/>
        </w:numPr>
        <w:spacing w:line="360" w:lineRule="auto"/>
        <w:ind w:right="636"/>
        <w:rPr>
          <w:rFonts w:ascii="Arial" w:hAnsi="Arial" w:cs="Arial"/>
          <w:sz w:val="22"/>
        </w:rPr>
      </w:pPr>
      <w:r>
        <w:rPr>
          <w:rFonts w:ascii="Arial" w:hAnsi="Arial" w:cs="Arial"/>
          <w:sz w:val="22"/>
        </w:rPr>
        <w:t xml:space="preserve"> </w:t>
      </w:r>
      <w:r w:rsidR="00F37C33" w:rsidRPr="000842A9">
        <w:rPr>
          <w:rFonts w:ascii="Arial" w:hAnsi="Arial" w:cs="Arial"/>
          <w:sz w:val="22"/>
        </w:rPr>
        <w:t xml:space="preserve">Zulassung von Fahrzeugen   </w:t>
      </w:r>
    </w:p>
    <w:p w14:paraId="1E3F06B8" w14:textId="77777777" w:rsidR="000842A9" w:rsidRPr="000842A9" w:rsidRDefault="000842A9" w:rsidP="00D16641">
      <w:pPr>
        <w:pStyle w:val="Listenabsatz"/>
        <w:spacing w:line="360" w:lineRule="auto"/>
        <w:rPr>
          <w:rFonts w:ascii="Arial" w:hAnsi="Arial" w:cs="Arial"/>
          <w:sz w:val="22"/>
        </w:rPr>
      </w:pPr>
    </w:p>
    <w:p w14:paraId="0B8950A3" w14:textId="77777777" w:rsidR="00D16641" w:rsidRDefault="00D16641" w:rsidP="00D16641">
      <w:pPr>
        <w:spacing w:line="360" w:lineRule="auto"/>
        <w:ind w:left="228" w:right="636"/>
        <w:rPr>
          <w:rFonts w:ascii="Arial" w:hAnsi="Arial" w:cs="Arial"/>
          <w:sz w:val="22"/>
        </w:rPr>
      </w:pPr>
      <w:r>
        <w:rPr>
          <w:rFonts w:ascii="Arial" w:hAnsi="Arial" w:cs="Arial"/>
          <w:sz w:val="22"/>
        </w:rPr>
        <w:t xml:space="preserve">     </w:t>
      </w:r>
      <w:r w:rsidR="000842A9" w:rsidRPr="000842A9">
        <w:rPr>
          <w:rFonts w:ascii="Arial" w:hAnsi="Arial" w:cs="Arial"/>
          <w:sz w:val="22"/>
        </w:rPr>
        <w:t xml:space="preserve">- zulassungspflichtige Ausnahmen, Begriffsbestimmungen, amtliche Kennzeichen, </w:t>
      </w:r>
      <w:r>
        <w:rPr>
          <w:rFonts w:ascii="Arial" w:hAnsi="Arial" w:cs="Arial"/>
          <w:sz w:val="22"/>
        </w:rPr>
        <w:t xml:space="preserve">   </w:t>
      </w:r>
    </w:p>
    <w:p w14:paraId="460DE60B" w14:textId="7627C9D6" w:rsidR="000842A9" w:rsidRPr="000842A9" w:rsidRDefault="00D16641" w:rsidP="00D16641">
      <w:pPr>
        <w:spacing w:line="360" w:lineRule="auto"/>
        <w:ind w:left="228" w:right="636"/>
        <w:rPr>
          <w:rFonts w:ascii="Arial" w:hAnsi="Arial" w:cs="Arial"/>
          <w:sz w:val="22"/>
        </w:rPr>
      </w:pPr>
      <w:r>
        <w:rPr>
          <w:rFonts w:ascii="Arial" w:hAnsi="Arial" w:cs="Arial"/>
          <w:sz w:val="22"/>
        </w:rPr>
        <w:t xml:space="preserve">      </w:t>
      </w:r>
      <w:r w:rsidR="000842A9" w:rsidRPr="000842A9">
        <w:rPr>
          <w:rFonts w:ascii="Arial" w:hAnsi="Arial" w:cs="Arial"/>
          <w:sz w:val="22"/>
        </w:rPr>
        <w:t>Versicherungskennzeichen (§§ 1-27 FZV, Rechtsfolgen)</w:t>
      </w:r>
    </w:p>
    <w:p w14:paraId="47DFDD95" w14:textId="7A09B032" w:rsidR="000842A9" w:rsidRPr="000842A9" w:rsidRDefault="00D16641" w:rsidP="00D16641">
      <w:pPr>
        <w:spacing w:line="360" w:lineRule="auto"/>
        <w:ind w:left="228" w:right="636"/>
        <w:rPr>
          <w:rFonts w:ascii="Arial" w:hAnsi="Arial" w:cs="Arial"/>
          <w:sz w:val="22"/>
        </w:rPr>
      </w:pPr>
      <w:r>
        <w:rPr>
          <w:rFonts w:ascii="Arial" w:hAnsi="Arial" w:cs="Arial"/>
          <w:sz w:val="22"/>
        </w:rPr>
        <w:t xml:space="preserve">     </w:t>
      </w:r>
      <w:r w:rsidR="000842A9" w:rsidRPr="000842A9">
        <w:rPr>
          <w:rFonts w:ascii="Arial" w:hAnsi="Arial" w:cs="Arial"/>
          <w:sz w:val="22"/>
        </w:rPr>
        <w:t>- Kennzeichenmissbrauch (§ 22 StVG)</w:t>
      </w:r>
    </w:p>
    <w:p w14:paraId="3BE8B9EC" w14:textId="77777777" w:rsidR="000842A9" w:rsidRPr="000842A9" w:rsidRDefault="000842A9" w:rsidP="00D16641">
      <w:pPr>
        <w:spacing w:line="360" w:lineRule="auto"/>
        <w:ind w:left="228" w:right="636"/>
        <w:rPr>
          <w:rFonts w:ascii="Arial" w:hAnsi="Arial" w:cs="Arial"/>
          <w:sz w:val="22"/>
        </w:rPr>
      </w:pPr>
    </w:p>
    <w:p w14:paraId="06FC3F9C" w14:textId="77777777" w:rsidR="000842A9" w:rsidRPr="000842A9" w:rsidRDefault="00F37C33" w:rsidP="00D16641">
      <w:pPr>
        <w:numPr>
          <w:ilvl w:val="0"/>
          <w:numId w:val="19"/>
        </w:numPr>
        <w:spacing w:line="360" w:lineRule="auto"/>
        <w:ind w:right="636"/>
        <w:rPr>
          <w:rFonts w:ascii="Arial" w:hAnsi="Arial" w:cs="Arial"/>
          <w:sz w:val="22"/>
        </w:rPr>
      </w:pPr>
      <w:r w:rsidRPr="000842A9">
        <w:rPr>
          <w:rFonts w:ascii="Arial" w:hAnsi="Arial" w:cs="Arial"/>
          <w:sz w:val="22"/>
        </w:rPr>
        <w:t xml:space="preserve">Zulassung von Personen / Fahrerlaubnisrecht </w:t>
      </w:r>
    </w:p>
    <w:p w14:paraId="16FA9AF1" w14:textId="17FFAC9F" w:rsidR="000842A9" w:rsidRPr="000842A9" w:rsidRDefault="00D16641" w:rsidP="00D16641">
      <w:pPr>
        <w:spacing w:line="360" w:lineRule="auto"/>
        <w:ind w:left="228" w:right="636"/>
        <w:rPr>
          <w:rFonts w:ascii="Arial" w:hAnsi="Arial" w:cs="Arial"/>
          <w:sz w:val="22"/>
        </w:rPr>
      </w:pPr>
      <w:r>
        <w:rPr>
          <w:rFonts w:ascii="Arial" w:hAnsi="Arial" w:cs="Arial"/>
          <w:sz w:val="22"/>
        </w:rPr>
        <w:t xml:space="preserve">     </w:t>
      </w:r>
      <w:r w:rsidR="000842A9" w:rsidRPr="000842A9">
        <w:rPr>
          <w:rFonts w:ascii="Arial" w:hAnsi="Arial" w:cs="Arial"/>
          <w:sz w:val="22"/>
        </w:rPr>
        <w:t>- Erlaubnispflicht, Klasseneinteilungen (§§ 1-6a, 73 ff FeV)</w:t>
      </w:r>
    </w:p>
    <w:p w14:paraId="0E69D14F" w14:textId="10BEAA99" w:rsidR="000842A9" w:rsidRPr="000842A9" w:rsidRDefault="00D16641" w:rsidP="00D16641">
      <w:pPr>
        <w:spacing w:line="360" w:lineRule="auto"/>
        <w:ind w:left="228" w:right="636"/>
        <w:rPr>
          <w:rFonts w:ascii="Arial" w:hAnsi="Arial" w:cs="Arial"/>
          <w:sz w:val="22"/>
        </w:rPr>
      </w:pPr>
      <w:r>
        <w:rPr>
          <w:rFonts w:ascii="Arial" w:hAnsi="Arial" w:cs="Arial"/>
          <w:sz w:val="22"/>
        </w:rPr>
        <w:t xml:space="preserve">     </w:t>
      </w:r>
      <w:r w:rsidR="000842A9" w:rsidRPr="000842A9">
        <w:rPr>
          <w:rFonts w:ascii="Arial" w:hAnsi="Arial" w:cs="Arial"/>
          <w:sz w:val="22"/>
        </w:rPr>
        <w:t xml:space="preserve">- Auflagen / Beschränkungen, Rechtsfolgen </w:t>
      </w:r>
    </w:p>
    <w:p w14:paraId="0607C104" w14:textId="2E41FDE5" w:rsidR="00105FAC" w:rsidRPr="000842A9" w:rsidRDefault="00D16641" w:rsidP="00D16641">
      <w:pPr>
        <w:spacing w:line="360" w:lineRule="auto"/>
        <w:ind w:left="228" w:right="636"/>
        <w:rPr>
          <w:rFonts w:ascii="Arial" w:hAnsi="Arial" w:cs="Arial"/>
          <w:sz w:val="22"/>
        </w:rPr>
      </w:pPr>
      <w:r>
        <w:rPr>
          <w:rFonts w:ascii="Arial" w:hAnsi="Arial" w:cs="Arial"/>
          <w:sz w:val="22"/>
        </w:rPr>
        <w:t xml:space="preserve">     </w:t>
      </w:r>
      <w:r w:rsidR="000842A9" w:rsidRPr="000842A9">
        <w:rPr>
          <w:rFonts w:ascii="Arial" w:hAnsi="Arial" w:cs="Arial"/>
          <w:sz w:val="22"/>
        </w:rPr>
        <w:t>- Fahren ohne Fahrerlaubnis (§ 21 StVG)</w:t>
      </w:r>
      <w:r w:rsidR="00F37C33" w:rsidRPr="000842A9">
        <w:rPr>
          <w:rFonts w:ascii="Arial" w:hAnsi="Arial" w:cs="Arial"/>
          <w:sz w:val="22"/>
        </w:rPr>
        <w:t xml:space="preserve">  </w:t>
      </w:r>
    </w:p>
    <w:p w14:paraId="72AA24C4" w14:textId="77777777" w:rsidR="000842A9" w:rsidRPr="000842A9" w:rsidRDefault="000842A9" w:rsidP="00D16641">
      <w:pPr>
        <w:spacing w:line="360" w:lineRule="auto"/>
        <w:ind w:left="228" w:right="636"/>
        <w:rPr>
          <w:rFonts w:ascii="Arial" w:hAnsi="Arial" w:cs="Arial"/>
          <w:sz w:val="22"/>
        </w:rPr>
      </w:pPr>
    </w:p>
    <w:p w14:paraId="5FAF40CD" w14:textId="045177FB" w:rsidR="00105FAC" w:rsidRPr="000842A9" w:rsidRDefault="00F37C33" w:rsidP="00D16641">
      <w:pPr>
        <w:numPr>
          <w:ilvl w:val="0"/>
          <w:numId w:val="19"/>
        </w:numPr>
        <w:spacing w:line="360" w:lineRule="auto"/>
        <w:ind w:right="636"/>
        <w:rPr>
          <w:rFonts w:ascii="Arial" w:hAnsi="Arial" w:cs="Arial"/>
          <w:sz w:val="22"/>
        </w:rPr>
      </w:pPr>
      <w:r w:rsidRPr="000842A9">
        <w:rPr>
          <w:rFonts w:ascii="Arial" w:hAnsi="Arial" w:cs="Arial"/>
          <w:sz w:val="22"/>
        </w:rPr>
        <w:t xml:space="preserve">Pflichtversicherungsrecht   </w:t>
      </w:r>
    </w:p>
    <w:p w14:paraId="44749DA4" w14:textId="735B1818" w:rsidR="000842A9" w:rsidRPr="000842A9" w:rsidRDefault="00D16641" w:rsidP="00D16641">
      <w:pPr>
        <w:spacing w:line="360" w:lineRule="auto"/>
        <w:ind w:left="228" w:right="636"/>
        <w:rPr>
          <w:rFonts w:ascii="Arial" w:hAnsi="Arial" w:cs="Arial"/>
          <w:sz w:val="22"/>
        </w:rPr>
      </w:pPr>
      <w:r>
        <w:rPr>
          <w:rFonts w:ascii="Arial" w:hAnsi="Arial" w:cs="Arial"/>
          <w:sz w:val="22"/>
        </w:rPr>
        <w:t xml:space="preserve">    </w:t>
      </w:r>
      <w:r w:rsidR="000842A9" w:rsidRPr="000842A9">
        <w:rPr>
          <w:rFonts w:ascii="Arial" w:hAnsi="Arial" w:cs="Arial"/>
          <w:sz w:val="22"/>
        </w:rPr>
        <w:t xml:space="preserve">- Grundsatz der Versicherungspflicht (§ 1 </w:t>
      </w:r>
      <w:proofErr w:type="spellStart"/>
      <w:r w:rsidR="000842A9" w:rsidRPr="000842A9">
        <w:rPr>
          <w:rFonts w:ascii="Arial" w:hAnsi="Arial" w:cs="Arial"/>
          <w:sz w:val="22"/>
        </w:rPr>
        <w:t>PflVersG</w:t>
      </w:r>
      <w:proofErr w:type="spellEnd"/>
      <w:r w:rsidR="000842A9" w:rsidRPr="000842A9">
        <w:rPr>
          <w:rFonts w:ascii="Arial" w:hAnsi="Arial" w:cs="Arial"/>
          <w:sz w:val="22"/>
        </w:rPr>
        <w:t>)</w:t>
      </w:r>
    </w:p>
    <w:p w14:paraId="4DDBBBF3" w14:textId="120A7D2C" w:rsidR="000842A9" w:rsidRPr="000842A9" w:rsidRDefault="00D16641" w:rsidP="00D16641">
      <w:pPr>
        <w:spacing w:line="360" w:lineRule="auto"/>
        <w:ind w:left="228" w:right="636"/>
        <w:rPr>
          <w:rFonts w:ascii="Arial" w:hAnsi="Arial" w:cs="Arial"/>
          <w:sz w:val="22"/>
        </w:rPr>
      </w:pPr>
      <w:r>
        <w:rPr>
          <w:rFonts w:ascii="Arial" w:hAnsi="Arial" w:cs="Arial"/>
          <w:sz w:val="22"/>
        </w:rPr>
        <w:t xml:space="preserve">    </w:t>
      </w:r>
      <w:r w:rsidR="000842A9" w:rsidRPr="000842A9">
        <w:rPr>
          <w:rFonts w:ascii="Arial" w:hAnsi="Arial" w:cs="Arial"/>
          <w:sz w:val="22"/>
        </w:rPr>
        <w:t xml:space="preserve">- Ausnahmen (§§ 2 und 6 </w:t>
      </w:r>
      <w:proofErr w:type="spellStart"/>
      <w:r w:rsidR="000842A9" w:rsidRPr="000842A9">
        <w:rPr>
          <w:rFonts w:ascii="Arial" w:hAnsi="Arial" w:cs="Arial"/>
          <w:sz w:val="22"/>
        </w:rPr>
        <w:t>PflVersG</w:t>
      </w:r>
      <w:proofErr w:type="spellEnd"/>
      <w:r w:rsidR="000842A9" w:rsidRPr="000842A9">
        <w:rPr>
          <w:rFonts w:ascii="Arial" w:hAnsi="Arial" w:cs="Arial"/>
          <w:sz w:val="22"/>
        </w:rPr>
        <w:t>)</w:t>
      </w:r>
    </w:p>
    <w:p w14:paraId="6D587D33" w14:textId="4E1C8311" w:rsidR="000842A9" w:rsidRPr="000842A9" w:rsidRDefault="00D16641" w:rsidP="00D16641">
      <w:pPr>
        <w:spacing w:line="360" w:lineRule="auto"/>
        <w:ind w:left="228" w:right="636"/>
        <w:rPr>
          <w:rFonts w:ascii="Arial" w:hAnsi="Arial" w:cs="Arial"/>
          <w:sz w:val="22"/>
        </w:rPr>
      </w:pPr>
      <w:r>
        <w:rPr>
          <w:rFonts w:ascii="Arial" w:hAnsi="Arial" w:cs="Arial"/>
          <w:sz w:val="22"/>
        </w:rPr>
        <w:t xml:space="preserve">    </w:t>
      </w:r>
      <w:r w:rsidR="000842A9" w:rsidRPr="000842A9">
        <w:rPr>
          <w:rFonts w:ascii="Arial" w:hAnsi="Arial" w:cs="Arial"/>
          <w:sz w:val="22"/>
        </w:rPr>
        <w:t xml:space="preserve">- Kraftfahrzeugsteuerrecht (§§ 1,3, ggf. 5, 7 </w:t>
      </w:r>
      <w:proofErr w:type="spellStart"/>
      <w:r w:rsidR="000842A9" w:rsidRPr="000842A9">
        <w:rPr>
          <w:rFonts w:ascii="Arial" w:hAnsi="Arial" w:cs="Arial"/>
          <w:sz w:val="22"/>
        </w:rPr>
        <w:t>KfzStG</w:t>
      </w:r>
      <w:proofErr w:type="spellEnd"/>
      <w:r w:rsidR="000842A9" w:rsidRPr="000842A9">
        <w:rPr>
          <w:rFonts w:ascii="Arial" w:hAnsi="Arial" w:cs="Arial"/>
          <w:sz w:val="22"/>
        </w:rPr>
        <w:t>)</w:t>
      </w:r>
    </w:p>
    <w:p w14:paraId="6155D768" w14:textId="671DD70E" w:rsidR="00105FAC" w:rsidRPr="000842A9" w:rsidRDefault="00F37C33" w:rsidP="00D16641">
      <w:pPr>
        <w:spacing w:after="0" w:line="360" w:lineRule="auto"/>
        <w:ind w:right="4829"/>
        <w:jc w:val="center"/>
        <w:rPr>
          <w:rFonts w:ascii="Arial" w:hAnsi="Arial" w:cs="Arial"/>
          <w:sz w:val="22"/>
        </w:rPr>
      </w:pPr>
      <w:r w:rsidRPr="000842A9">
        <w:rPr>
          <w:rFonts w:ascii="Arial" w:hAnsi="Arial" w:cs="Arial"/>
          <w:sz w:val="22"/>
        </w:rPr>
        <w:t xml:space="preserve">  </w:t>
      </w:r>
    </w:p>
    <w:p w14:paraId="10FA9485" w14:textId="77777777" w:rsidR="000842A9" w:rsidRPr="000842A9" w:rsidRDefault="00F37C33" w:rsidP="00D16641">
      <w:pPr>
        <w:numPr>
          <w:ilvl w:val="0"/>
          <w:numId w:val="19"/>
        </w:numPr>
        <w:spacing w:line="360" w:lineRule="auto"/>
        <w:ind w:right="636"/>
        <w:rPr>
          <w:rFonts w:ascii="Arial" w:hAnsi="Arial" w:cs="Arial"/>
          <w:sz w:val="22"/>
        </w:rPr>
      </w:pPr>
      <w:r w:rsidRPr="000842A9">
        <w:rPr>
          <w:rFonts w:ascii="Arial" w:hAnsi="Arial" w:cs="Arial"/>
          <w:sz w:val="22"/>
        </w:rPr>
        <w:t xml:space="preserve">Alkohol und Drogen im Straßenverkehr </w:t>
      </w:r>
    </w:p>
    <w:p w14:paraId="35358FF1" w14:textId="536F7470" w:rsidR="00105FAC" w:rsidRPr="000842A9" w:rsidRDefault="00D16641" w:rsidP="00D16641">
      <w:pPr>
        <w:spacing w:line="360" w:lineRule="auto"/>
        <w:ind w:right="636"/>
        <w:rPr>
          <w:rFonts w:ascii="Arial" w:hAnsi="Arial" w:cs="Arial"/>
          <w:sz w:val="22"/>
        </w:rPr>
      </w:pPr>
      <w:r>
        <w:rPr>
          <w:rFonts w:ascii="Arial" w:hAnsi="Arial" w:cs="Arial"/>
          <w:sz w:val="22"/>
        </w:rPr>
        <w:t xml:space="preserve">    </w:t>
      </w:r>
      <w:r w:rsidR="000842A9" w:rsidRPr="000842A9">
        <w:rPr>
          <w:rFonts w:ascii="Arial" w:hAnsi="Arial" w:cs="Arial"/>
          <w:sz w:val="22"/>
        </w:rPr>
        <w:t xml:space="preserve">- </w:t>
      </w:r>
      <w:r w:rsidR="00F37C33" w:rsidRPr="000842A9">
        <w:rPr>
          <w:rFonts w:ascii="Arial" w:hAnsi="Arial" w:cs="Arial"/>
          <w:sz w:val="22"/>
        </w:rPr>
        <w:t xml:space="preserve"> </w:t>
      </w:r>
      <w:r w:rsidR="000842A9" w:rsidRPr="000842A9">
        <w:rPr>
          <w:rFonts w:ascii="Arial" w:hAnsi="Arial" w:cs="Arial"/>
          <w:sz w:val="22"/>
        </w:rPr>
        <w:t>Bestimmungen des Verkehrsrechts (§§ 24a, 24c StVG)</w:t>
      </w:r>
    </w:p>
    <w:p w14:paraId="0447EA07" w14:textId="53FECC75" w:rsidR="000842A9" w:rsidRPr="000842A9" w:rsidRDefault="00D16641" w:rsidP="00D16641">
      <w:pPr>
        <w:spacing w:line="360" w:lineRule="auto"/>
        <w:ind w:right="636"/>
        <w:rPr>
          <w:rFonts w:ascii="Arial" w:hAnsi="Arial" w:cs="Arial"/>
          <w:sz w:val="22"/>
        </w:rPr>
      </w:pPr>
      <w:r>
        <w:rPr>
          <w:rFonts w:ascii="Arial" w:hAnsi="Arial" w:cs="Arial"/>
          <w:sz w:val="22"/>
        </w:rPr>
        <w:t xml:space="preserve">    </w:t>
      </w:r>
      <w:r w:rsidR="000842A9" w:rsidRPr="000842A9">
        <w:rPr>
          <w:rFonts w:ascii="Arial" w:hAnsi="Arial" w:cs="Arial"/>
          <w:sz w:val="22"/>
        </w:rPr>
        <w:t>- Bestimmungen des Strafrechts (§§ 316, 315c StGB)</w:t>
      </w:r>
    </w:p>
    <w:p w14:paraId="62DFDE40" w14:textId="32B4ECAC" w:rsidR="00105FAC" w:rsidRPr="000842A9" w:rsidRDefault="00F37C33" w:rsidP="00D16641">
      <w:pPr>
        <w:spacing w:after="181" w:line="360" w:lineRule="auto"/>
        <w:ind w:left="14" w:right="4493"/>
        <w:rPr>
          <w:rFonts w:ascii="Arial" w:hAnsi="Arial" w:cs="Arial"/>
          <w:sz w:val="22"/>
        </w:rPr>
      </w:pPr>
      <w:r w:rsidRPr="000842A9">
        <w:rPr>
          <w:rFonts w:ascii="Arial" w:hAnsi="Arial" w:cs="Arial"/>
          <w:sz w:val="22"/>
        </w:rPr>
        <w:t xml:space="preserve">   </w:t>
      </w:r>
    </w:p>
    <w:p w14:paraId="415E24F3" w14:textId="5A9B51AF" w:rsidR="00105FAC" w:rsidRDefault="00F37C33" w:rsidP="00D16641">
      <w:pPr>
        <w:pStyle w:val="berschrift2"/>
        <w:numPr>
          <w:ilvl w:val="0"/>
          <w:numId w:val="15"/>
        </w:numPr>
        <w:spacing w:line="360" w:lineRule="auto"/>
        <w:rPr>
          <w:rFonts w:ascii="Arial" w:hAnsi="Arial" w:cs="Arial"/>
          <w:sz w:val="22"/>
        </w:rPr>
      </w:pPr>
      <w:r w:rsidRPr="000842A9">
        <w:rPr>
          <w:rFonts w:ascii="Arial" w:hAnsi="Arial" w:cs="Arial"/>
          <w:sz w:val="22"/>
        </w:rPr>
        <w:t xml:space="preserve">Psychologie </w:t>
      </w:r>
      <w:r w:rsidRPr="000842A9">
        <w:rPr>
          <w:rFonts w:ascii="Arial" w:hAnsi="Arial" w:cs="Arial"/>
          <w:b w:val="0"/>
          <w:sz w:val="22"/>
        </w:rPr>
        <w:t xml:space="preserve"> </w:t>
      </w:r>
      <w:r w:rsidRPr="000842A9">
        <w:rPr>
          <w:rFonts w:ascii="Arial" w:hAnsi="Arial" w:cs="Arial"/>
          <w:sz w:val="22"/>
        </w:rPr>
        <w:t xml:space="preserve"> </w:t>
      </w:r>
    </w:p>
    <w:p w14:paraId="3CD53692" w14:textId="77777777" w:rsidR="00D16641" w:rsidRPr="00D16641" w:rsidRDefault="00D16641" w:rsidP="00D16641">
      <w:pPr>
        <w:pStyle w:val="Listenabsatz"/>
        <w:ind w:left="705"/>
      </w:pPr>
    </w:p>
    <w:p w14:paraId="53BC671A" w14:textId="7FCA6D15" w:rsidR="00105FAC" w:rsidRPr="000842A9" w:rsidRDefault="00F37C33" w:rsidP="00D16641">
      <w:pPr>
        <w:numPr>
          <w:ilvl w:val="0"/>
          <w:numId w:val="12"/>
        </w:numPr>
        <w:spacing w:line="360" w:lineRule="auto"/>
        <w:ind w:right="636" w:hanging="228"/>
        <w:rPr>
          <w:rFonts w:ascii="Arial" w:hAnsi="Arial" w:cs="Arial"/>
          <w:sz w:val="22"/>
        </w:rPr>
      </w:pPr>
      <w:r w:rsidRPr="000842A9">
        <w:rPr>
          <w:rFonts w:ascii="Arial" w:hAnsi="Arial" w:cs="Arial"/>
          <w:sz w:val="22"/>
        </w:rPr>
        <w:t xml:space="preserve">Grundlagen der Kommunikationspsychologie   </w:t>
      </w:r>
    </w:p>
    <w:p w14:paraId="13C7B2C5" w14:textId="560E13DD" w:rsidR="00297C6B" w:rsidRPr="000842A9" w:rsidRDefault="00297C6B"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 xml:space="preserve">Nonverbale Kommunikation </w:t>
      </w:r>
    </w:p>
    <w:p w14:paraId="751CD71B" w14:textId="7F072A88" w:rsidR="00297C6B" w:rsidRPr="000842A9" w:rsidRDefault="00297C6B"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Kommunikationsmodell nach Schulz von Thun</w:t>
      </w:r>
    </w:p>
    <w:p w14:paraId="50F78DF4" w14:textId="7CDE8BA3" w:rsidR="00297C6B" w:rsidRPr="000842A9" w:rsidRDefault="00297C6B"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Beispiele für Kommunikationsstörungen</w:t>
      </w:r>
    </w:p>
    <w:p w14:paraId="009FD5F1" w14:textId="337977D6" w:rsidR="00297C6B" w:rsidRPr="000842A9" w:rsidRDefault="00297C6B"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Bedeutung des „aktiven Zuhörens“</w:t>
      </w:r>
    </w:p>
    <w:p w14:paraId="55F71AD1" w14:textId="62E1B092" w:rsidR="00297C6B" w:rsidRPr="000842A9" w:rsidRDefault="00297C6B"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Problemansprache und „Ich-Botschaften“</w:t>
      </w:r>
    </w:p>
    <w:p w14:paraId="7DCC2EB4" w14:textId="073FBF90" w:rsidR="00105FAC" w:rsidRPr="000842A9" w:rsidRDefault="00F37C33" w:rsidP="00D16641">
      <w:pPr>
        <w:spacing w:after="34" w:line="360" w:lineRule="auto"/>
        <w:ind w:right="5209"/>
        <w:jc w:val="center"/>
        <w:rPr>
          <w:rFonts w:ascii="Arial" w:hAnsi="Arial" w:cs="Arial"/>
          <w:sz w:val="22"/>
        </w:rPr>
      </w:pPr>
      <w:r w:rsidRPr="000842A9">
        <w:rPr>
          <w:rFonts w:ascii="Arial" w:hAnsi="Arial" w:cs="Arial"/>
          <w:sz w:val="22"/>
        </w:rPr>
        <w:t xml:space="preserve"> </w:t>
      </w:r>
    </w:p>
    <w:p w14:paraId="4EC2FE5B" w14:textId="77777777" w:rsidR="00297C6B" w:rsidRPr="000842A9" w:rsidRDefault="00F37C33" w:rsidP="00D16641">
      <w:pPr>
        <w:numPr>
          <w:ilvl w:val="0"/>
          <w:numId w:val="12"/>
        </w:numPr>
        <w:spacing w:line="360" w:lineRule="auto"/>
        <w:ind w:right="636" w:hanging="228"/>
        <w:rPr>
          <w:rFonts w:ascii="Arial" w:hAnsi="Arial" w:cs="Arial"/>
          <w:sz w:val="22"/>
        </w:rPr>
      </w:pPr>
      <w:r w:rsidRPr="000842A9">
        <w:rPr>
          <w:rFonts w:ascii="Arial" w:hAnsi="Arial" w:cs="Arial"/>
          <w:sz w:val="22"/>
        </w:rPr>
        <w:t xml:space="preserve">Grundzüge von Lern- und Gedächtnisprozessen  </w:t>
      </w:r>
    </w:p>
    <w:p w14:paraId="1D289C90" w14:textId="374F33D1" w:rsidR="00105FAC" w:rsidRPr="000842A9" w:rsidRDefault="00297C6B"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klassisches Konditionieren</w:t>
      </w:r>
      <w:r w:rsidR="00F37C33" w:rsidRPr="000842A9">
        <w:rPr>
          <w:rFonts w:ascii="Arial" w:hAnsi="Arial" w:cs="Arial"/>
          <w:sz w:val="22"/>
        </w:rPr>
        <w:t xml:space="preserve"> </w:t>
      </w:r>
    </w:p>
    <w:p w14:paraId="748398B0" w14:textId="6572902E" w:rsidR="00297C6B" w:rsidRPr="000842A9" w:rsidRDefault="00297C6B"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instrumentelles Lernen</w:t>
      </w:r>
    </w:p>
    <w:p w14:paraId="7712161D" w14:textId="47BD90F6" w:rsidR="00297C6B" w:rsidRPr="000842A9" w:rsidRDefault="00297C6B"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Modelllernen</w:t>
      </w:r>
    </w:p>
    <w:p w14:paraId="38FFA21A" w14:textId="515DD526" w:rsidR="007C0B1A" w:rsidRDefault="007C0B1A" w:rsidP="00D16641">
      <w:pPr>
        <w:spacing w:line="360" w:lineRule="auto"/>
        <w:ind w:right="636"/>
        <w:rPr>
          <w:rFonts w:ascii="Arial" w:hAnsi="Arial" w:cs="Arial"/>
          <w:sz w:val="22"/>
        </w:rPr>
      </w:pPr>
    </w:p>
    <w:p w14:paraId="17C6E767" w14:textId="44A810AB" w:rsidR="00D16641" w:rsidRDefault="00D16641" w:rsidP="00D16641">
      <w:pPr>
        <w:spacing w:line="360" w:lineRule="auto"/>
        <w:ind w:right="636"/>
        <w:rPr>
          <w:rFonts w:ascii="Arial" w:hAnsi="Arial" w:cs="Arial"/>
          <w:sz w:val="22"/>
        </w:rPr>
      </w:pPr>
    </w:p>
    <w:p w14:paraId="7E943713" w14:textId="77777777" w:rsidR="00D16641" w:rsidRPr="000842A9" w:rsidRDefault="00D16641" w:rsidP="00D16641">
      <w:pPr>
        <w:spacing w:line="360" w:lineRule="auto"/>
        <w:ind w:right="636"/>
        <w:rPr>
          <w:rFonts w:ascii="Arial" w:hAnsi="Arial" w:cs="Arial"/>
          <w:sz w:val="22"/>
        </w:rPr>
      </w:pPr>
    </w:p>
    <w:p w14:paraId="393432DF" w14:textId="13378592" w:rsidR="007C0B1A" w:rsidRPr="000842A9" w:rsidRDefault="007C0B1A" w:rsidP="00D16641">
      <w:pPr>
        <w:spacing w:line="360" w:lineRule="auto"/>
        <w:ind w:right="636"/>
        <w:rPr>
          <w:rFonts w:ascii="Arial" w:hAnsi="Arial" w:cs="Arial"/>
          <w:sz w:val="22"/>
        </w:rPr>
      </w:pPr>
      <w:r w:rsidRPr="000842A9">
        <w:rPr>
          <w:rFonts w:ascii="Arial" w:hAnsi="Arial" w:cs="Arial"/>
          <w:sz w:val="22"/>
        </w:rPr>
        <w:lastRenderedPageBreak/>
        <w:t>3. Grundlagen der Emotionspsychologie</w:t>
      </w:r>
    </w:p>
    <w:p w14:paraId="540BFE17" w14:textId="72F8F719" w:rsidR="007C0B1A" w:rsidRPr="000842A9" w:rsidRDefault="007C0B1A" w:rsidP="00D16641">
      <w:pPr>
        <w:spacing w:line="360" w:lineRule="auto"/>
        <w:ind w:right="636"/>
        <w:rPr>
          <w:rFonts w:ascii="Arial" w:hAnsi="Arial" w:cs="Arial"/>
          <w:sz w:val="22"/>
        </w:rPr>
      </w:pPr>
      <w:r w:rsidRPr="000842A9">
        <w:rPr>
          <w:rFonts w:ascii="Arial" w:hAnsi="Arial" w:cs="Arial"/>
          <w:sz w:val="22"/>
        </w:rPr>
        <w:t>- Entstehung von Angst, Funktion von Angst, Angstformen, Umgang mit eigenen Ängsten</w:t>
      </w:r>
    </w:p>
    <w:p w14:paraId="542C75DD" w14:textId="29747F61" w:rsidR="007C0B1A" w:rsidRPr="000842A9" w:rsidRDefault="007C0B1A" w:rsidP="00D16641">
      <w:pPr>
        <w:spacing w:line="360" w:lineRule="auto"/>
        <w:ind w:right="636"/>
        <w:rPr>
          <w:rFonts w:ascii="Arial" w:hAnsi="Arial" w:cs="Arial"/>
          <w:sz w:val="22"/>
        </w:rPr>
      </w:pPr>
      <w:r w:rsidRPr="000842A9">
        <w:rPr>
          <w:rFonts w:ascii="Arial" w:hAnsi="Arial" w:cs="Arial"/>
          <w:sz w:val="22"/>
        </w:rPr>
        <w:t>- Entstehung von Aggression, Aggressionsformen, Umgang mit eigenen Aggressionen</w:t>
      </w:r>
    </w:p>
    <w:p w14:paraId="6D0A293A" w14:textId="134F867A" w:rsidR="007C0B1A" w:rsidRPr="000842A9" w:rsidRDefault="007C0B1A" w:rsidP="00D16641">
      <w:pPr>
        <w:spacing w:line="360" w:lineRule="auto"/>
        <w:ind w:right="636"/>
        <w:rPr>
          <w:rFonts w:ascii="Arial" w:hAnsi="Arial" w:cs="Arial"/>
          <w:sz w:val="22"/>
        </w:rPr>
      </w:pPr>
    </w:p>
    <w:p w14:paraId="6CE6BAA7" w14:textId="02FEED75" w:rsidR="007C0B1A" w:rsidRPr="000842A9" w:rsidRDefault="007C0B1A" w:rsidP="00D16641">
      <w:pPr>
        <w:spacing w:line="360" w:lineRule="auto"/>
        <w:ind w:right="636"/>
        <w:rPr>
          <w:rFonts w:ascii="Arial" w:hAnsi="Arial" w:cs="Arial"/>
          <w:sz w:val="22"/>
        </w:rPr>
      </w:pPr>
      <w:r w:rsidRPr="000842A9">
        <w:rPr>
          <w:rFonts w:ascii="Arial" w:hAnsi="Arial" w:cs="Arial"/>
          <w:sz w:val="22"/>
        </w:rPr>
        <w:t>4. Grundlagen zu psychologischen Aspekten des Substanzmissbrauchs</w:t>
      </w:r>
    </w:p>
    <w:p w14:paraId="08E84ACB" w14:textId="78B9346D" w:rsidR="007C0B1A" w:rsidRPr="000842A9" w:rsidRDefault="007C0B1A" w:rsidP="00D16641">
      <w:pPr>
        <w:spacing w:line="360" w:lineRule="auto"/>
        <w:ind w:right="636"/>
        <w:rPr>
          <w:rFonts w:ascii="Arial" w:hAnsi="Arial" w:cs="Arial"/>
          <w:sz w:val="22"/>
        </w:rPr>
      </w:pPr>
      <w:r w:rsidRPr="000842A9">
        <w:rPr>
          <w:rFonts w:ascii="Arial" w:hAnsi="Arial" w:cs="Arial"/>
          <w:sz w:val="22"/>
        </w:rPr>
        <w:t>- Definition von Sucht nach ICD 10</w:t>
      </w:r>
    </w:p>
    <w:p w14:paraId="741D3F0B" w14:textId="0A28D62A" w:rsidR="007C0B1A" w:rsidRPr="000842A9" w:rsidRDefault="007C0B1A" w:rsidP="00D16641">
      <w:pPr>
        <w:spacing w:line="360" w:lineRule="auto"/>
        <w:ind w:right="636"/>
        <w:rPr>
          <w:rFonts w:ascii="Arial" w:hAnsi="Arial" w:cs="Arial"/>
          <w:sz w:val="22"/>
        </w:rPr>
      </w:pPr>
      <w:r w:rsidRPr="000842A9">
        <w:rPr>
          <w:rFonts w:ascii="Arial" w:hAnsi="Arial" w:cs="Arial"/>
          <w:sz w:val="22"/>
        </w:rPr>
        <w:t>- Der Weg in die Sucht: Suchtentwicklungsmodell</w:t>
      </w:r>
    </w:p>
    <w:p w14:paraId="5BACD23D" w14:textId="53EBEB56" w:rsidR="007C0B1A" w:rsidRPr="000842A9" w:rsidRDefault="007C0B1A" w:rsidP="00D16641">
      <w:pPr>
        <w:spacing w:line="360" w:lineRule="auto"/>
        <w:ind w:right="636"/>
        <w:rPr>
          <w:rFonts w:ascii="Arial" w:hAnsi="Arial" w:cs="Arial"/>
          <w:sz w:val="22"/>
        </w:rPr>
      </w:pPr>
      <w:r w:rsidRPr="000842A9">
        <w:rPr>
          <w:rFonts w:ascii="Arial" w:hAnsi="Arial" w:cs="Arial"/>
          <w:sz w:val="22"/>
        </w:rPr>
        <w:t>- Co-Abhängigkeit</w:t>
      </w:r>
    </w:p>
    <w:p w14:paraId="1CB02EE4" w14:textId="6F5DAEB2" w:rsidR="007C0B1A" w:rsidRPr="000842A9" w:rsidRDefault="007C0B1A" w:rsidP="00D16641">
      <w:pPr>
        <w:spacing w:line="360" w:lineRule="auto"/>
        <w:ind w:right="636"/>
        <w:rPr>
          <w:rFonts w:ascii="Arial" w:hAnsi="Arial" w:cs="Arial"/>
          <w:sz w:val="22"/>
        </w:rPr>
      </w:pPr>
      <w:r w:rsidRPr="000842A9">
        <w:rPr>
          <w:rFonts w:ascii="Arial" w:hAnsi="Arial" w:cs="Arial"/>
          <w:sz w:val="22"/>
        </w:rPr>
        <w:t>- Dienstvereinbarung Sucht/Alkoholerlass</w:t>
      </w:r>
    </w:p>
    <w:p w14:paraId="7803D860" w14:textId="30CFE1FF" w:rsidR="007C0B1A" w:rsidRPr="000842A9" w:rsidRDefault="007C0B1A" w:rsidP="00D16641">
      <w:pPr>
        <w:spacing w:line="360" w:lineRule="auto"/>
        <w:ind w:right="636"/>
        <w:rPr>
          <w:rFonts w:ascii="Arial" w:hAnsi="Arial" w:cs="Arial"/>
          <w:sz w:val="22"/>
        </w:rPr>
      </w:pPr>
      <w:r w:rsidRPr="000842A9">
        <w:rPr>
          <w:rFonts w:ascii="Arial" w:hAnsi="Arial" w:cs="Arial"/>
          <w:sz w:val="22"/>
        </w:rPr>
        <w:t>- Hilfssysteme in der Polizei</w:t>
      </w:r>
    </w:p>
    <w:p w14:paraId="3A0B0CD1" w14:textId="58A66378" w:rsidR="00105FAC" w:rsidRPr="000842A9" w:rsidRDefault="00F37C33" w:rsidP="00D16641">
      <w:pPr>
        <w:spacing w:after="38" w:line="360" w:lineRule="auto"/>
        <w:ind w:left="15" w:right="0"/>
        <w:rPr>
          <w:rFonts w:ascii="Arial" w:hAnsi="Arial" w:cs="Arial"/>
          <w:sz w:val="22"/>
        </w:rPr>
      </w:pPr>
      <w:r w:rsidRPr="000842A9">
        <w:rPr>
          <w:rFonts w:ascii="Arial" w:hAnsi="Arial" w:cs="Arial"/>
          <w:sz w:val="22"/>
        </w:rPr>
        <w:t xml:space="preserve"> </w:t>
      </w:r>
    </w:p>
    <w:p w14:paraId="3BE87245" w14:textId="155048F2" w:rsidR="00105FAC" w:rsidRPr="000842A9" w:rsidRDefault="00F37C33" w:rsidP="00D16641">
      <w:pPr>
        <w:spacing w:after="180" w:line="360" w:lineRule="auto"/>
        <w:ind w:left="14" w:right="5060"/>
        <w:rPr>
          <w:rFonts w:ascii="Arial" w:hAnsi="Arial" w:cs="Arial"/>
          <w:sz w:val="22"/>
        </w:rPr>
      </w:pPr>
      <w:r w:rsidRPr="000842A9">
        <w:rPr>
          <w:rFonts w:ascii="Arial" w:hAnsi="Arial" w:cs="Arial"/>
          <w:sz w:val="22"/>
        </w:rPr>
        <w:t xml:space="preserve">   </w:t>
      </w:r>
    </w:p>
    <w:p w14:paraId="5F7499DB" w14:textId="77777777" w:rsidR="00105FAC" w:rsidRPr="000842A9" w:rsidRDefault="00F37C33" w:rsidP="00D16641">
      <w:pPr>
        <w:pStyle w:val="berschrift2"/>
        <w:spacing w:line="360" w:lineRule="auto"/>
        <w:ind w:left="-5"/>
        <w:rPr>
          <w:rFonts w:ascii="Arial" w:hAnsi="Arial" w:cs="Arial"/>
          <w:sz w:val="22"/>
        </w:rPr>
      </w:pPr>
      <w:r w:rsidRPr="000842A9">
        <w:rPr>
          <w:rFonts w:ascii="Arial" w:hAnsi="Arial" w:cs="Arial"/>
          <w:sz w:val="22"/>
        </w:rPr>
        <w:t xml:space="preserve">VIII. Einsatzlehre </w:t>
      </w:r>
      <w:r w:rsidRPr="000842A9">
        <w:rPr>
          <w:rFonts w:ascii="Arial" w:hAnsi="Arial" w:cs="Arial"/>
          <w:b w:val="0"/>
          <w:sz w:val="22"/>
        </w:rPr>
        <w:t xml:space="preserve"> </w:t>
      </w:r>
      <w:r w:rsidRPr="000842A9">
        <w:rPr>
          <w:rFonts w:ascii="Arial" w:hAnsi="Arial" w:cs="Arial"/>
          <w:sz w:val="22"/>
        </w:rPr>
        <w:t xml:space="preserve"> </w:t>
      </w:r>
    </w:p>
    <w:p w14:paraId="173F49C4" w14:textId="77777777" w:rsidR="00105FAC" w:rsidRPr="000842A9" w:rsidRDefault="00F37C33" w:rsidP="00D16641">
      <w:pPr>
        <w:numPr>
          <w:ilvl w:val="0"/>
          <w:numId w:val="13"/>
        </w:numPr>
        <w:spacing w:after="36" w:line="360" w:lineRule="auto"/>
        <w:ind w:right="636" w:hanging="228"/>
        <w:rPr>
          <w:rFonts w:ascii="Arial" w:hAnsi="Arial" w:cs="Arial"/>
          <w:sz w:val="22"/>
        </w:rPr>
      </w:pPr>
      <w:r w:rsidRPr="000842A9">
        <w:rPr>
          <w:rFonts w:ascii="Arial" w:hAnsi="Arial" w:cs="Arial"/>
          <w:sz w:val="22"/>
        </w:rPr>
        <w:t xml:space="preserve">Organisation der Landespolizei, wesentliche Zentralverfahren   </w:t>
      </w:r>
    </w:p>
    <w:p w14:paraId="35B86120" w14:textId="77777777" w:rsidR="00297C6B" w:rsidRPr="000842A9" w:rsidRDefault="00F37C33" w:rsidP="00D16641">
      <w:pPr>
        <w:numPr>
          <w:ilvl w:val="0"/>
          <w:numId w:val="13"/>
        </w:numPr>
        <w:spacing w:line="360" w:lineRule="auto"/>
        <w:ind w:right="636" w:hanging="228"/>
        <w:rPr>
          <w:rFonts w:ascii="Arial" w:hAnsi="Arial" w:cs="Arial"/>
          <w:sz w:val="22"/>
        </w:rPr>
      </w:pPr>
      <w:r w:rsidRPr="000842A9">
        <w:rPr>
          <w:rFonts w:ascii="Arial" w:hAnsi="Arial" w:cs="Arial"/>
          <w:sz w:val="22"/>
        </w:rPr>
        <w:t xml:space="preserve">Bedeutung der Eigensicherung  </w:t>
      </w:r>
    </w:p>
    <w:p w14:paraId="27AD8BF6" w14:textId="2FB8898C" w:rsidR="00297C6B" w:rsidRPr="000842A9" w:rsidRDefault="00297C6B" w:rsidP="00D16641">
      <w:pPr>
        <w:spacing w:line="360" w:lineRule="auto"/>
        <w:ind w:left="228" w:right="636"/>
        <w:rPr>
          <w:rFonts w:ascii="Arial" w:hAnsi="Arial" w:cs="Arial"/>
          <w:sz w:val="22"/>
        </w:rPr>
      </w:pPr>
      <w:r w:rsidRPr="000842A9">
        <w:rPr>
          <w:rFonts w:ascii="Arial" w:hAnsi="Arial" w:cs="Arial"/>
          <w:sz w:val="22"/>
        </w:rPr>
        <w:t>- Leitfaden 371</w:t>
      </w:r>
    </w:p>
    <w:p w14:paraId="55819D85" w14:textId="0362C766" w:rsidR="00297C6B" w:rsidRPr="000842A9" w:rsidRDefault="00297C6B" w:rsidP="00D16641">
      <w:pPr>
        <w:spacing w:line="360" w:lineRule="auto"/>
        <w:ind w:left="228" w:right="636"/>
        <w:rPr>
          <w:rFonts w:ascii="Arial" w:hAnsi="Arial" w:cs="Arial"/>
          <w:sz w:val="22"/>
        </w:rPr>
      </w:pPr>
      <w:r w:rsidRPr="000842A9">
        <w:rPr>
          <w:rFonts w:ascii="Arial" w:hAnsi="Arial" w:cs="Arial"/>
          <w:sz w:val="22"/>
        </w:rPr>
        <w:t>- Gewalt gegen Polizeibeamtinnen und -beamte</w:t>
      </w:r>
    </w:p>
    <w:p w14:paraId="7F883FA9" w14:textId="563FD41F" w:rsidR="00297C6B" w:rsidRPr="000842A9" w:rsidRDefault="00297C6B" w:rsidP="00D16641">
      <w:pPr>
        <w:spacing w:line="360" w:lineRule="auto"/>
        <w:ind w:left="228" w:right="636"/>
        <w:rPr>
          <w:rFonts w:ascii="Arial" w:hAnsi="Arial" w:cs="Arial"/>
          <w:sz w:val="22"/>
        </w:rPr>
      </w:pPr>
      <w:r w:rsidRPr="000842A9">
        <w:rPr>
          <w:rFonts w:ascii="Arial" w:hAnsi="Arial" w:cs="Arial"/>
          <w:sz w:val="22"/>
        </w:rPr>
        <w:t>- Theorie der Eigensicherung</w:t>
      </w:r>
    </w:p>
    <w:p w14:paraId="69B99A2D" w14:textId="7CAE8302" w:rsidR="00297C6B" w:rsidRPr="000842A9" w:rsidRDefault="00297C6B" w:rsidP="00D16641">
      <w:pPr>
        <w:spacing w:line="360" w:lineRule="auto"/>
        <w:ind w:left="228" w:right="636"/>
        <w:rPr>
          <w:rFonts w:ascii="Arial" w:hAnsi="Arial" w:cs="Arial"/>
          <w:sz w:val="22"/>
        </w:rPr>
      </w:pPr>
      <w:r w:rsidRPr="000842A9">
        <w:rPr>
          <w:rFonts w:ascii="Arial" w:hAnsi="Arial" w:cs="Arial"/>
          <w:sz w:val="22"/>
        </w:rPr>
        <w:t>- Einsatzmodell</w:t>
      </w:r>
    </w:p>
    <w:p w14:paraId="4DE4CF2C" w14:textId="4882A51D" w:rsidR="00297C6B" w:rsidRPr="000842A9" w:rsidRDefault="00297C6B" w:rsidP="00D16641">
      <w:pPr>
        <w:spacing w:line="360" w:lineRule="auto"/>
        <w:ind w:left="228" w:right="636"/>
        <w:rPr>
          <w:rFonts w:ascii="Arial" w:hAnsi="Arial" w:cs="Arial"/>
          <w:sz w:val="22"/>
        </w:rPr>
      </w:pPr>
      <w:r w:rsidRPr="000842A9">
        <w:rPr>
          <w:rFonts w:ascii="Arial" w:hAnsi="Arial" w:cs="Arial"/>
          <w:sz w:val="22"/>
        </w:rPr>
        <w:t>Sicherheitskultur, Fehlerkultur, Routine</w:t>
      </w:r>
    </w:p>
    <w:p w14:paraId="1A2FD4D7" w14:textId="7AAC713C" w:rsidR="00105FAC" w:rsidRPr="000842A9" w:rsidRDefault="00297C6B" w:rsidP="00D16641">
      <w:pPr>
        <w:numPr>
          <w:ilvl w:val="0"/>
          <w:numId w:val="13"/>
        </w:numPr>
        <w:spacing w:line="360" w:lineRule="auto"/>
        <w:ind w:right="636" w:hanging="228"/>
        <w:rPr>
          <w:rFonts w:ascii="Arial" w:hAnsi="Arial" w:cs="Arial"/>
          <w:sz w:val="22"/>
        </w:rPr>
      </w:pPr>
      <w:r w:rsidRPr="000842A9">
        <w:rPr>
          <w:rFonts w:ascii="Arial" w:hAnsi="Arial" w:cs="Arial"/>
          <w:sz w:val="22"/>
        </w:rPr>
        <w:t>E</w:t>
      </w:r>
      <w:r w:rsidR="00F37C33" w:rsidRPr="000842A9">
        <w:rPr>
          <w:rFonts w:ascii="Arial" w:hAnsi="Arial" w:cs="Arial"/>
          <w:sz w:val="22"/>
        </w:rPr>
        <w:t xml:space="preserve">igensicherung anlässlich regelmäßig wiederkehrender polizeilicher Einzeldienstlagen, insbesondere   </w:t>
      </w:r>
    </w:p>
    <w:p w14:paraId="1524FB80" w14:textId="77777777" w:rsidR="00297C6B" w:rsidRPr="000842A9" w:rsidRDefault="00F37C33" w:rsidP="00D16641">
      <w:pPr>
        <w:pStyle w:val="Listenabsatz"/>
        <w:numPr>
          <w:ilvl w:val="0"/>
          <w:numId w:val="16"/>
        </w:numPr>
        <w:spacing w:line="360" w:lineRule="auto"/>
        <w:ind w:right="2982"/>
        <w:rPr>
          <w:rFonts w:ascii="Arial" w:hAnsi="Arial" w:cs="Arial"/>
          <w:sz w:val="22"/>
        </w:rPr>
      </w:pPr>
      <w:r w:rsidRPr="000842A9">
        <w:rPr>
          <w:rFonts w:ascii="Arial" w:hAnsi="Arial" w:cs="Arial"/>
          <w:sz w:val="22"/>
        </w:rPr>
        <w:t xml:space="preserve">Personenkontrolle  </w:t>
      </w:r>
    </w:p>
    <w:p w14:paraId="4820A080" w14:textId="77777777" w:rsidR="00297C6B" w:rsidRPr="000842A9" w:rsidRDefault="00F37C33" w:rsidP="00D16641">
      <w:pPr>
        <w:pStyle w:val="Listenabsatz"/>
        <w:numPr>
          <w:ilvl w:val="0"/>
          <w:numId w:val="16"/>
        </w:numPr>
        <w:spacing w:line="360" w:lineRule="auto"/>
        <w:ind w:right="2982"/>
        <w:rPr>
          <w:rFonts w:ascii="Arial" w:hAnsi="Arial" w:cs="Arial"/>
          <w:sz w:val="22"/>
        </w:rPr>
      </w:pPr>
      <w:r w:rsidRPr="000842A9">
        <w:rPr>
          <w:rFonts w:ascii="Arial" w:hAnsi="Arial" w:cs="Arial"/>
          <w:sz w:val="22"/>
        </w:rPr>
        <w:t xml:space="preserve">Anhalten von Fahrzeugen  </w:t>
      </w:r>
    </w:p>
    <w:p w14:paraId="5E2A14D6" w14:textId="77777777" w:rsidR="00297C6B" w:rsidRPr="000842A9" w:rsidRDefault="00F37C33" w:rsidP="00D16641">
      <w:pPr>
        <w:pStyle w:val="Listenabsatz"/>
        <w:numPr>
          <w:ilvl w:val="0"/>
          <w:numId w:val="16"/>
        </w:numPr>
        <w:spacing w:line="360" w:lineRule="auto"/>
        <w:ind w:right="2982"/>
        <w:rPr>
          <w:rFonts w:ascii="Arial" w:hAnsi="Arial" w:cs="Arial"/>
          <w:sz w:val="22"/>
        </w:rPr>
      </w:pPr>
      <w:r w:rsidRPr="000842A9">
        <w:rPr>
          <w:rFonts w:ascii="Arial" w:hAnsi="Arial" w:cs="Arial"/>
          <w:sz w:val="22"/>
        </w:rPr>
        <w:t xml:space="preserve">Blutprobenentnahme  </w:t>
      </w:r>
    </w:p>
    <w:p w14:paraId="44655DC0" w14:textId="77777777" w:rsidR="00297C6B" w:rsidRPr="000842A9" w:rsidRDefault="00F37C33" w:rsidP="00D16641">
      <w:pPr>
        <w:pStyle w:val="Listenabsatz"/>
        <w:numPr>
          <w:ilvl w:val="0"/>
          <w:numId w:val="16"/>
        </w:numPr>
        <w:spacing w:line="360" w:lineRule="auto"/>
        <w:ind w:right="2982"/>
        <w:rPr>
          <w:rFonts w:ascii="Arial" w:hAnsi="Arial" w:cs="Arial"/>
          <w:sz w:val="22"/>
        </w:rPr>
      </w:pPr>
      <w:r w:rsidRPr="000842A9">
        <w:rPr>
          <w:rFonts w:ascii="Arial" w:hAnsi="Arial" w:cs="Arial"/>
          <w:sz w:val="22"/>
        </w:rPr>
        <w:t xml:space="preserve">Verkehrsunfallaufnahme  </w:t>
      </w:r>
    </w:p>
    <w:p w14:paraId="3804FA86" w14:textId="2D0F70C1" w:rsidR="00105FAC" w:rsidRPr="000842A9" w:rsidRDefault="00F37C33" w:rsidP="00D16641">
      <w:pPr>
        <w:pStyle w:val="Listenabsatz"/>
        <w:numPr>
          <w:ilvl w:val="0"/>
          <w:numId w:val="16"/>
        </w:numPr>
        <w:spacing w:line="360" w:lineRule="auto"/>
        <w:ind w:right="2982"/>
        <w:rPr>
          <w:rFonts w:ascii="Arial" w:hAnsi="Arial" w:cs="Arial"/>
          <w:sz w:val="22"/>
        </w:rPr>
      </w:pPr>
      <w:r w:rsidRPr="000842A9">
        <w:rPr>
          <w:rFonts w:ascii="Arial" w:hAnsi="Arial" w:cs="Arial"/>
          <w:sz w:val="22"/>
        </w:rPr>
        <w:t xml:space="preserve">Durchsuchung von Personen und mitgeführten Sachen.   </w:t>
      </w:r>
    </w:p>
    <w:p w14:paraId="320BA5EC" w14:textId="77777777" w:rsidR="00105FAC" w:rsidRPr="000842A9" w:rsidRDefault="00F37C33" w:rsidP="00D16641">
      <w:pPr>
        <w:spacing w:after="147" w:line="360" w:lineRule="auto"/>
        <w:ind w:left="14" w:right="0"/>
        <w:rPr>
          <w:rFonts w:ascii="Arial" w:hAnsi="Arial" w:cs="Arial"/>
          <w:sz w:val="22"/>
        </w:rPr>
      </w:pPr>
      <w:r w:rsidRPr="000842A9">
        <w:rPr>
          <w:rFonts w:ascii="Arial" w:hAnsi="Arial" w:cs="Arial"/>
          <w:sz w:val="22"/>
        </w:rPr>
        <w:t xml:space="preserve">  </w:t>
      </w:r>
    </w:p>
    <w:p w14:paraId="03E90DE7" w14:textId="68A19F3F" w:rsidR="00105FAC" w:rsidRPr="000842A9" w:rsidRDefault="00F37C33" w:rsidP="00D16641">
      <w:pPr>
        <w:pStyle w:val="berschrift2"/>
        <w:spacing w:line="360" w:lineRule="auto"/>
        <w:ind w:left="-5"/>
        <w:rPr>
          <w:rFonts w:ascii="Arial" w:hAnsi="Arial" w:cs="Arial"/>
          <w:sz w:val="22"/>
        </w:rPr>
      </w:pPr>
      <w:r w:rsidRPr="000842A9">
        <w:rPr>
          <w:rFonts w:ascii="Arial" w:hAnsi="Arial" w:cs="Arial"/>
          <w:sz w:val="22"/>
        </w:rPr>
        <w:t xml:space="preserve">IX. Öffentliches Dienstrecht </w:t>
      </w:r>
      <w:r w:rsidRPr="000842A9">
        <w:rPr>
          <w:rFonts w:ascii="Arial" w:hAnsi="Arial" w:cs="Arial"/>
          <w:b w:val="0"/>
          <w:sz w:val="22"/>
        </w:rPr>
        <w:t xml:space="preserve"> </w:t>
      </w:r>
      <w:r w:rsidRPr="000842A9">
        <w:rPr>
          <w:rFonts w:ascii="Arial" w:hAnsi="Arial" w:cs="Arial"/>
          <w:sz w:val="22"/>
        </w:rPr>
        <w:t xml:space="preserve"> </w:t>
      </w:r>
    </w:p>
    <w:p w14:paraId="1B672D0C" w14:textId="77777777" w:rsidR="00FF044E" w:rsidRPr="000842A9" w:rsidRDefault="00FF044E" w:rsidP="00D16641">
      <w:pPr>
        <w:spacing w:line="360" w:lineRule="auto"/>
        <w:rPr>
          <w:rFonts w:ascii="Arial" w:hAnsi="Arial" w:cs="Arial"/>
          <w:sz w:val="22"/>
        </w:rPr>
      </w:pPr>
    </w:p>
    <w:p w14:paraId="1EC70F1E" w14:textId="55F13C9D" w:rsidR="00105FAC" w:rsidRPr="000842A9" w:rsidRDefault="00F37C33" w:rsidP="00D16641">
      <w:pPr>
        <w:numPr>
          <w:ilvl w:val="0"/>
          <w:numId w:val="14"/>
        </w:numPr>
        <w:spacing w:line="360" w:lineRule="auto"/>
        <w:ind w:right="636" w:hanging="228"/>
        <w:rPr>
          <w:rFonts w:ascii="Arial" w:hAnsi="Arial" w:cs="Arial"/>
          <w:sz w:val="22"/>
        </w:rPr>
      </w:pPr>
      <w:r w:rsidRPr="000842A9">
        <w:rPr>
          <w:rFonts w:ascii="Arial" w:hAnsi="Arial" w:cs="Arial"/>
          <w:sz w:val="22"/>
        </w:rPr>
        <w:t xml:space="preserve">Überblick über die Grundlagen des Beamtenrechts (Art. 33, 34, 74 GG, einfachgesetzliches  Regelungsgefüge)   </w:t>
      </w:r>
    </w:p>
    <w:p w14:paraId="22AF3618" w14:textId="77777777" w:rsidR="00297C6B" w:rsidRPr="000842A9" w:rsidRDefault="00297C6B" w:rsidP="00D16641">
      <w:pPr>
        <w:spacing w:line="360" w:lineRule="auto"/>
        <w:ind w:left="228" w:right="636"/>
        <w:rPr>
          <w:rFonts w:ascii="Arial" w:hAnsi="Arial" w:cs="Arial"/>
          <w:sz w:val="22"/>
        </w:rPr>
      </w:pPr>
    </w:p>
    <w:p w14:paraId="4CDC01CA" w14:textId="77777777" w:rsidR="00FF044E" w:rsidRPr="000842A9" w:rsidRDefault="00F37C33" w:rsidP="00D16641">
      <w:pPr>
        <w:numPr>
          <w:ilvl w:val="0"/>
          <w:numId w:val="14"/>
        </w:numPr>
        <w:spacing w:line="360" w:lineRule="auto"/>
        <w:ind w:right="636" w:hanging="228"/>
        <w:rPr>
          <w:rFonts w:ascii="Arial" w:hAnsi="Arial" w:cs="Arial"/>
          <w:sz w:val="22"/>
        </w:rPr>
      </w:pPr>
      <w:r w:rsidRPr="000842A9">
        <w:rPr>
          <w:rFonts w:ascii="Arial" w:hAnsi="Arial" w:cs="Arial"/>
          <w:sz w:val="22"/>
        </w:rPr>
        <w:t xml:space="preserve">Überblick über die Beteiligungsrechte der Mitbestimmungsgremien </w:t>
      </w:r>
    </w:p>
    <w:p w14:paraId="50775649" w14:textId="36BAEF24" w:rsidR="00105FAC" w:rsidRPr="000842A9" w:rsidRDefault="00FF044E" w:rsidP="00D16641">
      <w:pPr>
        <w:spacing w:line="360" w:lineRule="auto"/>
        <w:ind w:right="636"/>
        <w:rPr>
          <w:rFonts w:ascii="Arial" w:hAnsi="Arial" w:cs="Arial"/>
          <w:sz w:val="22"/>
        </w:rPr>
      </w:pPr>
      <w:r w:rsidRPr="000842A9">
        <w:rPr>
          <w:rFonts w:ascii="Arial" w:hAnsi="Arial" w:cs="Arial"/>
          <w:sz w:val="22"/>
        </w:rPr>
        <w:t xml:space="preserve">    </w:t>
      </w:r>
      <w:r w:rsidR="00F37C33" w:rsidRPr="000842A9">
        <w:rPr>
          <w:rFonts w:ascii="Arial" w:hAnsi="Arial" w:cs="Arial"/>
          <w:sz w:val="22"/>
        </w:rPr>
        <w:t xml:space="preserve">(Personalrat, Gleichstellungsbeauftragte, Schwerbehindertenvertretung)   </w:t>
      </w:r>
    </w:p>
    <w:p w14:paraId="3C75094D" w14:textId="77777777" w:rsidR="00297C6B" w:rsidRPr="000842A9" w:rsidRDefault="00297C6B" w:rsidP="00D16641">
      <w:pPr>
        <w:spacing w:line="360" w:lineRule="auto"/>
        <w:ind w:right="636"/>
        <w:rPr>
          <w:rFonts w:ascii="Arial" w:hAnsi="Arial" w:cs="Arial"/>
          <w:sz w:val="22"/>
        </w:rPr>
      </w:pPr>
    </w:p>
    <w:p w14:paraId="7FCBDD14" w14:textId="77777777" w:rsidR="00FF044E" w:rsidRPr="000842A9" w:rsidRDefault="00F37C33" w:rsidP="00D16641">
      <w:pPr>
        <w:numPr>
          <w:ilvl w:val="0"/>
          <w:numId w:val="14"/>
        </w:numPr>
        <w:spacing w:line="360" w:lineRule="auto"/>
        <w:ind w:right="636" w:hanging="228"/>
        <w:rPr>
          <w:rFonts w:ascii="Arial" w:hAnsi="Arial" w:cs="Arial"/>
          <w:sz w:val="22"/>
        </w:rPr>
      </w:pPr>
      <w:r w:rsidRPr="000842A9">
        <w:rPr>
          <w:rFonts w:ascii="Arial" w:hAnsi="Arial" w:cs="Arial"/>
          <w:sz w:val="22"/>
        </w:rPr>
        <w:lastRenderedPageBreak/>
        <w:t xml:space="preserve">Überblick über ausgewählte beamtenrechtliche Kernpflichten sowie einschlägige Erlasslagen: </w:t>
      </w:r>
    </w:p>
    <w:p w14:paraId="2BB37A09" w14:textId="47D56F73" w:rsidR="00FF044E" w:rsidRPr="000842A9" w:rsidRDefault="00FF044E"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Dienstleistungspflicht, Fernbleiben vom Dienst, Verhalten bei Erkrankungen (§§ 34 S. 1 BeamtStG, 67 LBG)</w:t>
      </w:r>
    </w:p>
    <w:p w14:paraId="6221586E" w14:textId="2E4BDA1E" w:rsidR="00FF044E" w:rsidRPr="000842A9" w:rsidRDefault="00FF044E"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Allgemeine Wohlverhaltenspflichten (§ 34 S. 3 BeamtStG)</w:t>
      </w:r>
    </w:p>
    <w:p w14:paraId="2EFB7DC7" w14:textId="6884CBEF" w:rsidR="00FF044E" w:rsidRPr="000842A9" w:rsidRDefault="00FF044E"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Pflicht zur Gesunderhaltung, u.a. Alkohol, Drogen (§ 34 S. 1 BeamtStG)</w:t>
      </w:r>
    </w:p>
    <w:p w14:paraId="49907D72" w14:textId="74D81451" w:rsidR="00FF044E" w:rsidRPr="000842A9" w:rsidRDefault="00FF044E"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Verschwiegenheitspflicht (§§ 37 BeamtStG, 46 LBG)</w:t>
      </w:r>
    </w:p>
    <w:p w14:paraId="209063BC" w14:textId="49394C4C" w:rsidR="00297C6B" w:rsidRPr="000842A9" w:rsidRDefault="00297C6B"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Pflicht zur Uneigennützigkeit / Verbot der Annahme von Belohnungen und Geschenken und sonstigen Vorteilen (§§ 34 S. 2, 42 BeamtStG, 49 LBG)</w:t>
      </w:r>
    </w:p>
    <w:p w14:paraId="3630ED28" w14:textId="26D10075" w:rsidR="00297C6B" w:rsidRPr="000842A9" w:rsidRDefault="00297C6B"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Nebentätigkeiten (§§ 40, 41 BeamtStG, 70 – 79 LBG)</w:t>
      </w:r>
    </w:p>
    <w:p w14:paraId="0D36145A" w14:textId="65DFCE11" w:rsidR="00105FAC" w:rsidRPr="000842A9" w:rsidRDefault="00F37C33" w:rsidP="00D16641">
      <w:pPr>
        <w:spacing w:line="360" w:lineRule="auto"/>
        <w:ind w:left="228" w:right="636"/>
        <w:rPr>
          <w:rFonts w:ascii="Arial" w:hAnsi="Arial" w:cs="Arial"/>
          <w:sz w:val="22"/>
        </w:rPr>
      </w:pPr>
      <w:r w:rsidRPr="000842A9">
        <w:rPr>
          <w:rFonts w:ascii="Arial" w:hAnsi="Arial" w:cs="Arial"/>
          <w:sz w:val="22"/>
        </w:rPr>
        <w:t xml:space="preserve"> </w:t>
      </w:r>
    </w:p>
    <w:p w14:paraId="24D7A0B8" w14:textId="3FDEEABB" w:rsidR="00105FAC" w:rsidRPr="000842A9" w:rsidRDefault="00F37C33" w:rsidP="00D16641">
      <w:pPr>
        <w:numPr>
          <w:ilvl w:val="0"/>
          <w:numId w:val="14"/>
        </w:numPr>
        <w:spacing w:line="360" w:lineRule="auto"/>
        <w:ind w:right="636" w:hanging="228"/>
        <w:rPr>
          <w:rFonts w:ascii="Arial" w:hAnsi="Arial" w:cs="Arial"/>
          <w:sz w:val="22"/>
        </w:rPr>
      </w:pPr>
      <w:r w:rsidRPr="000842A9">
        <w:rPr>
          <w:rFonts w:ascii="Arial" w:hAnsi="Arial" w:cs="Arial"/>
          <w:sz w:val="22"/>
        </w:rPr>
        <w:t xml:space="preserve">Grundkenntnisse über die Sonderbestimmungen für Polizeivollzugsbeamtinnen und -beamte (Abschnitt X LBG)   </w:t>
      </w:r>
    </w:p>
    <w:p w14:paraId="7F3D7D18" w14:textId="77777777" w:rsidR="00105FAC" w:rsidRPr="000842A9" w:rsidRDefault="00F37C33" w:rsidP="00D16641">
      <w:pPr>
        <w:spacing w:after="0" w:line="360" w:lineRule="auto"/>
        <w:ind w:left="14" w:right="0"/>
        <w:rPr>
          <w:rFonts w:ascii="Arial" w:hAnsi="Arial" w:cs="Arial"/>
          <w:sz w:val="22"/>
        </w:rPr>
      </w:pPr>
      <w:r w:rsidRPr="000842A9">
        <w:rPr>
          <w:rFonts w:ascii="Arial" w:hAnsi="Arial" w:cs="Arial"/>
          <w:sz w:val="22"/>
        </w:rPr>
        <w:t xml:space="preserve">  </w:t>
      </w:r>
    </w:p>
    <w:p w14:paraId="76602C2A" w14:textId="77777777" w:rsidR="00105FAC" w:rsidRPr="000842A9" w:rsidRDefault="00F37C33" w:rsidP="00D16641">
      <w:pPr>
        <w:spacing w:after="0" w:line="360" w:lineRule="auto"/>
        <w:ind w:left="14" w:right="0"/>
        <w:rPr>
          <w:rFonts w:ascii="Arial" w:hAnsi="Arial" w:cs="Arial"/>
          <w:sz w:val="22"/>
        </w:rPr>
      </w:pPr>
      <w:r w:rsidRPr="000842A9">
        <w:rPr>
          <w:rFonts w:ascii="Arial" w:hAnsi="Arial" w:cs="Arial"/>
          <w:sz w:val="22"/>
        </w:rPr>
        <w:t xml:space="preserve">  </w:t>
      </w:r>
    </w:p>
    <w:sectPr w:rsidR="00105FAC" w:rsidRPr="000842A9">
      <w:footerReference w:type="even" r:id="rId14"/>
      <w:footerReference w:type="default" r:id="rId15"/>
      <w:footerReference w:type="first" r:id="rId16"/>
      <w:pgSz w:w="11906" w:h="16838"/>
      <w:pgMar w:top="392" w:right="599" w:bottom="2382" w:left="14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99A67" w14:textId="77777777" w:rsidR="00F37C33" w:rsidRDefault="00F37C33">
      <w:pPr>
        <w:spacing w:after="0" w:line="240" w:lineRule="auto"/>
      </w:pPr>
      <w:r>
        <w:separator/>
      </w:r>
    </w:p>
  </w:endnote>
  <w:endnote w:type="continuationSeparator" w:id="0">
    <w:p w14:paraId="296029B6" w14:textId="77777777" w:rsidR="00F37C33" w:rsidRDefault="00F37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9BABB" w14:textId="77777777" w:rsidR="00105FAC" w:rsidRDefault="00F37C33">
    <w:pPr>
      <w:spacing w:after="15" w:line="259" w:lineRule="auto"/>
      <w:ind w:right="535"/>
      <w:jc w:val="right"/>
    </w:pPr>
    <w:r>
      <w:fldChar w:fldCharType="begin"/>
    </w:r>
    <w:r>
      <w:instrText xml:space="preserve"> PAGE   \* MERGEFORMAT </w:instrText>
    </w:r>
    <w:r>
      <w:fldChar w:fldCharType="separate"/>
    </w:r>
    <w:r>
      <w:rPr>
        <w:rFonts w:ascii="Arial" w:eastAsia="Arial" w:hAnsi="Arial" w:cs="Arial"/>
        <w:sz w:val="18"/>
      </w:rPr>
      <w:t>2</w:t>
    </w:r>
    <w:r>
      <w:rPr>
        <w:rFonts w:ascii="Arial" w:eastAsia="Arial" w:hAnsi="Arial" w:cs="Arial"/>
        <w:sz w:val="18"/>
      </w:rPr>
      <w:fldChar w:fldCharType="end"/>
    </w:r>
    <w:r>
      <w:rPr>
        <w:rFonts w:ascii="Arial" w:eastAsia="Arial" w:hAnsi="Arial" w:cs="Arial"/>
        <w:sz w:val="18"/>
      </w:rPr>
      <w:t xml:space="preserve"> </w:t>
    </w:r>
    <w:r>
      <w:t xml:space="preserve"> </w:t>
    </w:r>
  </w:p>
  <w:p w14:paraId="329D9776" w14:textId="77777777" w:rsidR="00105FAC" w:rsidRDefault="00F37C33">
    <w:pPr>
      <w:spacing w:after="0" w:line="259" w:lineRule="auto"/>
      <w:ind w:left="14" w:right="0"/>
    </w:pPr>
    <w:r>
      <w:rPr>
        <w:sz w:val="22"/>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61E57" w14:textId="77777777" w:rsidR="00105FAC" w:rsidRDefault="00F37C33">
    <w:pPr>
      <w:spacing w:after="15" w:line="259" w:lineRule="auto"/>
      <w:ind w:right="535"/>
      <w:jc w:val="right"/>
    </w:pPr>
    <w:r>
      <w:fldChar w:fldCharType="begin"/>
    </w:r>
    <w:r>
      <w:instrText xml:space="preserve"> PAGE   \* MERGEFORMAT </w:instrText>
    </w:r>
    <w:r>
      <w:fldChar w:fldCharType="separate"/>
    </w:r>
    <w:r>
      <w:rPr>
        <w:rFonts w:ascii="Arial" w:eastAsia="Arial" w:hAnsi="Arial" w:cs="Arial"/>
        <w:sz w:val="18"/>
      </w:rPr>
      <w:t>2</w:t>
    </w:r>
    <w:r>
      <w:rPr>
        <w:rFonts w:ascii="Arial" w:eastAsia="Arial" w:hAnsi="Arial" w:cs="Arial"/>
        <w:sz w:val="18"/>
      </w:rPr>
      <w:fldChar w:fldCharType="end"/>
    </w:r>
    <w:r>
      <w:rPr>
        <w:rFonts w:ascii="Arial" w:eastAsia="Arial" w:hAnsi="Arial" w:cs="Arial"/>
        <w:sz w:val="18"/>
      </w:rPr>
      <w:t xml:space="preserve"> </w:t>
    </w:r>
    <w:r>
      <w:t xml:space="preserve"> </w:t>
    </w:r>
  </w:p>
  <w:p w14:paraId="5D46BA75" w14:textId="77777777" w:rsidR="00105FAC" w:rsidRDefault="00F37C33">
    <w:pPr>
      <w:spacing w:after="0" w:line="259" w:lineRule="auto"/>
      <w:ind w:left="14" w:right="0"/>
    </w:pPr>
    <w:r>
      <w:rPr>
        <w:sz w:val="22"/>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D2740" w14:textId="77777777" w:rsidR="00105FAC" w:rsidRDefault="00105FAC">
    <w:pPr>
      <w:spacing w:after="160" w:line="259" w:lineRule="auto"/>
      <w:ind w:righ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D407D" w14:textId="77777777" w:rsidR="00F37C33" w:rsidRDefault="00F37C33">
      <w:pPr>
        <w:spacing w:after="0" w:line="240" w:lineRule="auto"/>
      </w:pPr>
      <w:r>
        <w:separator/>
      </w:r>
    </w:p>
  </w:footnote>
  <w:footnote w:type="continuationSeparator" w:id="0">
    <w:p w14:paraId="026CC5FA" w14:textId="77777777" w:rsidR="00F37C33" w:rsidRDefault="00F37C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13814"/>
    <w:multiLevelType w:val="hybridMultilevel"/>
    <w:tmpl w:val="F8FA5880"/>
    <w:lvl w:ilvl="0" w:tplc="67F24FAC">
      <w:start w:val="9"/>
      <w:numFmt w:val="bullet"/>
      <w:lvlText w:val=""/>
      <w:lvlJc w:val="left"/>
      <w:pPr>
        <w:ind w:left="588" w:hanging="360"/>
      </w:pPr>
      <w:rPr>
        <w:rFonts w:ascii="Arial" w:eastAsia="Calibri" w:hAnsi="Arial" w:cs="Arial" w:hint="default"/>
      </w:rPr>
    </w:lvl>
    <w:lvl w:ilvl="1" w:tplc="04070003" w:tentative="1">
      <w:start w:val="1"/>
      <w:numFmt w:val="bullet"/>
      <w:lvlText w:val="o"/>
      <w:lvlJc w:val="left"/>
      <w:pPr>
        <w:ind w:left="1308" w:hanging="360"/>
      </w:pPr>
      <w:rPr>
        <w:rFonts w:ascii="Courier New" w:hAnsi="Courier New" w:cs="Courier New" w:hint="default"/>
      </w:rPr>
    </w:lvl>
    <w:lvl w:ilvl="2" w:tplc="04070005" w:tentative="1">
      <w:start w:val="1"/>
      <w:numFmt w:val="bullet"/>
      <w:lvlText w:val=""/>
      <w:lvlJc w:val="left"/>
      <w:pPr>
        <w:ind w:left="2028" w:hanging="360"/>
      </w:pPr>
      <w:rPr>
        <w:rFonts w:ascii="Wingdings" w:hAnsi="Wingdings" w:hint="default"/>
      </w:rPr>
    </w:lvl>
    <w:lvl w:ilvl="3" w:tplc="04070001" w:tentative="1">
      <w:start w:val="1"/>
      <w:numFmt w:val="bullet"/>
      <w:lvlText w:val=""/>
      <w:lvlJc w:val="left"/>
      <w:pPr>
        <w:ind w:left="2748" w:hanging="360"/>
      </w:pPr>
      <w:rPr>
        <w:rFonts w:ascii="Symbol" w:hAnsi="Symbol" w:hint="default"/>
      </w:rPr>
    </w:lvl>
    <w:lvl w:ilvl="4" w:tplc="04070003" w:tentative="1">
      <w:start w:val="1"/>
      <w:numFmt w:val="bullet"/>
      <w:lvlText w:val="o"/>
      <w:lvlJc w:val="left"/>
      <w:pPr>
        <w:ind w:left="3468" w:hanging="360"/>
      </w:pPr>
      <w:rPr>
        <w:rFonts w:ascii="Courier New" w:hAnsi="Courier New" w:cs="Courier New" w:hint="default"/>
      </w:rPr>
    </w:lvl>
    <w:lvl w:ilvl="5" w:tplc="04070005" w:tentative="1">
      <w:start w:val="1"/>
      <w:numFmt w:val="bullet"/>
      <w:lvlText w:val=""/>
      <w:lvlJc w:val="left"/>
      <w:pPr>
        <w:ind w:left="4188" w:hanging="360"/>
      </w:pPr>
      <w:rPr>
        <w:rFonts w:ascii="Wingdings" w:hAnsi="Wingdings" w:hint="default"/>
      </w:rPr>
    </w:lvl>
    <w:lvl w:ilvl="6" w:tplc="04070001" w:tentative="1">
      <w:start w:val="1"/>
      <w:numFmt w:val="bullet"/>
      <w:lvlText w:val=""/>
      <w:lvlJc w:val="left"/>
      <w:pPr>
        <w:ind w:left="4908" w:hanging="360"/>
      </w:pPr>
      <w:rPr>
        <w:rFonts w:ascii="Symbol" w:hAnsi="Symbol" w:hint="default"/>
      </w:rPr>
    </w:lvl>
    <w:lvl w:ilvl="7" w:tplc="04070003" w:tentative="1">
      <w:start w:val="1"/>
      <w:numFmt w:val="bullet"/>
      <w:lvlText w:val="o"/>
      <w:lvlJc w:val="left"/>
      <w:pPr>
        <w:ind w:left="5628" w:hanging="360"/>
      </w:pPr>
      <w:rPr>
        <w:rFonts w:ascii="Courier New" w:hAnsi="Courier New" w:cs="Courier New" w:hint="default"/>
      </w:rPr>
    </w:lvl>
    <w:lvl w:ilvl="8" w:tplc="04070005" w:tentative="1">
      <w:start w:val="1"/>
      <w:numFmt w:val="bullet"/>
      <w:lvlText w:val=""/>
      <w:lvlJc w:val="left"/>
      <w:pPr>
        <w:ind w:left="6348" w:hanging="360"/>
      </w:pPr>
      <w:rPr>
        <w:rFonts w:ascii="Wingdings" w:hAnsi="Wingdings" w:hint="default"/>
      </w:rPr>
    </w:lvl>
  </w:abstractNum>
  <w:abstractNum w:abstractNumId="1" w15:restartNumberingAfterBreak="0">
    <w:nsid w:val="068A7ACB"/>
    <w:multiLevelType w:val="hybridMultilevel"/>
    <w:tmpl w:val="32CE6FC4"/>
    <w:lvl w:ilvl="0" w:tplc="1A64CBF6">
      <w:start w:val="1"/>
      <w:numFmt w:val="bullet"/>
      <w:lvlText w:val="o"/>
      <w:lvlJc w:val="left"/>
      <w:pPr>
        <w:ind w:left="278"/>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1" w:tplc="44F84DCA">
      <w:start w:val="1"/>
      <w:numFmt w:val="bullet"/>
      <w:lvlText w:val="o"/>
      <w:lvlJc w:val="left"/>
      <w:pPr>
        <w:ind w:left="1094"/>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2" w:tplc="C19274AC">
      <w:start w:val="1"/>
      <w:numFmt w:val="bullet"/>
      <w:lvlText w:val="▪"/>
      <w:lvlJc w:val="left"/>
      <w:pPr>
        <w:ind w:left="1814"/>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3" w:tplc="8B3E5EEC">
      <w:start w:val="1"/>
      <w:numFmt w:val="bullet"/>
      <w:lvlText w:val="•"/>
      <w:lvlJc w:val="left"/>
      <w:pPr>
        <w:ind w:left="2534"/>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4" w:tplc="E47C0F58">
      <w:start w:val="1"/>
      <w:numFmt w:val="bullet"/>
      <w:lvlText w:val="o"/>
      <w:lvlJc w:val="left"/>
      <w:pPr>
        <w:ind w:left="3254"/>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5" w:tplc="26342416">
      <w:start w:val="1"/>
      <w:numFmt w:val="bullet"/>
      <w:lvlText w:val="▪"/>
      <w:lvlJc w:val="left"/>
      <w:pPr>
        <w:ind w:left="3974"/>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6" w:tplc="CB8C4F6C">
      <w:start w:val="1"/>
      <w:numFmt w:val="bullet"/>
      <w:lvlText w:val="•"/>
      <w:lvlJc w:val="left"/>
      <w:pPr>
        <w:ind w:left="4694"/>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7" w:tplc="4E741B04">
      <w:start w:val="1"/>
      <w:numFmt w:val="bullet"/>
      <w:lvlText w:val="o"/>
      <w:lvlJc w:val="left"/>
      <w:pPr>
        <w:ind w:left="5414"/>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8" w:tplc="E286C6F2">
      <w:start w:val="1"/>
      <w:numFmt w:val="bullet"/>
      <w:lvlText w:val="▪"/>
      <w:lvlJc w:val="left"/>
      <w:pPr>
        <w:ind w:left="6134"/>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17A0039C"/>
    <w:multiLevelType w:val="hybridMultilevel"/>
    <w:tmpl w:val="6E6C9FF4"/>
    <w:lvl w:ilvl="0" w:tplc="D0781676">
      <w:start w:val="6"/>
      <w:numFmt w:val="decimal"/>
      <w:lvlText w:val="%1."/>
      <w:lvlJc w:val="left"/>
      <w:pPr>
        <w:ind w:left="2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014E4D80">
      <w:start w:val="1"/>
      <w:numFmt w:val="lowerLetter"/>
      <w:lvlText w:val="%2"/>
      <w:lvlJc w:val="left"/>
      <w:pPr>
        <w:ind w:left="109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BB508F4E">
      <w:start w:val="1"/>
      <w:numFmt w:val="lowerRoman"/>
      <w:lvlText w:val="%3"/>
      <w:lvlJc w:val="left"/>
      <w:pPr>
        <w:ind w:left="181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4D90091E">
      <w:start w:val="1"/>
      <w:numFmt w:val="decimal"/>
      <w:lvlText w:val="%4"/>
      <w:lvlJc w:val="left"/>
      <w:pPr>
        <w:ind w:left="253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31A6327A">
      <w:start w:val="1"/>
      <w:numFmt w:val="lowerLetter"/>
      <w:lvlText w:val="%5"/>
      <w:lvlJc w:val="left"/>
      <w:pPr>
        <w:ind w:left="325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040EE9C4">
      <w:start w:val="1"/>
      <w:numFmt w:val="lowerRoman"/>
      <w:lvlText w:val="%6"/>
      <w:lvlJc w:val="left"/>
      <w:pPr>
        <w:ind w:left="397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80F4719A">
      <w:start w:val="1"/>
      <w:numFmt w:val="decimal"/>
      <w:lvlText w:val="%7"/>
      <w:lvlJc w:val="left"/>
      <w:pPr>
        <w:ind w:left="469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8BD62F8E">
      <w:start w:val="1"/>
      <w:numFmt w:val="lowerLetter"/>
      <w:lvlText w:val="%8"/>
      <w:lvlJc w:val="left"/>
      <w:pPr>
        <w:ind w:left="541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E3AE4514">
      <w:start w:val="1"/>
      <w:numFmt w:val="lowerRoman"/>
      <w:lvlText w:val="%9"/>
      <w:lvlJc w:val="left"/>
      <w:pPr>
        <w:ind w:left="613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367A11E4"/>
    <w:multiLevelType w:val="hybridMultilevel"/>
    <w:tmpl w:val="2D00E764"/>
    <w:lvl w:ilvl="0" w:tplc="A5A07D5C">
      <w:start w:val="1"/>
      <w:numFmt w:val="bullet"/>
      <w:lvlText w:val="o"/>
      <w:lvlJc w:val="left"/>
      <w:pPr>
        <w:ind w:left="278"/>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1" w:tplc="8FF8918A">
      <w:start w:val="1"/>
      <w:numFmt w:val="bullet"/>
      <w:lvlText w:val="o"/>
      <w:lvlJc w:val="left"/>
      <w:pPr>
        <w:ind w:left="1094"/>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2" w:tplc="E0A220C6">
      <w:start w:val="1"/>
      <w:numFmt w:val="bullet"/>
      <w:lvlText w:val="▪"/>
      <w:lvlJc w:val="left"/>
      <w:pPr>
        <w:ind w:left="1814"/>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3" w:tplc="C8BE9CB6">
      <w:start w:val="1"/>
      <w:numFmt w:val="bullet"/>
      <w:lvlText w:val="•"/>
      <w:lvlJc w:val="left"/>
      <w:pPr>
        <w:ind w:left="2534"/>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4" w:tplc="66A67C1A">
      <w:start w:val="1"/>
      <w:numFmt w:val="bullet"/>
      <w:lvlText w:val="o"/>
      <w:lvlJc w:val="left"/>
      <w:pPr>
        <w:ind w:left="3254"/>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5" w:tplc="5E2084C0">
      <w:start w:val="1"/>
      <w:numFmt w:val="bullet"/>
      <w:lvlText w:val="▪"/>
      <w:lvlJc w:val="left"/>
      <w:pPr>
        <w:ind w:left="3974"/>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6" w:tplc="3A089926">
      <w:start w:val="1"/>
      <w:numFmt w:val="bullet"/>
      <w:lvlText w:val="•"/>
      <w:lvlJc w:val="left"/>
      <w:pPr>
        <w:ind w:left="4694"/>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7" w:tplc="ABA44C24">
      <w:start w:val="1"/>
      <w:numFmt w:val="bullet"/>
      <w:lvlText w:val="o"/>
      <w:lvlJc w:val="left"/>
      <w:pPr>
        <w:ind w:left="5414"/>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8" w:tplc="94E0EA1E">
      <w:start w:val="1"/>
      <w:numFmt w:val="bullet"/>
      <w:lvlText w:val="▪"/>
      <w:lvlJc w:val="left"/>
      <w:pPr>
        <w:ind w:left="6134"/>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368C5022"/>
    <w:multiLevelType w:val="hybridMultilevel"/>
    <w:tmpl w:val="F188B5F0"/>
    <w:lvl w:ilvl="0" w:tplc="4612A240">
      <w:start w:val="1"/>
      <w:numFmt w:val="decimal"/>
      <w:lvlText w:val="%1."/>
      <w:lvlJc w:val="left"/>
      <w:pPr>
        <w:ind w:left="2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EABE3A60">
      <w:start w:val="1"/>
      <w:numFmt w:val="lowerLetter"/>
      <w:lvlText w:val="%2"/>
      <w:lvlJc w:val="left"/>
      <w:pPr>
        <w:ind w:left="109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FE92AF64">
      <w:start w:val="1"/>
      <w:numFmt w:val="lowerRoman"/>
      <w:lvlText w:val="%3"/>
      <w:lvlJc w:val="left"/>
      <w:pPr>
        <w:ind w:left="181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1ACA16E0">
      <w:start w:val="1"/>
      <w:numFmt w:val="decimal"/>
      <w:lvlText w:val="%4"/>
      <w:lvlJc w:val="left"/>
      <w:pPr>
        <w:ind w:left="253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E886E92C">
      <w:start w:val="1"/>
      <w:numFmt w:val="lowerLetter"/>
      <w:lvlText w:val="%5"/>
      <w:lvlJc w:val="left"/>
      <w:pPr>
        <w:ind w:left="325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EE2A5092">
      <w:start w:val="1"/>
      <w:numFmt w:val="lowerRoman"/>
      <w:lvlText w:val="%6"/>
      <w:lvlJc w:val="left"/>
      <w:pPr>
        <w:ind w:left="397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62ACED88">
      <w:start w:val="1"/>
      <w:numFmt w:val="decimal"/>
      <w:lvlText w:val="%7"/>
      <w:lvlJc w:val="left"/>
      <w:pPr>
        <w:ind w:left="469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02CC980E">
      <w:start w:val="1"/>
      <w:numFmt w:val="lowerLetter"/>
      <w:lvlText w:val="%8"/>
      <w:lvlJc w:val="left"/>
      <w:pPr>
        <w:ind w:left="541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F76A699C">
      <w:start w:val="1"/>
      <w:numFmt w:val="lowerRoman"/>
      <w:lvlText w:val="%9"/>
      <w:lvlJc w:val="left"/>
      <w:pPr>
        <w:ind w:left="613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3C652F7E"/>
    <w:multiLevelType w:val="hybridMultilevel"/>
    <w:tmpl w:val="68947E9A"/>
    <w:lvl w:ilvl="0" w:tplc="5022986E">
      <w:start w:val="3"/>
      <w:numFmt w:val="decimal"/>
      <w:lvlText w:val="%1."/>
      <w:lvlJc w:val="left"/>
      <w:pPr>
        <w:ind w:left="2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3466AC5E">
      <w:start w:val="1"/>
      <w:numFmt w:val="lowerLetter"/>
      <w:lvlText w:val="%2"/>
      <w:lvlJc w:val="left"/>
      <w:pPr>
        <w:ind w:left="109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0B087614">
      <w:start w:val="1"/>
      <w:numFmt w:val="lowerRoman"/>
      <w:lvlText w:val="%3"/>
      <w:lvlJc w:val="left"/>
      <w:pPr>
        <w:ind w:left="181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5F301206">
      <w:start w:val="1"/>
      <w:numFmt w:val="decimal"/>
      <w:lvlText w:val="%4"/>
      <w:lvlJc w:val="left"/>
      <w:pPr>
        <w:ind w:left="253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B4DCDD2A">
      <w:start w:val="1"/>
      <w:numFmt w:val="lowerLetter"/>
      <w:lvlText w:val="%5"/>
      <w:lvlJc w:val="left"/>
      <w:pPr>
        <w:ind w:left="325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27960350">
      <w:start w:val="1"/>
      <w:numFmt w:val="lowerRoman"/>
      <w:lvlText w:val="%6"/>
      <w:lvlJc w:val="left"/>
      <w:pPr>
        <w:ind w:left="397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5704999E">
      <w:start w:val="1"/>
      <w:numFmt w:val="decimal"/>
      <w:lvlText w:val="%7"/>
      <w:lvlJc w:val="left"/>
      <w:pPr>
        <w:ind w:left="469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D2022C9A">
      <w:start w:val="1"/>
      <w:numFmt w:val="lowerLetter"/>
      <w:lvlText w:val="%8"/>
      <w:lvlJc w:val="left"/>
      <w:pPr>
        <w:ind w:left="541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793EB790">
      <w:start w:val="1"/>
      <w:numFmt w:val="lowerRoman"/>
      <w:lvlText w:val="%9"/>
      <w:lvlJc w:val="left"/>
      <w:pPr>
        <w:ind w:left="613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3D581457"/>
    <w:multiLevelType w:val="hybridMultilevel"/>
    <w:tmpl w:val="2FF8CD74"/>
    <w:lvl w:ilvl="0" w:tplc="69100AB6">
      <w:start w:val="1"/>
      <w:numFmt w:val="decimal"/>
      <w:lvlText w:val="%1."/>
      <w:lvlJc w:val="left"/>
      <w:pPr>
        <w:ind w:left="588" w:hanging="360"/>
      </w:pPr>
      <w:rPr>
        <w:rFonts w:hint="default"/>
      </w:rPr>
    </w:lvl>
    <w:lvl w:ilvl="1" w:tplc="04070019" w:tentative="1">
      <w:start w:val="1"/>
      <w:numFmt w:val="lowerLetter"/>
      <w:lvlText w:val="%2."/>
      <w:lvlJc w:val="left"/>
      <w:pPr>
        <w:ind w:left="1308" w:hanging="360"/>
      </w:pPr>
    </w:lvl>
    <w:lvl w:ilvl="2" w:tplc="0407001B" w:tentative="1">
      <w:start w:val="1"/>
      <w:numFmt w:val="lowerRoman"/>
      <w:lvlText w:val="%3."/>
      <w:lvlJc w:val="right"/>
      <w:pPr>
        <w:ind w:left="2028" w:hanging="180"/>
      </w:pPr>
    </w:lvl>
    <w:lvl w:ilvl="3" w:tplc="0407000F" w:tentative="1">
      <w:start w:val="1"/>
      <w:numFmt w:val="decimal"/>
      <w:lvlText w:val="%4."/>
      <w:lvlJc w:val="left"/>
      <w:pPr>
        <w:ind w:left="2748" w:hanging="360"/>
      </w:pPr>
    </w:lvl>
    <w:lvl w:ilvl="4" w:tplc="04070019" w:tentative="1">
      <w:start w:val="1"/>
      <w:numFmt w:val="lowerLetter"/>
      <w:lvlText w:val="%5."/>
      <w:lvlJc w:val="left"/>
      <w:pPr>
        <w:ind w:left="3468" w:hanging="360"/>
      </w:pPr>
    </w:lvl>
    <w:lvl w:ilvl="5" w:tplc="0407001B" w:tentative="1">
      <w:start w:val="1"/>
      <w:numFmt w:val="lowerRoman"/>
      <w:lvlText w:val="%6."/>
      <w:lvlJc w:val="right"/>
      <w:pPr>
        <w:ind w:left="4188" w:hanging="180"/>
      </w:pPr>
    </w:lvl>
    <w:lvl w:ilvl="6" w:tplc="0407000F" w:tentative="1">
      <w:start w:val="1"/>
      <w:numFmt w:val="decimal"/>
      <w:lvlText w:val="%7."/>
      <w:lvlJc w:val="left"/>
      <w:pPr>
        <w:ind w:left="4908" w:hanging="360"/>
      </w:pPr>
    </w:lvl>
    <w:lvl w:ilvl="7" w:tplc="04070019" w:tentative="1">
      <w:start w:val="1"/>
      <w:numFmt w:val="lowerLetter"/>
      <w:lvlText w:val="%8."/>
      <w:lvlJc w:val="left"/>
      <w:pPr>
        <w:ind w:left="5628" w:hanging="360"/>
      </w:pPr>
    </w:lvl>
    <w:lvl w:ilvl="8" w:tplc="0407001B" w:tentative="1">
      <w:start w:val="1"/>
      <w:numFmt w:val="lowerRoman"/>
      <w:lvlText w:val="%9."/>
      <w:lvlJc w:val="right"/>
      <w:pPr>
        <w:ind w:left="6348" w:hanging="180"/>
      </w:pPr>
    </w:lvl>
  </w:abstractNum>
  <w:abstractNum w:abstractNumId="7" w15:restartNumberingAfterBreak="0">
    <w:nsid w:val="43E86333"/>
    <w:multiLevelType w:val="multilevel"/>
    <w:tmpl w:val="143810E4"/>
    <w:styleLink w:val="AktuelleListe1"/>
    <w:lvl w:ilvl="0">
      <w:start w:val="1"/>
      <w:numFmt w:val="decimal"/>
      <w:lvlText w:val="%1."/>
      <w:lvlJc w:val="left"/>
      <w:pPr>
        <w:ind w:left="2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start w:val="1"/>
      <w:numFmt w:val="lowerLetter"/>
      <w:lvlText w:val="%2"/>
      <w:lvlJc w:val="left"/>
      <w:pPr>
        <w:ind w:left="109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81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53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25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97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69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41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13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48B044BE"/>
    <w:multiLevelType w:val="hybridMultilevel"/>
    <w:tmpl w:val="D194BF5C"/>
    <w:lvl w:ilvl="0" w:tplc="E25C81E0">
      <w:start w:val="1"/>
      <w:numFmt w:val="decimal"/>
      <w:lvlText w:val="%1."/>
      <w:lvlJc w:val="left"/>
      <w:pPr>
        <w:ind w:left="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08840254">
      <w:start w:val="1"/>
      <w:numFmt w:val="lowerLetter"/>
      <w:lvlText w:val="%2"/>
      <w:lvlJc w:val="left"/>
      <w:pPr>
        <w:ind w:left="109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B52A80C6">
      <w:start w:val="1"/>
      <w:numFmt w:val="lowerRoman"/>
      <w:lvlText w:val="%3"/>
      <w:lvlJc w:val="left"/>
      <w:pPr>
        <w:ind w:left="181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D376FF5E">
      <w:start w:val="1"/>
      <w:numFmt w:val="decimal"/>
      <w:lvlText w:val="%4"/>
      <w:lvlJc w:val="left"/>
      <w:pPr>
        <w:ind w:left="253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6F0C8082">
      <w:start w:val="1"/>
      <w:numFmt w:val="lowerLetter"/>
      <w:lvlText w:val="%5"/>
      <w:lvlJc w:val="left"/>
      <w:pPr>
        <w:ind w:left="325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7956488E">
      <w:start w:val="1"/>
      <w:numFmt w:val="lowerRoman"/>
      <w:lvlText w:val="%6"/>
      <w:lvlJc w:val="left"/>
      <w:pPr>
        <w:ind w:left="397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C6A2C95A">
      <w:start w:val="1"/>
      <w:numFmt w:val="decimal"/>
      <w:lvlText w:val="%7"/>
      <w:lvlJc w:val="left"/>
      <w:pPr>
        <w:ind w:left="469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1EC00F88">
      <w:start w:val="1"/>
      <w:numFmt w:val="lowerLetter"/>
      <w:lvlText w:val="%8"/>
      <w:lvlJc w:val="left"/>
      <w:pPr>
        <w:ind w:left="541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343C66E0">
      <w:start w:val="1"/>
      <w:numFmt w:val="lowerRoman"/>
      <w:lvlText w:val="%9"/>
      <w:lvlJc w:val="left"/>
      <w:pPr>
        <w:ind w:left="613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49FB6453"/>
    <w:multiLevelType w:val="hybridMultilevel"/>
    <w:tmpl w:val="06CE5BCC"/>
    <w:lvl w:ilvl="0" w:tplc="112293D4">
      <w:start w:val="1"/>
      <w:numFmt w:val="decimal"/>
      <w:lvlText w:val="%1."/>
      <w:lvlJc w:val="left"/>
      <w:pPr>
        <w:ind w:left="2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9E5A679E">
      <w:start w:val="1"/>
      <w:numFmt w:val="lowerLetter"/>
      <w:lvlText w:val="%2"/>
      <w:lvlJc w:val="left"/>
      <w:pPr>
        <w:ind w:left="109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6E66BE4C">
      <w:start w:val="1"/>
      <w:numFmt w:val="lowerRoman"/>
      <w:lvlText w:val="%3"/>
      <w:lvlJc w:val="left"/>
      <w:pPr>
        <w:ind w:left="181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1124FB6C">
      <w:start w:val="1"/>
      <w:numFmt w:val="decimal"/>
      <w:lvlText w:val="%4"/>
      <w:lvlJc w:val="left"/>
      <w:pPr>
        <w:ind w:left="253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F3000792">
      <w:start w:val="1"/>
      <w:numFmt w:val="lowerLetter"/>
      <w:lvlText w:val="%5"/>
      <w:lvlJc w:val="left"/>
      <w:pPr>
        <w:ind w:left="325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E456539A">
      <w:start w:val="1"/>
      <w:numFmt w:val="lowerRoman"/>
      <w:lvlText w:val="%6"/>
      <w:lvlJc w:val="left"/>
      <w:pPr>
        <w:ind w:left="397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CD6C2016">
      <w:start w:val="1"/>
      <w:numFmt w:val="decimal"/>
      <w:lvlText w:val="%7"/>
      <w:lvlJc w:val="left"/>
      <w:pPr>
        <w:ind w:left="469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6C22B826">
      <w:start w:val="1"/>
      <w:numFmt w:val="lowerLetter"/>
      <w:lvlText w:val="%8"/>
      <w:lvlJc w:val="left"/>
      <w:pPr>
        <w:ind w:left="541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128CF6F6">
      <w:start w:val="1"/>
      <w:numFmt w:val="lowerRoman"/>
      <w:lvlText w:val="%9"/>
      <w:lvlJc w:val="left"/>
      <w:pPr>
        <w:ind w:left="613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500D4F88"/>
    <w:multiLevelType w:val="hybridMultilevel"/>
    <w:tmpl w:val="C060D130"/>
    <w:lvl w:ilvl="0" w:tplc="AA3A1622">
      <w:start w:val="1"/>
      <w:numFmt w:val="bullet"/>
      <w:lvlText w:val="o"/>
      <w:lvlJc w:val="left"/>
      <w:pPr>
        <w:ind w:left="276"/>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1" w:tplc="5B6A8340">
      <w:start w:val="1"/>
      <w:numFmt w:val="bullet"/>
      <w:lvlText w:val="o"/>
      <w:lvlJc w:val="left"/>
      <w:pPr>
        <w:ind w:left="1094"/>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2" w:tplc="9F70339A">
      <w:start w:val="1"/>
      <w:numFmt w:val="bullet"/>
      <w:lvlText w:val="▪"/>
      <w:lvlJc w:val="left"/>
      <w:pPr>
        <w:ind w:left="1814"/>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3" w:tplc="FF12E410">
      <w:start w:val="1"/>
      <w:numFmt w:val="bullet"/>
      <w:lvlText w:val="•"/>
      <w:lvlJc w:val="left"/>
      <w:pPr>
        <w:ind w:left="2534"/>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4" w:tplc="F8DEF9BE">
      <w:start w:val="1"/>
      <w:numFmt w:val="bullet"/>
      <w:lvlText w:val="o"/>
      <w:lvlJc w:val="left"/>
      <w:pPr>
        <w:ind w:left="3254"/>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5" w:tplc="7862C462">
      <w:start w:val="1"/>
      <w:numFmt w:val="bullet"/>
      <w:lvlText w:val="▪"/>
      <w:lvlJc w:val="left"/>
      <w:pPr>
        <w:ind w:left="3974"/>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6" w:tplc="9954946A">
      <w:start w:val="1"/>
      <w:numFmt w:val="bullet"/>
      <w:lvlText w:val="•"/>
      <w:lvlJc w:val="left"/>
      <w:pPr>
        <w:ind w:left="4694"/>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7" w:tplc="3B662C36">
      <w:start w:val="1"/>
      <w:numFmt w:val="bullet"/>
      <w:lvlText w:val="o"/>
      <w:lvlJc w:val="left"/>
      <w:pPr>
        <w:ind w:left="5414"/>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8" w:tplc="9D646D46">
      <w:start w:val="1"/>
      <w:numFmt w:val="bullet"/>
      <w:lvlText w:val="▪"/>
      <w:lvlJc w:val="left"/>
      <w:pPr>
        <w:ind w:left="6134"/>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548D63F4"/>
    <w:multiLevelType w:val="hybridMultilevel"/>
    <w:tmpl w:val="BD5C28D8"/>
    <w:lvl w:ilvl="0" w:tplc="2F121FF8">
      <w:start w:val="5"/>
      <w:numFmt w:val="decimal"/>
      <w:lvlText w:val="%1."/>
      <w:lvlJc w:val="left"/>
      <w:pPr>
        <w:ind w:left="2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F0F468B0">
      <w:start w:val="1"/>
      <w:numFmt w:val="lowerLetter"/>
      <w:lvlText w:val="%2"/>
      <w:lvlJc w:val="left"/>
      <w:pPr>
        <w:ind w:left="109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C5140BAE">
      <w:start w:val="1"/>
      <w:numFmt w:val="lowerRoman"/>
      <w:lvlText w:val="%3"/>
      <w:lvlJc w:val="left"/>
      <w:pPr>
        <w:ind w:left="181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7A48922E">
      <w:start w:val="1"/>
      <w:numFmt w:val="decimal"/>
      <w:lvlText w:val="%4"/>
      <w:lvlJc w:val="left"/>
      <w:pPr>
        <w:ind w:left="253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818C38C6">
      <w:start w:val="1"/>
      <w:numFmt w:val="lowerLetter"/>
      <w:lvlText w:val="%5"/>
      <w:lvlJc w:val="left"/>
      <w:pPr>
        <w:ind w:left="325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53C29276">
      <w:start w:val="1"/>
      <w:numFmt w:val="lowerRoman"/>
      <w:lvlText w:val="%6"/>
      <w:lvlJc w:val="left"/>
      <w:pPr>
        <w:ind w:left="397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45507BE2">
      <w:start w:val="1"/>
      <w:numFmt w:val="decimal"/>
      <w:lvlText w:val="%7"/>
      <w:lvlJc w:val="left"/>
      <w:pPr>
        <w:ind w:left="469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2F4E338C">
      <w:start w:val="1"/>
      <w:numFmt w:val="lowerLetter"/>
      <w:lvlText w:val="%8"/>
      <w:lvlJc w:val="left"/>
      <w:pPr>
        <w:ind w:left="541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C7F23256">
      <w:start w:val="1"/>
      <w:numFmt w:val="lowerRoman"/>
      <w:lvlText w:val="%9"/>
      <w:lvlJc w:val="left"/>
      <w:pPr>
        <w:ind w:left="613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5F1333CA"/>
    <w:multiLevelType w:val="hybridMultilevel"/>
    <w:tmpl w:val="0E7606F4"/>
    <w:lvl w:ilvl="0" w:tplc="1A70944E">
      <w:start w:val="1"/>
      <w:numFmt w:val="decimal"/>
      <w:lvlText w:val="%1."/>
      <w:lvlJc w:val="left"/>
      <w:pPr>
        <w:ind w:left="2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14CC56AA">
      <w:start w:val="1"/>
      <w:numFmt w:val="lowerLetter"/>
      <w:lvlText w:val="%2"/>
      <w:lvlJc w:val="left"/>
      <w:pPr>
        <w:ind w:left="109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1346E066">
      <w:start w:val="1"/>
      <w:numFmt w:val="lowerRoman"/>
      <w:lvlText w:val="%3"/>
      <w:lvlJc w:val="left"/>
      <w:pPr>
        <w:ind w:left="181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3F04D950">
      <w:start w:val="1"/>
      <w:numFmt w:val="decimal"/>
      <w:lvlText w:val="%4"/>
      <w:lvlJc w:val="left"/>
      <w:pPr>
        <w:ind w:left="253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7D7092E6">
      <w:start w:val="1"/>
      <w:numFmt w:val="lowerLetter"/>
      <w:lvlText w:val="%5"/>
      <w:lvlJc w:val="left"/>
      <w:pPr>
        <w:ind w:left="325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E5DCD47E">
      <w:start w:val="1"/>
      <w:numFmt w:val="lowerRoman"/>
      <w:lvlText w:val="%6"/>
      <w:lvlJc w:val="left"/>
      <w:pPr>
        <w:ind w:left="397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6D1E720C">
      <w:start w:val="1"/>
      <w:numFmt w:val="decimal"/>
      <w:lvlText w:val="%7"/>
      <w:lvlJc w:val="left"/>
      <w:pPr>
        <w:ind w:left="469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D9E6E51E">
      <w:start w:val="1"/>
      <w:numFmt w:val="lowerLetter"/>
      <w:lvlText w:val="%8"/>
      <w:lvlJc w:val="left"/>
      <w:pPr>
        <w:ind w:left="541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650019EE">
      <w:start w:val="1"/>
      <w:numFmt w:val="lowerRoman"/>
      <w:lvlText w:val="%9"/>
      <w:lvlJc w:val="left"/>
      <w:pPr>
        <w:ind w:left="613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3" w15:restartNumberingAfterBreak="0">
    <w:nsid w:val="63C662BC"/>
    <w:multiLevelType w:val="hybridMultilevel"/>
    <w:tmpl w:val="0E88B864"/>
    <w:lvl w:ilvl="0" w:tplc="74682CAA">
      <w:start w:val="1"/>
      <w:numFmt w:val="decimal"/>
      <w:lvlText w:val="%1."/>
      <w:lvlJc w:val="left"/>
      <w:pPr>
        <w:ind w:left="2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01B6DE0C">
      <w:start w:val="1"/>
      <w:numFmt w:val="lowerLetter"/>
      <w:lvlText w:val="%2"/>
      <w:lvlJc w:val="left"/>
      <w:pPr>
        <w:ind w:left="109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0B8E83DC">
      <w:start w:val="1"/>
      <w:numFmt w:val="lowerRoman"/>
      <w:lvlText w:val="%3"/>
      <w:lvlJc w:val="left"/>
      <w:pPr>
        <w:ind w:left="181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35F8BCAE">
      <w:start w:val="1"/>
      <w:numFmt w:val="decimal"/>
      <w:lvlText w:val="%4"/>
      <w:lvlJc w:val="left"/>
      <w:pPr>
        <w:ind w:left="253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144CED6A">
      <w:start w:val="1"/>
      <w:numFmt w:val="lowerLetter"/>
      <w:lvlText w:val="%5"/>
      <w:lvlJc w:val="left"/>
      <w:pPr>
        <w:ind w:left="325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82AC7316">
      <w:start w:val="1"/>
      <w:numFmt w:val="lowerRoman"/>
      <w:lvlText w:val="%6"/>
      <w:lvlJc w:val="left"/>
      <w:pPr>
        <w:ind w:left="397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A51A7AA8">
      <w:start w:val="1"/>
      <w:numFmt w:val="decimal"/>
      <w:lvlText w:val="%7"/>
      <w:lvlJc w:val="left"/>
      <w:pPr>
        <w:ind w:left="469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EBE8A276">
      <w:start w:val="1"/>
      <w:numFmt w:val="lowerLetter"/>
      <w:lvlText w:val="%8"/>
      <w:lvlJc w:val="left"/>
      <w:pPr>
        <w:ind w:left="541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29A881E4">
      <w:start w:val="1"/>
      <w:numFmt w:val="lowerRoman"/>
      <w:lvlText w:val="%9"/>
      <w:lvlJc w:val="left"/>
      <w:pPr>
        <w:ind w:left="613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4" w15:restartNumberingAfterBreak="0">
    <w:nsid w:val="662C694A"/>
    <w:multiLevelType w:val="hybridMultilevel"/>
    <w:tmpl w:val="0FA478A4"/>
    <w:lvl w:ilvl="0" w:tplc="9FA2760A">
      <w:start w:val="1"/>
      <w:numFmt w:val="decimal"/>
      <w:lvlText w:val="%1."/>
      <w:lvlJc w:val="left"/>
      <w:pPr>
        <w:ind w:left="2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FD763AD0">
      <w:start w:val="1"/>
      <w:numFmt w:val="lowerLetter"/>
      <w:lvlText w:val="%2"/>
      <w:lvlJc w:val="left"/>
      <w:pPr>
        <w:ind w:left="109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CB7A8F94">
      <w:start w:val="1"/>
      <w:numFmt w:val="lowerRoman"/>
      <w:lvlText w:val="%3"/>
      <w:lvlJc w:val="left"/>
      <w:pPr>
        <w:ind w:left="181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A9827AFA">
      <w:start w:val="1"/>
      <w:numFmt w:val="decimal"/>
      <w:lvlText w:val="%4"/>
      <w:lvlJc w:val="left"/>
      <w:pPr>
        <w:ind w:left="253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4D309880">
      <w:start w:val="1"/>
      <w:numFmt w:val="lowerLetter"/>
      <w:lvlText w:val="%5"/>
      <w:lvlJc w:val="left"/>
      <w:pPr>
        <w:ind w:left="325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02DACBDE">
      <w:start w:val="1"/>
      <w:numFmt w:val="lowerRoman"/>
      <w:lvlText w:val="%6"/>
      <w:lvlJc w:val="left"/>
      <w:pPr>
        <w:ind w:left="397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A87C1EA2">
      <w:start w:val="1"/>
      <w:numFmt w:val="decimal"/>
      <w:lvlText w:val="%7"/>
      <w:lvlJc w:val="left"/>
      <w:pPr>
        <w:ind w:left="469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7272EB06">
      <w:start w:val="1"/>
      <w:numFmt w:val="lowerLetter"/>
      <w:lvlText w:val="%8"/>
      <w:lvlJc w:val="left"/>
      <w:pPr>
        <w:ind w:left="541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E58E2BC0">
      <w:start w:val="1"/>
      <w:numFmt w:val="lowerRoman"/>
      <w:lvlText w:val="%9"/>
      <w:lvlJc w:val="left"/>
      <w:pPr>
        <w:ind w:left="613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5" w15:restartNumberingAfterBreak="0">
    <w:nsid w:val="6762551C"/>
    <w:multiLevelType w:val="hybridMultilevel"/>
    <w:tmpl w:val="6936C4FC"/>
    <w:lvl w:ilvl="0" w:tplc="A18E3EAA">
      <w:start w:val="2"/>
      <w:numFmt w:val="bullet"/>
      <w:lvlText w:val="-"/>
      <w:lvlJc w:val="left"/>
      <w:pPr>
        <w:ind w:left="706" w:hanging="360"/>
      </w:pPr>
      <w:rPr>
        <w:rFonts w:ascii="Arial" w:eastAsia="Calibri" w:hAnsi="Arial" w:cs="Arial" w:hint="default"/>
      </w:rPr>
    </w:lvl>
    <w:lvl w:ilvl="1" w:tplc="04070003" w:tentative="1">
      <w:start w:val="1"/>
      <w:numFmt w:val="bullet"/>
      <w:lvlText w:val="o"/>
      <w:lvlJc w:val="left"/>
      <w:pPr>
        <w:ind w:left="1426" w:hanging="360"/>
      </w:pPr>
      <w:rPr>
        <w:rFonts w:ascii="Courier New" w:hAnsi="Courier New" w:cs="Courier New" w:hint="default"/>
      </w:rPr>
    </w:lvl>
    <w:lvl w:ilvl="2" w:tplc="04070005" w:tentative="1">
      <w:start w:val="1"/>
      <w:numFmt w:val="bullet"/>
      <w:lvlText w:val=""/>
      <w:lvlJc w:val="left"/>
      <w:pPr>
        <w:ind w:left="2146" w:hanging="360"/>
      </w:pPr>
      <w:rPr>
        <w:rFonts w:ascii="Wingdings" w:hAnsi="Wingdings" w:hint="default"/>
      </w:rPr>
    </w:lvl>
    <w:lvl w:ilvl="3" w:tplc="04070001" w:tentative="1">
      <w:start w:val="1"/>
      <w:numFmt w:val="bullet"/>
      <w:lvlText w:val=""/>
      <w:lvlJc w:val="left"/>
      <w:pPr>
        <w:ind w:left="2866" w:hanging="360"/>
      </w:pPr>
      <w:rPr>
        <w:rFonts w:ascii="Symbol" w:hAnsi="Symbol" w:hint="default"/>
      </w:rPr>
    </w:lvl>
    <w:lvl w:ilvl="4" w:tplc="04070003" w:tentative="1">
      <w:start w:val="1"/>
      <w:numFmt w:val="bullet"/>
      <w:lvlText w:val="o"/>
      <w:lvlJc w:val="left"/>
      <w:pPr>
        <w:ind w:left="3586" w:hanging="360"/>
      </w:pPr>
      <w:rPr>
        <w:rFonts w:ascii="Courier New" w:hAnsi="Courier New" w:cs="Courier New" w:hint="default"/>
      </w:rPr>
    </w:lvl>
    <w:lvl w:ilvl="5" w:tplc="04070005" w:tentative="1">
      <w:start w:val="1"/>
      <w:numFmt w:val="bullet"/>
      <w:lvlText w:val=""/>
      <w:lvlJc w:val="left"/>
      <w:pPr>
        <w:ind w:left="4306" w:hanging="360"/>
      </w:pPr>
      <w:rPr>
        <w:rFonts w:ascii="Wingdings" w:hAnsi="Wingdings" w:hint="default"/>
      </w:rPr>
    </w:lvl>
    <w:lvl w:ilvl="6" w:tplc="04070001" w:tentative="1">
      <w:start w:val="1"/>
      <w:numFmt w:val="bullet"/>
      <w:lvlText w:val=""/>
      <w:lvlJc w:val="left"/>
      <w:pPr>
        <w:ind w:left="5026" w:hanging="360"/>
      </w:pPr>
      <w:rPr>
        <w:rFonts w:ascii="Symbol" w:hAnsi="Symbol" w:hint="default"/>
      </w:rPr>
    </w:lvl>
    <w:lvl w:ilvl="7" w:tplc="04070003" w:tentative="1">
      <w:start w:val="1"/>
      <w:numFmt w:val="bullet"/>
      <w:lvlText w:val="o"/>
      <w:lvlJc w:val="left"/>
      <w:pPr>
        <w:ind w:left="5746" w:hanging="360"/>
      </w:pPr>
      <w:rPr>
        <w:rFonts w:ascii="Courier New" w:hAnsi="Courier New" w:cs="Courier New" w:hint="default"/>
      </w:rPr>
    </w:lvl>
    <w:lvl w:ilvl="8" w:tplc="04070005" w:tentative="1">
      <w:start w:val="1"/>
      <w:numFmt w:val="bullet"/>
      <w:lvlText w:val=""/>
      <w:lvlJc w:val="left"/>
      <w:pPr>
        <w:ind w:left="6466" w:hanging="360"/>
      </w:pPr>
      <w:rPr>
        <w:rFonts w:ascii="Wingdings" w:hAnsi="Wingdings" w:hint="default"/>
      </w:rPr>
    </w:lvl>
  </w:abstractNum>
  <w:abstractNum w:abstractNumId="16" w15:restartNumberingAfterBreak="0">
    <w:nsid w:val="6B5147BE"/>
    <w:multiLevelType w:val="hybridMultilevel"/>
    <w:tmpl w:val="143810E4"/>
    <w:lvl w:ilvl="0" w:tplc="78DCF56C">
      <w:start w:val="1"/>
      <w:numFmt w:val="decimal"/>
      <w:lvlText w:val="%1."/>
      <w:lvlJc w:val="left"/>
      <w:pPr>
        <w:ind w:left="2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F1025CE8">
      <w:start w:val="1"/>
      <w:numFmt w:val="lowerLetter"/>
      <w:lvlText w:val="%2"/>
      <w:lvlJc w:val="left"/>
      <w:pPr>
        <w:ind w:left="109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9D06959A">
      <w:start w:val="1"/>
      <w:numFmt w:val="lowerRoman"/>
      <w:lvlText w:val="%3"/>
      <w:lvlJc w:val="left"/>
      <w:pPr>
        <w:ind w:left="181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A2A66B54">
      <w:start w:val="1"/>
      <w:numFmt w:val="decimal"/>
      <w:lvlText w:val="%4"/>
      <w:lvlJc w:val="left"/>
      <w:pPr>
        <w:ind w:left="253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F3A49B52">
      <w:start w:val="1"/>
      <w:numFmt w:val="lowerLetter"/>
      <w:lvlText w:val="%5"/>
      <w:lvlJc w:val="left"/>
      <w:pPr>
        <w:ind w:left="325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321A5832">
      <w:start w:val="1"/>
      <w:numFmt w:val="lowerRoman"/>
      <w:lvlText w:val="%6"/>
      <w:lvlJc w:val="left"/>
      <w:pPr>
        <w:ind w:left="397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0E5E8EC0">
      <w:start w:val="1"/>
      <w:numFmt w:val="decimal"/>
      <w:lvlText w:val="%7"/>
      <w:lvlJc w:val="left"/>
      <w:pPr>
        <w:ind w:left="469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07E2CA6A">
      <w:start w:val="1"/>
      <w:numFmt w:val="lowerLetter"/>
      <w:lvlText w:val="%8"/>
      <w:lvlJc w:val="left"/>
      <w:pPr>
        <w:ind w:left="541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DE9A63C2">
      <w:start w:val="1"/>
      <w:numFmt w:val="lowerRoman"/>
      <w:lvlText w:val="%9"/>
      <w:lvlJc w:val="left"/>
      <w:pPr>
        <w:ind w:left="613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7" w15:restartNumberingAfterBreak="0">
    <w:nsid w:val="790D38EC"/>
    <w:multiLevelType w:val="hybridMultilevel"/>
    <w:tmpl w:val="5F3E2E76"/>
    <w:lvl w:ilvl="0" w:tplc="8DD82644">
      <w:start w:val="1"/>
      <w:numFmt w:val="upperRoman"/>
      <w:lvlText w:val="%1."/>
      <w:lvlJc w:val="left"/>
      <w:pPr>
        <w:ind w:left="705" w:hanging="720"/>
      </w:pPr>
      <w:rPr>
        <w:rFonts w:hint="default"/>
      </w:rPr>
    </w:lvl>
    <w:lvl w:ilvl="1" w:tplc="04070019" w:tentative="1">
      <w:start w:val="1"/>
      <w:numFmt w:val="lowerLetter"/>
      <w:lvlText w:val="%2."/>
      <w:lvlJc w:val="left"/>
      <w:pPr>
        <w:ind w:left="1065" w:hanging="360"/>
      </w:pPr>
    </w:lvl>
    <w:lvl w:ilvl="2" w:tplc="0407001B" w:tentative="1">
      <w:start w:val="1"/>
      <w:numFmt w:val="lowerRoman"/>
      <w:lvlText w:val="%3."/>
      <w:lvlJc w:val="right"/>
      <w:pPr>
        <w:ind w:left="1785" w:hanging="180"/>
      </w:pPr>
    </w:lvl>
    <w:lvl w:ilvl="3" w:tplc="0407000F" w:tentative="1">
      <w:start w:val="1"/>
      <w:numFmt w:val="decimal"/>
      <w:lvlText w:val="%4."/>
      <w:lvlJc w:val="left"/>
      <w:pPr>
        <w:ind w:left="2505" w:hanging="360"/>
      </w:pPr>
    </w:lvl>
    <w:lvl w:ilvl="4" w:tplc="04070019" w:tentative="1">
      <w:start w:val="1"/>
      <w:numFmt w:val="lowerLetter"/>
      <w:lvlText w:val="%5."/>
      <w:lvlJc w:val="left"/>
      <w:pPr>
        <w:ind w:left="3225" w:hanging="360"/>
      </w:pPr>
    </w:lvl>
    <w:lvl w:ilvl="5" w:tplc="0407001B" w:tentative="1">
      <w:start w:val="1"/>
      <w:numFmt w:val="lowerRoman"/>
      <w:lvlText w:val="%6."/>
      <w:lvlJc w:val="right"/>
      <w:pPr>
        <w:ind w:left="3945" w:hanging="180"/>
      </w:pPr>
    </w:lvl>
    <w:lvl w:ilvl="6" w:tplc="0407000F" w:tentative="1">
      <w:start w:val="1"/>
      <w:numFmt w:val="decimal"/>
      <w:lvlText w:val="%7."/>
      <w:lvlJc w:val="left"/>
      <w:pPr>
        <w:ind w:left="4665" w:hanging="360"/>
      </w:pPr>
    </w:lvl>
    <w:lvl w:ilvl="7" w:tplc="04070019" w:tentative="1">
      <w:start w:val="1"/>
      <w:numFmt w:val="lowerLetter"/>
      <w:lvlText w:val="%8."/>
      <w:lvlJc w:val="left"/>
      <w:pPr>
        <w:ind w:left="5385" w:hanging="360"/>
      </w:pPr>
    </w:lvl>
    <w:lvl w:ilvl="8" w:tplc="0407001B" w:tentative="1">
      <w:start w:val="1"/>
      <w:numFmt w:val="lowerRoman"/>
      <w:lvlText w:val="%9."/>
      <w:lvlJc w:val="right"/>
      <w:pPr>
        <w:ind w:left="6105" w:hanging="180"/>
      </w:pPr>
    </w:lvl>
  </w:abstractNum>
  <w:abstractNum w:abstractNumId="18" w15:restartNumberingAfterBreak="0">
    <w:nsid w:val="7A1969D4"/>
    <w:multiLevelType w:val="hybridMultilevel"/>
    <w:tmpl w:val="661A8D3C"/>
    <w:lvl w:ilvl="0" w:tplc="B60A182E">
      <w:start w:val="3"/>
      <w:numFmt w:val="decimal"/>
      <w:lvlText w:val="%1."/>
      <w:lvlJc w:val="left"/>
      <w:pPr>
        <w:ind w:left="34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23BE9D88">
      <w:start w:val="1"/>
      <w:numFmt w:val="lowerLetter"/>
      <w:lvlText w:val="%2"/>
      <w:lvlJc w:val="left"/>
      <w:pPr>
        <w:ind w:left="109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02C6D6FC">
      <w:start w:val="1"/>
      <w:numFmt w:val="lowerRoman"/>
      <w:lvlText w:val="%3"/>
      <w:lvlJc w:val="left"/>
      <w:pPr>
        <w:ind w:left="181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01E04790">
      <w:start w:val="1"/>
      <w:numFmt w:val="decimal"/>
      <w:lvlText w:val="%4"/>
      <w:lvlJc w:val="left"/>
      <w:pPr>
        <w:ind w:left="253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F080FD9A">
      <w:start w:val="1"/>
      <w:numFmt w:val="lowerLetter"/>
      <w:lvlText w:val="%5"/>
      <w:lvlJc w:val="left"/>
      <w:pPr>
        <w:ind w:left="325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BC76A0C6">
      <w:start w:val="1"/>
      <w:numFmt w:val="lowerRoman"/>
      <w:lvlText w:val="%6"/>
      <w:lvlJc w:val="left"/>
      <w:pPr>
        <w:ind w:left="397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7A323B40">
      <w:start w:val="1"/>
      <w:numFmt w:val="decimal"/>
      <w:lvlText w:val="%7"/>
      <w:lvlJc w:val="left"/>
      <w:pPr>
        <w:ind w:left="469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89FADE92">
      <w:start w:val="1"/>
      <w:numFmt w:val="lowerLetter"/>
      <w:lvlText w:val="%8"/>
      <w:lvlJc w:val="left"/>
      <w:pPr>
        <w:ind w:left="541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3460A462">
      <w:start w:val="1"/>
      <w:numFmt w:val="lowerRoman"/>
      <w:lvlText w:val="%9"/>
      <w:lvlJc w:val="left"/>
      <w:pPr>
        <w:ind w:left="613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num w:numId="1">
    <w:abstractNumId w:val="4"/>
  </w:num>
  <w:num w:numId="2">
    <w:abstractNumId w:val="18"/>
  </w:num>
  <w:num w:numId="3">
    <w:abstractNumId w:val="16"/>
  </w:num>
  <w:num w:numId="4">
    <w:abstractNumId w:val="5"/>
  </w:num>
  <w:num w:numId="5">
    <w:abstractNumId w:val="10"/>
  </w:num>
  <w:num w:numId="6">
    <w:abstractNumId w:val="11"/>
  </w:num>
  <w:num w:numId="7">
    <w:abstractNumId w:val="8"/>
  </w:num>
  <w:num w:numId="8">
    <w:abstractNumId w:val="2"/>
  </w:num>
  <w:num w:numId="9">
    <w:abstractNumId w:val="3"/>
  </w:num>
  <w:num w:numId="10">
    <w:abstractNumId w:val="1"/>
  </w:num>
  <w:num w:numId="11">
    <w:abstractNumId w:val="13"/>
  </w:num>
  <w:num w:numId="12">
    <w:abstractNumId w:val="9"/>
  </w:num>
  <w:num w:numId="13">
    <w:abstractNumId w:val="14"/>
  </w:num>
  <w:num w:numId="14">
    <w:abstractNumId w:val="12"/>
  </w:num>
  <w:num w:numId="15">
    <w:abstractNumId w:val="17"/>
  </w:num>
  <w:num w:numId="16">
    <w:abstractNumId w:val="15"/>
  </w:num>
  <w:num w:numId="17">
    <w:abstractNumId w:val="0"/>
  </w:num>
  <w:num w:numId="18">
    <w:abstractNumId w:val="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FAC"/>
    <w:rsid w:val="000842A9"/>
    <w:rsid w:val="000D551A"/>
    <w:rsid w:val="00105FAC"/>
    <w:rsid w:val="001915F5"/>
    <w:rsid w:val="00297C6B"/>
    <w:rsid w:val="002A2C09"/>
    <w:rsid w:val="002F1B55"/>
    <w:rsid w:val="003F315A"/>
    <w:rsid w:val="0047742F"/>
    <w:rsid w:val="004A1200"/>
    <w:rsid w:val="004D244A"/>
    <w:rsid w:val="0050757F"/>
    <w:rsid w:val="006609CD"/>
    <w:rsid w:val="006834F1"/>
    <w:rsid w:val="006B2EC2"/>
    <w:rsid w:val="007B0B8A"/>
    <w:rsid w:val="007C0B1A"/>
    <w:rsid w:val="009A63E1"/>
    <w:rsid w:val="009C65C8"/>
    <w:rsid w:val="009F3F7F"/>
    <w:rsid w:val="00A40723"/>
    <w:rsid w:val="00A71D98"/>
    <w:rsid w:val="00B3564B"/>
    <w:rsid w:val="00C110E7"/>
    <w:rsid w:val="00C5538E"/>
    <w:rsid w:val="00C74EE3"/>
    <w:rsid w:val="00CA7A0F"/>
    <w:rsid w:val="00CB2D84"/>
    <w:rsid w:val="00CB3084"/>
    <w:rsid w:val="00CE6C74"/>
    <w:rsid w:val="00D15A46"/>
    <w:rsid w:val="00D16641"/>
    <w:rsid w:val="00D5150D"/>
    <w:rsid w:val="00F24042"/>
    <w:rsid w:val="00F37C33"/>
    <w:rsid w:val="00FB0EE2"/>
    <w:rsid w:val="00FF04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EFF3D"/>
  <w15:docId w15:val="{73090139-4595-4BE0-B284-9A7A9E76F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5" w:line="258" w:lineRule="auto"/>
      <w:ind w:right="546"/>
    </w:pPr>
    <w:rPr>
      <w:rFonts w:ascii="Calibri" w:eastAsia="Calibri" w:hAnsi="Calibri" w:cs="Calibri"/>
      <w:color w:val="000000"/>
      <w:sz w:val="23"/>
    </w:rPr>
  </w:style>
  <w:style w:type="paragraph" w:styleId="berschrift1">
    <w:name w:val="heading 1"/>
    <w:next w:val="Standard"/>
    <w:link w:val="berschrift1Zchn"/>
    <w:uiPriority w:val="9"/>
    <w:qFormat/>
    <w:pPr>
      <w:keepNext/>
      <w:keepLines/>
      <w:spacing w:after="0"/>
      <w:ind w:left="14"/>
      <w:outlineLvl w:val="0"/>
    </w:pPr>
    <w:rPr>
      <w:rFonts w:ascii="Calibri" w:eastAsia="Calibri" w:hAnsi="Calibri" w:cs="Calibri"/>
      <w:b/>
      <w:color w:val="000000"/>
      <w:sz w:val="36"/>
    </w:rPr>
  </w:style>
  <w:style w:type="paragraph" w:styleId="berschrift2">
    <w:name w:val="heading 2"/>
    <w:next w:val="Standard"/>
    <w:link w:val="berschrift2Zchn"/>
    <w:uiPriority w:val="9"/>
    <w:unhideWhenUsed/>
    <w:qFormat/>
    <w:pPr>
      <w:keepNext/>
      <w:keepLines/>
      <w:spacing w:after="0"/>
      <w:ind w:left="10" w:hanging="10"/>
      <w:outlineLvl w:val="1"/>
    </w:pPr>
    <w:rPr>
      <w:rFonts w:ascii="Calibri" w:eastAsia="Calibri" w:hAnsi="Calibri" w:cs="Calibri"/>
      <w:b/>
      <w:color w:val="000000"/>
      <w:sz w:val="32"/>
    </w:rPr>
  </w:style>
  <w:style w:type="paragraph" w:styleId="berschrift3">
    <w:name w:val="heading 3"/>
    <w:next w:val="Standard"/>
    <w:link w:val="berschrift3Zchn"/>
    <w:uiPriority w:val="9"/>
    <w:unhideWhenUsed/>
    <w:qFormat/>
    <w:pPr>
      <w:keepNext/>
      <w:keepLines/>
      <w:spacing w:after="0"/>
      <w:ind w:left="10" w:hanging="10"/>
      <w:outlineLvl w:val="2"/>
    </w:pPr>
    <w:rPr>
      <w:rFonts w:ascii="Calibri" w:eastAsia="Calibri" w:hAnsi="Calibri" w:cs="Calibri"/>
      <w:b/>
      <w:color w:val="000000"/>
      <w:sz w:val="23"/>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link w:val="berschrift3"/>
    <w:rPr>
      <w:rFonts w:ascii="Calibri" w:eastAsia="Calibri" w:hAnsi="Calibri" w:cs="Calibri"/>
      <w:b/>
      <w:color w:val="000000"/>
      <w:sz w:val="23"/>
    </w:rPr>
  </w:style>
  <w:style w:type="character" w:customStyle="1" w:styleId="berschrift2Zchn">
    <w:name w:val="Überschrift 2 Zchn"/>
    <w:link w:val="berschrift2"/>
    <w:rPr>
      <w:rFonts w:ascii="Calibri" w:eastAsia="Calibri" w:hAnsi="Calibri" w:cs="Calibri"/>
      <w:b/>
      <w:color w:val="000000"/>
      <w:sz w:val="32"/>
    </w:rPr>
  </w:style>
  <w:style w:type="character" w:customStyle="1" w:styleId="berschrift1Zchn">
    <w:name w:val="Überschrift 1 Zchn"/>
    <w:link w:val="berschrift1"/>
    <w:rPr>
      <w:rFonts w:ascii="Calibri" w:eastAsia="Calibri" w:hAnsi="Calibri" w:cs="Calibri"/>
      <w:b/>
      <w:color w:val="000000"/>
      <w:sz w:val="36"/>
    </w:rPr>
  </w:style>
  <w:style w:type="paragraph" w:styleId="Listenabsatz">
    <w:name w:val="List Paragraph"/>
    <w:basedOn w:val="Standard"/>
    <w:uiPriority w:val="34"/>
    <w:qFormat/>
    <w:rsid w:val="00F24042"/>
    <w:pPr>
      <w:ind w:left="720"/>
      <w:contextualSpacing/>
    </w:pPr>
  </w:style>
  <w:style w:type="character" w:styleId="Hyperlink">
    <w:name w:val="Hyperlink"/>
    <w:basedOn w:val="Absatz-Standardschriftart"/>
    <w:uiPriority w:val="99"/>
    <w:unhideWhenUsed/>
    <w:rsid w:val="006609CD"/>
    <w:rPr>
      <w:color w:val="0563C1" w:themeColor="hyperlink"/>
      <w:u w:val="single"/>
    </w:rPr>
  </w:style>
  <w:style w:type="character" w:styleId="NichtaufgelsteErwhnung">
    <w:name w:val="Unresolved Mention"/>
    <w:basedOn w:val="Absatz-Standardschriftart"/>
    <w:uiPriority w:val="99"/>
    <w:semiHidden/>
    <w:unhideWhenUsed/>
    <w:rsid w:val="006609CD"/>
    <w:rPr>
      <w:color w:val="605E5C"/>
      <w:shd w:val="clear" w:color="auto" w:fill="E1DFDD"/>
    </w:rPr>
  </w:style>
  <w:style w:type="numbering" w:customStyle="1" w:styleId="AktuelleListe1">
    <w:name w:val="Aktuelle Liste1"/>
    <w:uiPriority w:val="99"/>
    <w:rsid w:val="00B3564B"/>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rauskolb@fhvd-sh.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60042-B11A-402F-9480-6E26C054D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2051</Words>
  <Characters>12924</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Willenbrecht, Jürgen</dc:creator>
  <cp:keywords/>
  <cp:lastModifiedBy>Rauskolb-Kunz, Ulrike</cp:lastModifiedBy>
  <cp:revision>12</cp:revision>
  <dcterms:created xsi:type="dcterms:W3CDTF">2025-08-21T20:29:00Z</dcterms:created>
  <dcterms:modified xsi:type="dcterms:W3CDTF">2025-08-25T06:20:00Z</dcterms:modified>
</cp:coreProperties>
</file>